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541" w:rsidRPr="006D4275" w:rsidRDefault="00473541" w:rsidP="00473541">
      <w:pPr>
        <w:pStyle w:val="20"/>
        <w:keepNext/>
        <w:keepLines/>
        <w:shd w:val="clear" w:color="auto" w:fill="auto"/>
        <w:spacing w:after="0" w:line="240" w:lineRule="auto"/>
        <w:jc w:val="center"/>
        <w:rPr>
          <w:rFonts w:ascii="Arial" w:hAnsi="Arial" w:cs="Arial"/>
          <w:b/>
          <w:sz w:val="24"/>
          <w:szCs w:val="24"/>
        </w:rPr>
      </w:pPr>
      <w:bookmarkStart w:id="0" w:name="bookmark0"/>
      <w:r w:rsidRPr="006D4275">
        <w:rPr>
          <w:rFonts w:ascii="Arial" w:hAnsi="Arial" w:cs="Arial"/>
          <w:b/>
          <w:sz w:val="24"/>
          <w:szCs w:val="24"/>
        </w:rPr>
        <w:t>АДМИНИСТРАЦИЯ</w:t>
      </w:r>
      <w:bookmarkEnd w:id="0"/>
    </w:p>
    <w:p w:rsidR="00473541" w:rsidRPr="006D4275" w:rsidRDefault="00473541" w:rsidP="00473541">
      <w:pPr>
        <w:pStyle w:val="31"/>
        <w:keepNext/>
        <w:keepLines/>
        <w:shd w:val="clear" w:color="auto" w:fill="auto"/>
        <w:spacing w:before="0" w:after="0" w:line="240" w:lineRule="auto"/>
        <w:jc w:val="center"/>
        <w:rPr>
          <w:rFonts w:ascii="Arial" w:hAnsi="Arial" w:cs="Arial"/>
          <w:b/>
          <w:sz w:val="24"/>
          <w:szCs w:val="24"/>
        </w:rPr>
      </w:pPr>
      <w:bookmarkStart w:id="1" w:name="bookmark1"/>
      <w:r w:rsidRPr="006D4275">
        <w:rPr>
          <w:rFonts w:ascii="Arial" w:hAnsi="Arial" w:cs="Arial"/>
          <w:b/>
          <w:sz w:val="24"/>
          <w:szCs w:val="24"/>
        </w:rPr>
        <w:t>Саянского района</w:t>
      </w:r>
      <w:bookmarkEnd w:id="1"/>
    </w:p>
    <w:p w:rsidR="00473541" w:rsidRPr="006D4275" w:rsidRDefault="00473541" w:rsidP="00473541">
      <w:pPr>
        <w:pStyle w:val="31"/>
        <w:keepNext/>
        <w:keepLines/>
        <w:shd w:val="clear" w:color="auto" w:fill="auto"/>
        <w:spacing w:before="0" w:after="0" w:line="240" w:lineRule="auto"/>
        <w:jc w:val="center"/>
        <w:rPr>
          <w:rFonts w:ascii="Arial" w:hAnsi="Arial" w:cs="Arial"/>
          <w:b/>
          <w:sz w:val="24"/>
          <w:szCs w:val="24"/>
        </w:rPr>
      </w:pPr>
    </w:p>
    <w:p w:rsidR="00473541" w:rsidRPr="006D4275" w:rsidRDefault="00473541" w:rsidP="00473541">
      <w:pPr>
        <w:pStyle w:val="10"/>
        <w:keepNext/>
        <w:keepLines/>
        <w:shd w:val="clear" w:color="auto" w:fill="auto"/>
        <w:spacing w:before="0" w:after="0" w:line="240" w:lineRule="auto"/>
        <w:jc w:val="center"/>
        <w:rPr>
          <w:rFonts w:ascii="Arial" w:hAnsi="Arial" w:cs="Arial"/>
          <w:b/>
          <w:sz w:val="24"/>
          <w:szCs w:val="24"/>
        </w:rPr>
      </w:pPr>
      <w:bookmarkStart w:id="2" w:name="bookmark2"/>
      <w:r w:rsidRPr="006D4275">
        <w:rPr>
          <w:rFonts w:ascii="Arial" w:hAnsi="Arial" w:cs="Arial"/>
          <w:b/>
          <w:sz w:val="24"/>
          <w:szCs w:val="24"/>
        </w:rPr>
        <w:t>ПОСТАНОВЛЕНИЕ</w:t>
      </w:r>
      <w:bookmarkEnd w:id="2"/>
    </w:p>
    <w:p w:rsidR="00473541" w:rsidRPr="006D4275" w:rsidRDefault="00473541" w:rsidP="00473541">
      <w:pPr>
        <w:pStyle w:val="40"/>
        <w:keepNext/>
        <w:keepLines/>
        <w:shd w:val="clear" w:color="auto" w:fill="auto"/>
        <w:spacing w:before="0" w:after="0" w:line="240" w:lineRule="auto"/>
        <w:jc w:val="center"/>
        <w:rPr>
          <w:rFonts w:ascii="Arial" w:hAnsi="Arial" w:cs="Arial"/>
          <w:sz w:val="24"/>
          <w:szCs w:val="24"/>
        </w:rPr>
      </w:pPr>
      <w:bookmarkStart w:id="3" w:name="bookmark3"/>
    </w:p>
    <w:p w:rsidR="00473541" w:rsidRPr="006D4275" w:rsidRDefault="00473541" w:rsidP="00473541">
      <w:pPr>
        <w:pStyle w:val="40"/>
        <w:keepNext/>
        <w:keepLines/>
        <w:shd w:val="clear" w:color="auto" w:fill="auto"/>
        <w:spacing w:before="0" w:after="0" w:line="240" w:lineRule="auto"/>
        <w:jc w:val="center"/>
        <w:rPr>
          <w:rFonts w:ascii="Arial" w:hAnsi="Arial" w:cs="Arial"/>
          <w:sz w:val="24"/>
          <w:szCs w:val="24"/>
        </w:rPr>
      </w:pPr>
      <w:r w:rsidRPr="006D4275">
        <w:rPr>
          <w:rFonts w:ascii="Arial" w:hAnsi="Arial" w:cs="Arial"/>
          <w:sz w:val="24"/>
          <w:szCs w:val="24"/>
        </w:rPr>
        <w:t>с. Агинское</w:t>
      </w:r>
      <w:bookmarkEnd w:id="3"/>
    </w:p>
    <w:p w:rsidR="00473541" w:rsidRPr="006D4275" w:rsidRDefault="00473541" w:rsidP="00473541">
      <w:pPr>
        <w:pStyle w:val="40"/>
        <w:keepNext/>
        <w:keepLines/>
        <w:shd w:val="clear" w:color="auto" w:fill="auto"/>
        <w:spacing w:before="0" w:after="0" w:line="240" w:lineRule="auto"/>
        <w:jc w:val="center"/>
        <w:rPr>
          <w:rFonts w:ascii="Arial" w:hAnsi="Arial" w:cs="Arial"/>
          <w:sz w:val="24"/>
          <w:szCs w:val="24"/>
        </w:rPr>
      </w:pPr>
    </w:p>
    <w:p w:rsidR="00473541" w:rsidRPr="006D4275" w:rsidRDefault="006D4275" w:rsidP="00473541">
      <w:pPr>
        <w:pStyle w:val="40"/>
        <w:keepNext/>
        <w:keepLines/>
        <w:shd w:val="clear" w:color="auto" w:fill="auto"/>
        <w:tabs>
          <w:tab w:val="left" w:pos="285"/>
          <w:tab w:val="left" w:pos="8055"/>
        </w:tabs>
        <w:spacing w:before="0" w:after="0" w:line="240" w:lineRule="auto"/>
        <w:rPr>
          <w:rFonts w:ascii="Arial" w:hAnsi="Arial" w:cs="Arial"/>
          <w:sz w:val="24"/>
          <w:szCs w:val="24"/>
        </w:rPr>
      </w:pPr>
      <w:r w:rsidRPr="006D4275">
        <w:rPr>
          <w:rFonts w:ascii="Arial" w:hAnsi="Arial" w:cs="Arial"/>
          <w:sz w:val="24"/>
          <w:szCs w:val="24"/>
        </w:rPr>
        <w:t xml:space="preserve">20.09.2019       </w:t>
      </w:r>
      <w:r w:rsidR="00473541" w:rsidRPr="006D4275">
        <w:rPr>
          <w:rFonts w:ascii="Arial" w:hAnsi="Arial" w:cs="Arial"/>
          <w:sz w:val="24"/>
          <w:szCs w:val="24"/>
        </w:rPr>
        <w:t xml:space="preserve">                                                                                   № </w:t>
      </w:r>
      <w:r w:rsidRPr="006D4275">
        <w:rPr>
          <w:rFonts w:ascii="Arial" w:hAnsi="Arial" w:cs="Arial"/>
          <w:sz w:val="24"/>
          <w:szCs w:val="24"/>
        </w:rPr>
        <w:t>475</w:t>
      </w:r>
      <w:r w:rsidR="00473541" w:rsidRPr="006D4275">
        <w:rPr>
          <w:rFonts w:ascii="Arial" w:hAnsi="Arial" w:cs="Arial"/>
          <w:sz w:val="24"/>
          <w:szCs w:val="24"/>
        </w:rPr>
        <w:t xml:space="preserve"> -п</w:t>
      </w:r>
    </w:p>
    <w:p w:rsidR="00473541" w:rsidRPr="006D4275" w:rsidRDefault="00473541" w:rsidP="00473541">
      <w:pPr>
        <w:pStyle w:val="a4"/>
        <w:rPr>
          <w:rFonts w:ascii="Arial" w:hAnsi="Arial" w:cs="Arial"/>
        </w:rPr>
      </w:pPr>
    </w:p>
    <w:p w:rsidR="00473541" w:rsidRPr="006D4275" w:rsidRDefault="00473541" w:rsidP="00473541">
      <w:pPr>
        <w:pStyle w:val="a4"/>
        <w:rPr>
          <w:rFonts w:ascii="Arial" w:hAnsi="Arial" w:cs="Arial"/>
        </w:rPr>
      </w:pPr>
      <w:r w:rsidRPr="006D4275">
        <w:rPr>
          <w:rFonts w:ascii="Arial" w:hAnsi="Arial" w:cs="Arial"/>
        </w:rPr>
        <w:t xml:space="preserve">Об утверждении Положения об оплате труда </w:t>
      </w:r>
    </w:p>
    <w:p w:rsidR="00473541" w:rsidRPr="006D4275" w:rsidRDefault="00473541" w:rsidP="00473541">
      <w:pPr>
        <w:pStyle w:val="a4"/>
        <w:rPr>
          <w:rFonts w:ascii="Arial" w:hAnsi="Arial" w:cs="Arial"/>
        </w:rPr>
      </w:pPr>
      <w:r w:rsidRPr="006D4275">
        <w:rPr>
          <w:rFonts w:ascii="Arial" w:hAnsi="Arial" w:cs="Arial"/>
        </w:rPr>
        <w:t xml:space="preserve">работников МКУ Центр тестирования </w:t>
      </w:r>
    </w:p>
    <w:p w:rsidR="00473541" w:rsidRPr="006D4275" w:rsidRDefault="00473541" w:rsidP="00473541">
      <w:pPr>
        <w:pStyle w:val="a4"/>
        <w:rPr>
          <w:rFonts w:ascii="Arial" w:hAnsi="Arial" w:cs="Arial"/>
        </w:rPr>
      </w:pPr>
      <w:r w:rsidRPr="006D4275">
        <w:rPr>
          <w:rFonts w:ascii="Arial" w:hAnsi="Arial" w:cs="Arial"/>
        </w:rPr>
        <w:t>ВФСК ГТО Саянского района</w:t>
      </w:r>
    </w:p>
    <w:p w:rsidR="00473541" w:rsidRPr="006D4275" w:rsidRDefault="00473541" w:rsidP="00473541">
      <w:pPr>
        <w:pStyle w:val="a4"/>
        <w:rPr>
          <w:rFonts w:ascii="Arial" w:hAnsi="Arial" w:cs="Arial"/>
        </w:rPr>
      </w:pPr>
      <w:r w:rsidRPr="006D4275">
        <w:rPr>
          <w:rFonts w:ascii="Arial" w:hAnsi="Arial" w:cs="Arial"/>
        </w:rPr>
        <w:t>«Агинское»</w:t>
      </w:r>
    </w:p>
    <w:p w:rsidR="00473541" w:rsidRPr="006D4275" w:rsidRDefault="00473541" w:rsidP="00473541">
      <w:pPr>
        <w:pStyle w:val="a4"/>
        <w:rPr>
          <w:rFonts w:ascii="Arial" w:hAnsi="Arial" w:cs="Arial"/>
        </w:rPr>
      </w:pPr>
    </w:p>
    <w:p w:rsidR="00473541" w:rsidRPr="006D4275" w:rsidRDefault="00473541" w:rsidP="00473541">
      <w:pPr>
        <w:pStyle w:val="ConsPlusNormal"/>
        <w:ind w:firstLine="708"/>
        <w:jc w:val="both"/>
        <w:rPr>
          <w:sz w:val="24"/>
          <w:szCs w:val="24"/>
        </w:rPr>
      </w:pPr>
      <w:r w:rsidRPr="006D4275">
        <w:rPr>
          <w:sz w:val="24"/>
          <w:szCs w:val="24"/>
        </w:rPr>
        <w:t>В соответствии с Постановлением Правительства Красноярского края от 01.12.2009 года № 622-п «Об утверждении примерного положения об оплате труда работников краевых государственных бюджетных учреждений, подведомственных министерству спорта Красноярского края», Постановлением администрации Саянского района от 30.09.2013 № 698-п "О системах оплаты труда работников местного самоуправления Саянского района и работников муниципальных учреждений Саянского района, в которых по состоянию на 30.09.2013 действует тарифная система оплаты труда", главой 4 Устава МКУ Центра тестирования по выполнению нормативов испытаний (тестов) Всероссийского физкультурно-спортивного комплекса «Готов к труду и обороне» Саянского района «Агинское», в целях оплаты труда работникам МКУ Центр тестирования по выполнению нормативов испытаний (тестов) Всероссийского физкультурно-спортивного комплекса «Готов к труду и обороне» Саянского района «Агинское», руководствуясь ст. 81 Устава муниципального образования Саянский район Красноярского края, ПОСТАНОВЛЯЮ:</w:t>
      </w:r>
    </w:p>
    <w:p w:rsidR="00473541" w:rsidRPr="006D4275" w:rsidRDefault="00473541" w:rsidP="00473541">
      <w:pPr>
        <w:pStyle w:val="11"/>
        <w:numPr>
          <w:ilvl w:val="0"/>
          <w:numId w:val="24"/>
        </w:numPr>
        <w:shd w:val="clear" w:color="auto" w:fill="auto"/>
        <w:spacing w:before="0" w:after="0" w:line="240" w:lineRule="auto"/>
        <w:ind w:right="40" w:firstLine="709"/>
        <w:rPr>
          <w:rFonts w:ascii="Arial" w:hAnsi="Arial" w:cs="Arial"/>
          <w:sz w:val="24"/>
          <w:szCs w:val="24"/>
        </w:rPr>
      </w:pPr>
      <w:r w:rsidRPr="006D4275">
        <w:rPr>
          <w:rFonts w:ascii="Arial" w:hAnsi="Arial" w:cs="Arial"/>
          <w:sz w:val="24"/>
          <w:szCs w:val="24"/>
        </w:rPr>
        <w:t>Утвердить Положение об оплате труда работников муниципального казенного учреждения Центр тестирования по выполнению нормативов испытаний (тестов) Всероссийского физкультурно-спортивного комплекса «Готов к труду и обороне» Саянского района «Агинское» согласно Приложению к настоящему Постановлению.</w:t>
      </w:r>
    </w:p>
    <w:p w:rsidR="00473541" w:rsidRPr="006D4275" w:rsidRDefault="00473541" w:rsidP="00473541">
      <w:pPr>
        <w:numPr>
          <w:ilvl w:val="0"/>
          <w:numId w:val="24"/>
        </w:numPr>
        <w:spacing w:after="0" w:line="240" w:lineRule="auto"/>
        <w:ind w:firstLine="709"/>
        <w:jc w:val="both"/>
        <w:rPr>
          <w:rFonts w:ascii="Arial" w:hAnsi="Arial" w:cs="Arial"/>
          <w:sz w:val="24"/>
          <w:szCs w:val="24"/>
        </w:rPr>
      </w:pPr>
      <w:r w:rsidRPr="006D4275">
        <w:rPr>
          <w:rFonts w:ascii="Arial" w:hAnsi="Arial" w:cs="Arial"/>
          <w:sz w:val="24"/>
          <w:szCs w:val="24"/>
        </w:rPr>
        <w:t>Контроль за исполнением настоящего Постановления возложить на первого заместителя главы района (В. А. Чудаков).</w:t>
      </w:r>
    </w:p>
    <w:p w:rsidR="00473541" w:rsidRPr="006D4275" w:rsidRDefault="00473541" w:rsidP="00473541">
      <w:pPr>
        <w:numPr>
          <w:ilvl w:val="0"/>
          <w:numId w:val="24"/>
        </w:numPr>
        <w:spacing w:after="0" w:line="240" w:lineRule="auto"/>
        <w:ind w:firstLine="709"/>
        <w:jc w:val="both"/>
        <w:rPr>
          <w:rFonts w:ascii="Arial" w:hAnsi="Arial" w:cs="Arial"/>
          <w:sz w:val="24"/>
          <w:szCs w:val="24"/>
        </w:rPr>
      </w:pPr>
      <w:r w:rsidRPr="006D4275">
        <w:rPr>
          <w:rFonts w:ascii="Arial" w:hAnsi="Arial" w:cs="Arial"/>
          <w:sz w:val="24"/>
          <w:szCs w:val="24"/>
        </w:rPr>
        <w:t xml:space="preserve">Настоящее Постановление вступает в силу с момента его подписания, подлежит размещению на официальном веб-сайте </w:t>
      </w:r>
      <w:hyperlink r:id="rId8" w:history="1">
        <w:r w:rsidRPr="006D4275">
          <w:rPr>
            <w:rStyle w:val="a6"/>
            <w:rFonts w:ascii="Arial" w:hAnsi="Arial" w:cs="Arial"/>
            <w:sz w:val="24"/>
            <w:szCs w:val="24"/>
            <w:lang w:val="en-US"/>
          </w:rPr>
          <w:t>www</w:t>
        </w:r>
        <w:r w:rsidRPr="006D4275">
          <w:rPr>
            <w:rStyle w:val="a6"/>
            <w:rFonts w:ascii="Arial" w:hAnsi="Arial" w:cs="Arial"/>
            <w:sz w:val="24"/>
            <w:szCs w:val="24"/>
          </w:rPr>
          <w:t>.</w:t>
        </w:r>
        <w:r w:rsidRPr="006D4275">
          <w:rPr>
            <w:rStyle w:val="a6"/>
            <w:rFonts w:ascii="Arial" w:hAnsi="Arial" w:cs="Arial"/>
            <w:sz w:val="24"/>
            <w:szCs w:val="24"/>
            <w:lang w:val="en-US"/>
          </w:rPr>
          <w:t>adm</w:t>
        </w:r>
        <w:r w:rsidRPr="006D4275">
          <w:rPr>
            <w:rStyle w:val="a6"/>
            <w:rFonts w:ascii="Arial" w:hAnsi="Arial" w:cs="Arial"/>
            <w:sz w:val="24"/>
            <w:szCs w:val="24"/>
          </w:rPr>
          <w:t>-</w:t>
        </w:r>
        <w:r w:rsidRPr="006D4275">
          <w:rPr>
            <w:rStyle w:val="a6"/>
            <w:rFonts w:ascii="Arial" w:hAnsi="Arial" w:cs="Arial"/>
            <w:sz w:val="24"/>
            <w:szCs w:val="24"/>
            <w:lang w:val="en-US"/>
          </w:rPr>
          <w:t>sayany</w:t>
        </w:r>
        <w:r w:rsidRPr="006D4275">
          <w:rPr>
            <w:rStyle w:val="a6"/>
            <w:rFonts w:ascii="Arial" w:hAnsi="Arial" w:cs="Arial"/>
            <w:sz w:val="24"/>
            <w:szCs w:val="24"/>
          </w:rPr>
          <w:t>.</w:t>
        </w:r>
        <w:r w:rsidRPr="006D4275">
          <w:rPr>
            <w:rStyle w:val="a6"/>
            <w:rFonts w:ascii="Arial" w:hAnsi="Arial" w:cs="Arial"/>
            <w:sz w:val="24"/>
            <w:szCs w:val="24"/>
            <w:lang w:val="en-US"/>
          </w:rPr>
          <w:t>ru</w:t>
        </w:r>
      </w:hyperlink>
      <w:r w:rsidRPr="006D4275">
        <w:rPr>
          <w:rFonts w:ascii="Arial" w:hAnsi="Arial" w:cs="Arial"/>
          <w:sz w:val="24"/>
          <w:szCs w:val="24"/>
        </w:rPr>
        <w:t>, распространяется на правоотношения, возникшие с 03.04.2019 года.</w:t>
      </w:r>
    </w:p>
    <w:p w:rsidR="00473541" w:rsidRDefault="00473541" w:rsidP="00473541">
      <w:pPr>
        <w:spacing w:after="0" w:line="240" w:lineRule="auto"/>
        <w:ind w:left="567"/>
        <w:jc w:val="both"/>
        <w:rPr>
          <w:rFonts w:ascii="Arial" w:hAnsi="Arial" w:cs="Arial"/>
          <w:sz w:val="24"/>
          <w:szCs w:val="24"/>
        </w:rPr>
      </w:pPr>
    </w:p>
    <w:p w:rsidR="006D4275" w:rsidRPr="006D4275" w:rsidRDefault="006D4275" w:rsidP="00473541">
      <w:pPr>
        <w:spacing w:after="0" w:line="240" w:lineRule="auto"/>
        <w:ind w:left="567"/>
        <w:jc w:val="both"/>
        <w:rPr>
          <w:rFonts w:ascii="Arial" w:hAnsi="Arial" w:cs="Arial"/>
          <w:sz w:val="24"/>
          <w:szCs w:val="24"/>
        </w:rPr>
      </w:pPr>
    </w:p>
    <w:p w:rsidR="00473541" w:rsidRDefault="00473541" w:rsidP="00473541">
      <w:pPr>
        <w:spacing w:after="0" w:line="240" w:lineRule="auto"/>
        <w:rPr>
          <w:rFonts w:ascii="Arial" w:eastAsia="Arial Unicode MS" w:hAnsi="Arial" w:cs="Arial"/>
          <w:color w:val="000000"/>
          <w:sz w:val="24"/>
          <w:szCs w:val="24"/>
        </w:rPr>
      </w:pPr>
      <w:r w:rsidRPr="006D4275">
        <w:rPr>
          <w:rFonts w:ascii="Arial" w:eastAsia="Arial Unicode MS" w:hAnsi="Arial" w:cs="Arial"/>
          <w:color w:val="000000"/>
          <w:sz w:val="24"/>
          <w:szCs w:val="24"/>
        </w:rPr>
        <w:t>Глава Саянского района                                                                    И.В. Данилин</w:t>
      </w:r>
    </w:p>
    <w:p w:rsidR="006D4275" w:rsidRDefault="006D4275" w:rsidP="00473541">
      <w:pPr>
        <w:spacing w:after="0" w:line="240" w:lineRule="auto"/>
        <w:rPr>
          <w:rFonts w:ascii="Arial" w:eastAsia="Arial Unicode MS" w:hAnsi="Arial" w:cs="Arial"/>
          <w:color w:val="000000"/>
          <w:sz w:val="24"/>
          <w:szCs w:val="24"/>
        </w:rPr>
      </w:pPr>
    </w:p>
    <w:p w:rsidR="006D4275" w:rsidRDefault="006D4275" w:rsidP="00473541">
      <w:pPr>
        <w:spacing w:after="0" w:line="240" w:lineRule="auto"/>
        <w:rPr>
          <w:rFonts w:ascii="Arial" w:eastAsia="Arial Unicode MS" w:hAnsi="Arial" w:cs="Arial"/>
          <w:color w:val="000000"/>
          <w:sz w:val="24"/>
          <w:szCs w:val="24"/>
        </w:rPr>
      </w:pPr>
    </w:p>
    <w:p w:rsidR="006D4275" w:rsidRDefault="006D4275" w:rsidP="00473541">
      <w:pPr>
        <w:spacing w:after="0" w:line="240" w:lineRule="auto"/>
        <w:rPr>
          <w:rFonts w:ascii="Arial" w:eastAsia="Arial Unicode MS" w:hAnsi="Arial" w:cs="Arial"/>
          <w:color w:val="000000"/>
          <w:sz w:val="24"/>
          <w:szCs w:val="24"/>
        </w:rPr>
      </w:pPr>
    </w:p>
    <w:p w:rsidR="006D4275" w:rsidRDefault="006D4275" w:rsidP="00473541">
      <w:pPr>
        <w:spacing w:after="0" w:line="240" w:lineRule="auto"/>
        <w:rPr>
          <w:rFonts w:ascii="Arial" w:eastAsia="Arial Unicode MS" w:hAnsi="Arial" w:cs="Arial"/>
          <w:color w:val="000000"/>
          <w:sz w:val="24"/>
          <w:szCs w:val="24"/>
        </w:rPr>
      </w:pPr>
    </w:p>
    <w:p w:rsidR="006D4275" w:rsidRDefault="006D4275" w:rsidP="00473541">
      <w:pPr>
        <w:spacing w:after="0" w:line="240" w:lineRule="auto"/>
        <w:rPr>
          <w:rFonts w:ascii="Arial" w:eastAsia="Arial Unicode MS" w:hAnsi="Arial" w:cs="Arial"/>
          <w:color w:val="000000"/>
          <w:sz w:val="24"/>
          <w:szCs w:val="24"/>
        </w:rPr>
      </w:pPr>
    </w:p>
    <w:p w:rsidR="006D4275" w:rsidRDefault="006D4275" w:rsidP="00473541">
      <w:pPr>
        <w:spacing w:after="0" w:line="240" w:lineRule="auto"/>
        <w:rPr>
          <w:rFonts w:ascii="Arial" w:eastAsia="Arial Unicode MS" w:hAnsi="Arial" w:cs="Arial"/>
          <w:color w:val="000000"/>
          <w:sz w:val="24"/>
          <w:szCs w:val="24"/>
        </w:rPr>
      </w:pPr>
    </w:p>
    <w:p w:rsidR="006D4275" w:rsidRDefault="006D4275" w:rsidP="00473541">
      <w:pPr>
        <w:spacing w:after="0" w:line="240" w:lineRule="auto"/>
        <w:rPr>
          <w:rFonts w:ascii="Arial" w:eastAsia="Arial Unicode MS" w:hAnsi="Arial" w:cs="Arial"/>
          <w:color w:val="000000"/>
          <w:sz w:val="24"/>
          <w:szCs w:val="24"/>
        </w:rPr>
      </w:pPr>
    </w:p>
    <w:p w:rsidR="006D4275" w:rsidRDefault="006D4275" w:rsidP="00473541">
      <w:pPr>
        <w:spacing w:after="0" w:line="240" w:lineRule="auto"/>
        <w:rPr>
          <w:rFonts w:ascii="Arial" w:eastAsia="Arial Unicode MS" w:hAnsi="Arial" w:cs="Arial"/>
          <w:color w:val="000000"/>
          <w:sz w:val="24"/>
          <w:szCs w:val="24"/>
        </w:rPr>
      </w:pPr>
    </w:p>
    <w:p w:rsidR="006D4275" w:rsidRDefault="006D4275" w:rsidP="00473541">
      <w:pPr>
        <w:spacing w:after="0" w:line="240" w:lineRule="auto"/>
        <w:rPr>
          <w:rFonts w:ascii="Arial" w:eastAsia="Arial Unicode MS" w:hAnsi="Arial" w:cs="Arial"/>
          <w:color w:val="000000"/>
          <w:sz w:val="24"/>
          <w:szCs w:val="24"/>
        </w:rPr>
      </w:pPr>
    </w:p>
    <w:p w:rsidR="006D4275" w:rsidRDefault="006D4275" w:rsidP="00473541">
      <w:pPr>
        <w:spacing w:after="0" w:line="240" w:lineRule="auto"/>
        <w:rPr>
          <w:rFonts w:ascii="Arial" w:eastAsia="Arial Unicode MS" w:hAnsi="Arial" w:cs="Arial"/>
          <w:color w:val="000000"/>
          <w:sz w:val="24"/>
          <w:szCs w:val="24"/>
        </w:rPr>
      </w:pPr>
    </w:p>
    <w:p w:rsidR="006D4275" w:rsidRPr="006D4275" w:rsidRDefault="006D4275" w:rsidP="00473541">
      <w:pPr>
        <w:spacing w:after="0" w:line="240" w:lineRule="auto"/>
        <w:rPr>
          <w:rFonts w:ascii="Arial" w:hAnsi="Arial" w:cs="Arial"/>
          <w:sz w:val="24"/>
          <w:szCs w:val="24"/>
        </w:rPr>
      </w:pPr>
    </w:p>
    <w:p w:rsidR="00D83905" w:rsidRPr="006D4275" w:rsidRDefault="00D83905" w:rsidP="00D83905">
      <w:pPr>
        <w:pStyle w:val="ConsPlusNormal"/>
        <w:widowControl/>
        <w:ind w:firstLine="5812"/>
        <w:jc w:val="both"/>
        <w:rPr>
          <w:sz w:val="24"/>
          <w:szCs w:val="24"/>
        </w:rPr>
      </w:pPr>
      <w:r w:rsidRPr="006D4275">
        <w:rPr>
          <w:sz w:val="24"/>
          <w:szCs w:val="24"/>
        </w:rPr>
        <w:lastRenderedPageBreak/>
        <w:t xml:space="preserve">Приложение к </w:t>
      </w:r>
    </w:p>
    <w:p w:rsidR="00D83905" w:rsidRPr="006D4275" w:rsidRDefault="00D83905" w:rsidP="00D83905">
      <w:pPr>
        <w:pStyle w:val="ConsPlusNormal"/>
        <w:widowControl/>
        <w:ind w:firstLine="5812"/>
        <w:jc w:val="both"/>
        <w:rPr>
          <w:sz w:val="24"/>
          <w:szCs w:val="24"/>
        </w:rPr>
      </w:pPr>
      <w:r w:rsidRPr="006D4275">
        <w:rPr>
          <w:sz w:val="24"/>
          <w:szCs w:val="24"/>
        </w:rPr>
        <w:t xml:space="preserve">постановлению </w:t>
      </w:r>
    </w:p>
    <w:p w:rsidR="00D83905" w:rsidRPr="006D4275" w:rsidRDefault="00D83905" w:rsidP="00D83905">
      <w:pPr>
        <w:pStyle w:val="ConsPlusNormal"/>
        <w:widowControl/>
        <w:ind w:firstLine="5812"/>
        <w:jc w:val="both"/>
        <w:rPr>
          <w:sz w:val="24"/>
          <w:szCs w:val="24"/>
        </w:rPr>
      </w:pPr>
      <w:r w:rsidRPr="006D4275">
        <w:rPr>
          <w:sz w:val="24"/>
          <w:szCs w:val="24"/>
        </w:rPr>
        <w:t xml:space="preserve">администрации Саянского </w:t>
      </w:r>
    </w:p>
    <w:p w:rsidR="00D83905" w:rsidRPr="006D4275" w:rsidRDefault="00D83905" w:rsidP="00D83905">
      <w:pPr>
        <w:pStyle w:val="ConsPlusNormal"/>
        <w:widowControl/>
        <w:ind w:firstLine="5812"/>
        <w:jc w:val="both"/>
        <w:rPr>
          <w:sz w:val="24"/>
          <w:szCs w:val="24"/>
        </w:rPr>
      </w:pPr>
      <w:r w:rsidRPr="006D4275">
        <w:rPr>
          <w:sz w:val="24"/>
          <w:szCs w:val="24"/>
        </w:rPr>
        <w:t xml:space="preserve">района № </w:t>
      </w:r>
      <w:r w:rsidR="006D4275" w:rsidRPr="006D4275">
        <w:rPr>
          <w:sz w:val="24"/>
          <w:szCs w:val="24"/>
        </w:rPr>
        <w:t>475-п</w:t>
      </w:r>
      <w:r w:rsidRPr="006D4275">
        <w:rPr>
          <w:sz w:val="24"/>
          <w:szCs w:val="24"/>
        </w:rPr>
        <w:t xml:space="preserve"> от </w:t>
      </w:r>
    </w:p>
    <w:p w:rsidR="006C7FC2" w:rsidRPr="006D4275" w:rsidRDefault="00D83905" w:rsidP="00D83905">
      <w:pPr>
        <w:pStyle w:val="ConsPlusNormal"/>
        <w:widowControl/>
        <w:ind w:firstLine="5812"/>
        <w:jc w:val="both"/>
        <w:rPr>
          <w:sz w:val="24"/>
          <w:szCs w:val="24"/>
        </w:rPr>
      </w:pPr>
      <w:r w:rsidRPr="006D4275">
        <w:rPr>
          <w:sz w:val="24"/>
          <w:szCs w:val="24"/>
        </w:rPr>
        <w:t>«</w:t>
      </w:r>
      <w:r w:rsidR="006D4275" w:rsidRPr="006D4275">
        <w:rPr>
          <w:sz w:val="24"/>
          <w:szCs w:val="24"/>
        </w:rPr>
        <w:t>20</w:t>
      </w:r>
      <w:r w:rsidRPr="006D4275">
        <w:rPr>
          <w:sz w:val="24"/>
          <w:szCs w:val="24"/>
        </w:rPr>
        <w:t>»</w:t>
      </w:r>
      <w:r w:rsidR="006D4275" w:rsidRPr="006D4275">
        <w:rPr>
          <w:sz w:val="24"/>
          <w:szCs w:val="24"/>
        </w:rPr>
        <w:t>09.</w:t>
      </w:r>
      <w:r w:rsidR="007F362E" w:rsidRPr="006D4275">
        <w:rPr>
          <w:sz w:val="24"/>
          <w:szCs w:val="24"/>
        </w:rPr>
        <w:t>2019</w:t>
      </w:r>
      <w:r w:rsidRPr="006D4275">
        <w:rPr>
          <w:sz w:val="24"/>
          <w:szCs w:val="24"/>
        </w:rPr>
        <w:t xml:space="preserve"> года</w:t>
      </w:r>
    </w:p>
    <w:p w:rsidR="006C7FC2" w:rsidRPr="006D4275" w:rsidRDefault="006C7FC2" w:rsidP="00D83905">
      <w:pPr>
        <w:pStyle w:val="ConsPlusNormal"/>
        <w:widowControl/>
        <w:ind w:firstLine="0"/>
        <w:jc w:val="both"/>
        <w:rPr>
          <w:sz w:val="24"/>
          <w:szCs w:val="24"/>
        </w:rPr>
      </w:pPr>
    </w:p>
    <w:p w:rsidR="006147C4" w:rsidRPr="006D4275" w:rsidRDefault="006147C4" w:rsidP="006147C4">
      <w:pPr>
        <w:pStyle w:val="ConsPlusNormal"/>
        <w:widowControl/>
        <w:ind w:firstLine="0"/>
        <w:jc w:val="center"/>
        <w:rPr>
          <w:b/>
          <w:sz w:val="24"/>
          <w:szCs w:val="24"/>
        </w:rPr>
      </w:pPr>
      <w:r w:rsidRPr="006D4275">
        <w:rPr>
          <w:b/>
          <w:sz w:val="24"/>
          <w:szCs w:val="24"/>
        </w:rPr>
        <w:t xml:space="preserve">Положение об оплате труда работников  </w:t>
      </w:r>
    </w:p>
    <w:p w:rsidR="006147C4" w:rsidRPr="006D4275" w:rsidRDefault="00B11FA7" w:rsidP="006147C4">
      <w:pPr>
        <w:pStyle w:val="a7"/>
        <w:spacing w:after="0" w:line="240" w:lineRule="auto"/>
        <w:rPr>
          <w:b/>
        </w:rPr>
      </w:pPr>
      <w:r w:rsidRPr="006D4275">
        <w:rPr>
          <w:b/>
        </w:rPr>
        <w:t>МКУ Центр тестирования по выполнению нормативов испытаний (тестов) Всероссийского физкультурно-спортивного комплекса «Готов к труду и обороне» Саянского района «Агинское»</w:t>
      </w:r>
    </w:p>
    <w:p w:rsidR="00B11FA7" w:rsidRPr="006D4275" w:rsidRDefault="00B11FA7" w:rsidP="006147C4">
      <w:pPr>
        <w:pStyle w:val="a7"/>
        <w:spacing w:after="0" w:line="240" w:lineRule="auto"/>
        <w:rPr>
          <w:b/>
        </w:rPr>
      </w:pPr>
    </w:p>
    <w:p w:rsidR="006147C4" w:rsidRPr="006D4275" w:rsidRDefault="006147C4" w:rsidP="006147C4">
      <w:pPr>
        <w:pStyle w:val="a7"/>
        <w:numPr>
          <w:ilvl w:val="0"/>
          <w:numId w:val="4"/>
        </w:numPr>
        <w:spacing w:after="0" w:line="240" w:lineRule="auto"/>
        <w:rPr>
          <w:b/>
        </w:rPr>
      </w:pPr>
      <w:r w:rsidRPr="006D4275">
        <w:rPr>
          <w:b/>
        </w:rPr>
        <w:t>Общие положения</w:t>
      </w:r>
    </w:p>
    <w:p w:rsidR="006147C4" w:rsidRPr="006D4275" w:rsidRDefault="006147C4" w:rsidP="006147C4">
      <w:pPr>
        <w:pStyle w:val="ConsPlusNormal"/>
        <w:numPr>
          <w:ilvl w:val="1"/>
          <w:numId w:val="4"/>
        </w:numPr>
        <w:ind w:left="0" w:firstLine="0"/>
        <w:jc w:val="both"/>
        <w:rPr>
          <w:sz w:val="24"/>
          <w:szCs w:val="24"/>
        </w:rPr>
      </w:pPr>
      <w:r w:rsidRPr="006D4275">
        <w:rPr>
          <w:sz w:val="24"/>
          <w:szCs w:val="24"/>
        </w:rPr>
        <w:t xml:space="preserve">Настоящее Положение об оплате труда работников </w:t>
      </w:r>
      <w:r w:rsidR="00B11FA7" w:rsidRPr="006D4275">
        <w:rPr>
          <w:sz w:val="24"/>
          <w:szCs w:val="24"/>
        </w:rPr>
        <w:t xml:space="preserve">МКУ Центра тестирования по выполнению нормативов испытаний (тестов) Всероссийского физкультурно-спортивного комплекса «Готов к труду и обороне» Саянского района </w:t>
      </w:r>
      <w:r w:rsidR="007220C0" w:rsidRPr="006D4275">
        <w:rPr>
          <w:sz w:val="24"/>
          <w:szCs w:val="24"/>
        </w:rPr>
        <w:t>"Агинское"</w:t>
      </w:r>
      <w:r w:rsidR="00B11FA7" w:rsidRPr="006D4275">
        <w:rPr>
          <w:sz w:val="24"/>
          <w:szCs w:val="24"/>
        </w:rPr>
        <w:t xml:space="preserve"> (</w:t>
      </w:r>
      <w:r w:rsidRPr="006D4275">
        <w:rPr>
          <w:sz w:val="24"/>
          <w:szCs w:val="24"/>
        </w:rPr>
        <w:t xml:space="preserve">далее </w:t>
      </w:r>
      <w:r w:rsidR="00755AB4" w:rsidRPr="006D4275">
        <w:rPr>
          <w:sz w:val="24"/>
          <w:szCs w:val="24"/>
        </w:rPr>
        <w:t>–</w:t>
      </w:r>
      <w:r w:rsidRPr="006D4275">
        <w:rPr>
          <w:sz w:val="24"/>
          <w:szCs w:val="24"/>
        </w:rPr>
        <w:t xml:space="preserve"> Положение, учреждение), разработано на основании:</w:t>
      </w:r>
    </w:p>
    <w:p w:rsidR="006147C4" w:rsidRPr="006D4275" w:rsidRDefault="00A9692F" w:rsidP="006147C4">
      <w:pPr>
        <w:pStyle w:val="ConsPlusNormal"/>
        <w:ind w:firstLine="708"/>
        <w:jc w:val="both"/>
        <w:rPr>
          <w:sz w:val="24"/>
          <w:szCs w:val="24"/>
        </w:rPr>
      </w:pPr>
      <w:hyperlink r:id="rId9" w:tooltip="Закон Красноярского края от 29.10.2009 N 9-3864 (ред. от 20.09.2013) &quot;О системах оплаты труда работников краевых государственных учреждений&quot; (подписан Губернатором Красноярского края 03.11.2009){КонсультантПлюс}" w:history="1">
        <w:r w:rsidR="006147C4" w:rsidRPr="006D4275">
          <w:rPr>
            <w:color w:val="0000FF"/>
            <w:sz w:val="24"/>
            <w:szCs w:val="24"/>
          </w:rPr>
          <w:t>Закона</w:t>
        </w:r>
      </w:hyperlink>
      <w:r w:rsidR="006147C4" w:rsidRPr="006D4275">
        <w:rPr>
          <w:sz w:val="24"/>
          <w:szCs w:val="24"/>
        </w:rPr>
        <w:t xml:space="preserve"> Красноярского края от 29.10.2009 N 9-3864 </w:t>
      </w:r>
      <w:r w:rsidR="007220C0" w:rsidRPr="006D4275">
        <w:rPr>
          <w:sz w:val="24"/>
          <w:szCs w:val="24"/>
        </w:rPr>
        <w:t>"</w:t>
      </w:r>
      <w:r w:rsidR="006147C4" w:rsidRPr="006D4275">
        <w:rPr>
          <w:sz w:val="24"/>
          <w:szCs w:val="24"/>
        </w:rPr>
        <w:t>О системах оплаты труда работников краевых государственных учреждений</w:t>
      </w:r>
      <w:r w:rsidR="007220C0" w:rsidRPr="006D4275">
        <w:rPr>
          <w:sz w:val="24"/>
          <w:szCs w:val="24"/>
        </w:rPr>
        <w:t>"</w:t>
      </w:r>
      <w:r w:rsidR="00093244" w:rsidRPr="006D4275">
        <w:rPr>
          <w:sz w:val="24"/>
          <w:szCs w:val="24"/>
        </w:rPr>
        <w:t>;</w:t>
      </w:r>
    </w:p>
    <w:p w:rsidR="006147C4" w:rsidRPr="006D4275" w:rsidRDefault="006147C4" w:rsidP="006147C4">
      <w:pPr>
        <w:pStyle w:val="ConsPlusNormal"/>
        <w:ind w:firstLine="708"/>
        <w:jc w:val="both"/>
        <w:rPr>
          <w:sz w:val="24"/>
          <w:szCs w:val="24"/>
        </w:rPr>
      </w:pPr>
      <w:r w:rsidRPr="006D4275">
        <w:rPr>
          <w:sz w:val="24"/>
          <w:szCs w:val="24"/>
        </w:rPr>
        <w:t>постановления Правительства Красноярск</w:t>
      </w:r>
      <w:r w:rsidR="007220C0" w:rsidRPr="006D4275">
        <w:rPr>
          <w:sz w:val="24"/>
          <w:szCs w:val="24"/>
        </w:rPr>
        <w:t>ого края от 01.12.2009 № 622-п "</w:t>
      </w:r>
      <w:r w:rsidRPr="006D4275">
        <w:rPr>
          <w:sz w:val="24"/>
          <w:szCs w:val="24"/>
        </w:rPr>
        <w:t>Об утверждении примерного положения об оплате труда работников краевых государственных бюджетных учреждений, подведомственных министе</w:t>
      </w:r>
      <w:r w:rsidR="007220C0" w:rsidRPr="006D4275">
        <w:rPr>
          <w:sz w:val="24"/>
          <w:szCs w:val="24"/>
        </w:rPr>
        <w:t>рству спорта Красноярского края"</w:t>
      </w:r>
      <w:r w:rsidRPr="006D4275">
        <w:rPr>
          <w:sz w:val="24"/>
          <w:szCs w:val="24"/>
        </w:rPr>
        <w:t>;</w:t>
      </w:r>
    </w:p>
    <w:p w:rsidR="00093244" w:rsidRPr="006D4275" w:rsidRDefault="00093244" w:rsidP="006147C4">
      <w:pPr>
        <w:pStyle w:val="ConsPlusNormal"/>
        <w:ind w:firstLine="708"/>
        <w:jc w:val="both"/>
        <w:rPr>
          <w:sz w:val="24"/>
          <w:szCs w:val="24"/>
        </w:rPr>
      </w:pPr>
      <w:r w:rsidRPr="006D4275">
        <w:rPr>
          <w:sz w:val="24"/>
          <w:szCs w:val="24"/>
        </w:rPr>
        <w:t xml:space="preserve">постановления администрации Саянского района от </w:t>
      </w:r>
      <w:r w:rsidR="00A176A5" w:rsidRPr="006D4275">
        <w:rPr>
          <w:sz w:val="24"/>
          <w:szCs w:val="24"/>
        </w:rPr>
        <w:t>30</w:t>
      </w:r>
      <w:r w:rsidRPr="006D4275">
        <w:rPr>
          <w:sz w:val="24"/>
          <w:szCs w:val="24"/>
        </w:rPr>
        <w:t>.</w:t>
      </w:r>
      <w:r w:rsidR="00A176A5" w:rsidRPr="006D4275">
        <w:rPr>
          <w:sz w:val="24"/>
          <w:szCs w:val="24"/>
        </w:rPr>
        <w:t>09</w:t>
      </w:r>
      <w:r w:rsidRPr="006D4275">
        <w:rPr>
          <w:sz w:val="24"/>
          <w:szCs w:val="24"/>
        </w:rPr>
        <w:t>.201</w:t>
      </w:r>
      <w:r w:rsidR="00A176A5" w:rsidRPr="006D4275">
        <w:rPr>
          <w:sz w:val="24"/>
          <w:szCs w:val="24"/>
        </w:rPr>
        <w:t>3</w:t>
      </w:r>
      <w:r w:rsidRPr="006D4275">
        <w:rPr>
          <w:sz w:val="24"/>
          <w:szCs w:val="24"/>
        </w:rPr>
        <w:t xml:space="preserve"> №</w:t>
      </w:r>
      <w:r w:rsidR="00A176A5" w:rsidRPr="006D4275">
        <w:rPr>
          <w:sz w:val="24"/>
          <w:szCs w:val="24"/>
        </w:rPr>
        <w:t xml:space="preserve"> 698</w:t>
      </w:r>
      <w:r w:rsidR="007220C0" w:rsidRPr="006D4275">
        <w:rPr>
          <w:sz w:val="24"/>
          <w:szCs w:val="24"/>
        </w:rPr>
        <w:t>-п "</w:t>
      </w:r>
      <w:r w:rsidRPr="006D4275">
        <w:rPr>
          <w:sz w:val="24"/>
          <w:szCs w:val="24"/>
        </w:rPr>
        <w:t>О</w:t>
      </w:r>
      <w:r w:rsidR="00A176A5" w:rsidRPr="006D4275">
        <w:rPr>
          <w:sz w:val="24"/>
          <w:szCs w:val="24"/>
        </w:rPr>
        <w:t xml:space="preserve"> системах оплаты труда работников местного самоуправления Саянского района и работников муниципальных учреждений Саянского района, в которых по состоянию на 30.09.2013 действуе</w:t>
      </w:r>
      <w:r w:rsidR="007220C0" w:rsidRPr="006D4275">
        <w:rPr>
          <w:sz w:val="24"/>
          <w:szCs w:val="24"/>
        </w:rPr>
        <w:t>т тарифная система оплаты труда"</w:t>
      </w:r>
    </w:p>
    <w:p w:rsidR="00A176A5" w:rsidRPr="006D4275" w:rsidRDefault="00A176A5" w:rsidP="006147C4">
      <w:pPr>
        <w:pStyle w:val="ConsPlusNormal"/>
        <w:ind w:firstLine="708"/>
        <w:jc w:val="both"/>
        <w:rPr>
          <w:sz w:val="24"/>
          <w:szCs w:val="24"/>
        </w:rPr>
      </w:pPr>
      <w:r w:rsidRPr="006D4275">
        <w:rPr>
          <w:sz w:val="24"/>
          <w:szCs w:val="24"/>
        </w:rPr>
        <w:t>постановления администрации Саянского района от 19.01.2017 № 23</w:t>
      </w:r>
      <w:r w:rsidR="007220C0" w:rsidRPr="006D4275">
        <w:rPr>
          <w:sz w:val="24"/>
          <w:szCs w:val="24"/>
        </w:rPr>
        <w:t>-п "</w:t>
      </w:r>
      <w:r w:rsidRPr="006D4275">
        <w:rPr>
          <w:sz w:val="24"/>
          <w:szCs w:val="24"/>
        </w:rPr>
        <w:t xml:space="preserve">О предельном уровне соотношения среднемесячной заработной платы руководителей, их заместителей, главных бухгалтеров муниципальных </w:t>
      </w:r>
      <w:r w:rsidR="007220C0" w:rsidRPr="006D4275">
        <w:rPr>
          <w:sz w:val="24"/>
          <w:szCs w:val="24"/>
        </w:rPr>
        <w:t>бюджетных и казенных учреждений"</w:t>
      </w:r>
    </w:p>
    <w:p w:rsidR="003F5B4B" w:rsidRPr="006D4275" w:rsidRDefault="003F5B4B" w:rsidP="006147C4">
      <w:pPr>
        <w:pStyle w:val="ConsPlusNormal"/>
        <w:ind w:firstLine="708"/>
        <w:jc w:val="both"/>
        <w:rPr>
          <w:sz w:val="24"/>
          <w:szCs w:val="24"/>
        </w:rPr>
      </w:pPr>
      <w:r w:rsidRPr="006D4275">
        <w:rPr>
          <w:sz w:val="24"/>
          <w:szCs w:val="24"/>
        </w:rPr>
        <w:t>постановления администрации Саянского района от 19.12.2017 № 728-п</w:t>
      </w:r>
      <w:r w:rsidR="006E58CF" w:rsidRPr="006D4275">
        <w:rPr>
          <w:sz w:val="24"/>
          <w:szCs w:val="24"/>
        </w:rPr>
        <w:t xml:space="preserve"> </w:t>
      </w:r>
      <w:r w:rsidR="007220C0" w:rsidRPr="006D4275">
        <w:rPr>
          <w:sz w:val="24"/>
          <w:szCs w:val="24"/>
        </w:rPr>
        <w:t>"</w:t>
      </w:r>
      <w:r w:rsidR="006E58CF" w:rsidRPr="006D4275">
        <w:rPr>
          <w:sz w:val="24"/>
          <w:szCs w:val="24"/>
        </w:rPr>
        <w:t>О повышении размеров оплаты труда работников бюджетной сферы Саянского района</w:t>
      </w:r>
      <w:r w:rsidR="004D0137" w:rsidRPr="006D4275">
        <w:rPr>
          <w:sz w:val="24"/>
          <w:szCs w:val="24"/>
        </w:rPr>
        <w:t>»</w:t>
      </w:r>
      <w:r w:rsidR="006E58CF" w:rsidRPr="006D4275">
        <w:rPr>
          <w:sz w:val="24"/>
          <w:szCs w:val="24"/>
        </w:rPr>
        <w:t xml:space="preserve"> с 01 января 2018 года на 4 процента</w:t>
      </w:r>
      <w:r w:rsidR="007220C0" w:rsidRPr="006D4275">
        <w:rPr>
          <w:sz w:val="24"/>
          <w:szCs w:val="24"/>
        </w:rPr>
        <w:t>"</w:t>
      </w:r>
      <w:r w:rsidR="006E58CF" w:rsidRPr="006D4275">
        <w:rPr>
          <w:sz w:val="24"/>
          <w:szCs w:val="24"/>
        </w:rPr>
        <w:t>.</w:t>
      </w:r>
    </w:p>
    <w:p w:rsidR="006147C4" w:rsidRPr="006D4275" w:rsidRDefault="006147C4" w:rsidP="006147C4">
      <w:pPr>
        <w:pStyle w:val="ConsPlusNormal"/>
        <w:ind w:firstLine="708"/>
        <w:jc w:val="both"/>
        <w:rPr>
          <w:sz w:val="24"/>
          <w:szCs w:val="24"/>
        </w:rPr>
      </w:pPr>
      <w:r w:rsidRPr="006D4275">
        <w:rPr>
          <w:sz w:val="24"/>
          <w:szCs w:val="24"/>
        </w:rPr>
        <w:t>и устанавливает:</w:t>
      </w:r>
    </w:p>
    <w:p w:rsidR="006147C4" w:rsidRPr="006D4275" w:rsidRDefault="006147C4" w:rsidP="006147C4">
      <w:pPr>
        <w:pStyle w:val="ConsPlusNormal"/>
        <w:ind w:firstLine="540"/>
        <w:jc w:val="both"/>
        <w:rPr>
          <w:sz w:val="24"/>
          <w:szCs w:val="24"/>
        </w:rPr>
      </w:pPr>
      <w:r w:rsidRPr="006D4275">
        <w:rPr>
          <w:sz w:val="24"/>
          <w:szCs w:val="24"/>
        </w:rPr>
        <w:t xml:space="preserve">минимальные размеры окладов (должностных окладов), ставок заработной платы работников Учреждения, определяемых по квалификационным уровням профессиональных квалификационных групп (далее </w:t>
      </w:r>
      <w:r w:rsidR="007D6C1B" w:rsidRPr="006D4275">
        <w:rPr>
          <w:sz w:val="24"/>
          <w:szCs w:val="24"/>
        </w:rPr>
        <w:t>–</w:t>
      </w:r>
      <w:r w:rsidRPr="006D4275">
        <w:rPr>
          <w:sz w:val="24"/>
          <w:szCs w:val="24"/>
        </w:rPr>
        <w:t xml:space="preserve"> ПКГ</w:t>
      </w:r>
      <w:r w:rsidR="007D6C1B" w:rsidRPr="006D4275">
        <w:rPr>
          <w:sz w:val="24"/>
          <w:szCs w:val="24"/>
        </w:rPr>
        <w:t>)</w:t>
      </w:r>
      <w:r w:rsidRPr="006D4275">
        <w:rPr>
          <w:sz w:val="24"/>
          <w:szCs w:val="24"/>
        </w:rPr>
        <w:t>;</w:t>
      </w:r>
    </w:p>
    <w:p w:rsidR="006147C4" w:rsidRPr="006D4275" w:rsidRDefault="006147C4" w:rsidP="006147C4">
      <w:pPr>
        <w:pStyle w:val="ConsPlusNormal"/>
        <w:ind w:firstLine="540"/>
        <w:jc w:val="both"/>
        <w:rPr>
          <w:sz w:val="24"/>
          <w:szCs w:val="24"/>
        </w:rPr>
      </w:pPr>
      <w:r w:rsidRPr="006D4275">
        <w:rPr>
          <w:sz w:val="24"/>
          <w:szCs w:val="24"/>
        </w:rPr>
        <w:t>виды, размеры и условия осуществления выплат компенсационного характера;</w:t>
      </w:r>
    </w:p>
    <w:p w:rsidR="006147C4" w:rsidRPr="006D4275" w:rsidRDefault="006147C4" w:rsidP="006147C4">
      <w:pPr>
        <w:pStyle w:val="ConsPlusNormal"/>
        <w:ind w:firstLine="540"/>
        <w:jc w:val="both"/>
        <w:rPr>
          <w:sz w:val="24"/>
          <w:szCs w:val="24"/>
        </w:rPr>
      </w:pPr>
      <w:r w:rsidRPr="006D4275">
        <w:rPr>
          <w:sz w:val="24"/>
          <w:szCs w:val="24"/>
        </w:rPr>
        <w:t>виды, условия, размер и порядок выплат стимулирующего характера, в том числе критерии оценки результативности и каче</w:t>
      </w:r>
      <w:r w:rsidR="001667D7" w:rsidRPr="006D4275">
        <w:rPr>
          <w:sz w:val="24"/>
          <w:szCs w:val="24"/>
        </w:rPr>
        <w:t>ства труда работников Учреждений</w:t>
      </w:r>
      <w:r w:rsidRPr="006D4275">
        <w:rPr>
          <w:sz w:val="24"/>
          <w:szCs w:val="24"/>
        </w:rPr>
        <w:t>;</w:t>
      </w:r>
    </w:p>
    <w:p w:rsidR="006147C4" w:rsidRPr="006D4275" w:rsidRDefault="006147C4" w:rsidP="006147C4">
      <w:pPr>
        <w:pStyle w:val="ConsPlusNormal"/>
        <w:ind w:firstLine="540"/>
        <w:jc w:val="both"/>
        <w:rPr>
          <w:sz w:val="24"/>
          <w:szCs w:val="24"/>
        </w:rPr>
      </w:pPr>
      <w:r w:rsidRPr="006D4275">
        <w:rPr>
          <w:sz w:val="24"/>
          <w:szCs w:val="24"/>
        </w:rPr>
        <w:t>условия оплаты труда руководителей Учреждений, заместител</w:t>
      </w:r>
      <w:r w:rsidR="00A176A5" w:rsidRPr="006D4275">
        <w:rPr>
          <w:sz w:val="24"/>
          <w:szCs w:val="24"/>
        </w:rPr>
        <w:t>я</w:t>
      </w:r>
      <w:r w:rsidRPr="006D4275">
        <w:rPr>
          <w:sz w:val="24"/>
          <w:szCs w:val="24"/>
        </w:rPr>
        <w:t xml:space="preserve"> руководител</w:t>
      </w:r>
      <w:r w:rsidR="00A176A5" w:rsidRPr="006D4275">
        <w:rPr>
          <w:sz w:val="24"/>
          <w:szCs w:val="24"/>
        </w:rPr>
        <w:t>я, главного бухгалтера</w:t>
      </w:r>
      <w:r w:rsidRPr="006D4275">
        <w:rPr>
          <w:sz w:val="24"/>
          <w:szCs w:val="24"/>
        </w:rPr>
        <w:t xml:space="preserve"> Учреждени</w:t>
      </w:r>
      <w:r w:rsidR="00A176A5" w:rsidRPr="006D4275">
        <w:rPr>
          <w:sz w:val="24"/>
          <w:szCs w:val="24"/>
        </w:rPr>
        <w:t>я</w:t>
      </w:r>
      <w:r w:rsidRPr="006D4275">
        <w:rPr>
          <w:sz w:val="24"/>
          <w:szCs w:val="24"/>
        </w:rPr>
        <w:t>.</w:t>
      </w:r>
    </w:p>
    <w:p w:rsidR="006147C4" w:rsidRPr="006D4275" w:rsidRDefault="006147C4" w:rsidP="006147C4">
      <w:pPr>
        <w:pStyle w:val="ConsPlusNormal"/>
        <w:ind w:firstLine="0"/>
        <w:jc w:val="both"/>
        <w:rPr>
          <w:sz w:val="24"/>
          <w:szCs w:val="24"/>
        </w:rPr>
      </w:pPr>
      <w:bookmarkStart w:id="4" w:name="Par65"/>
      <w:bookmarkEnd w:id="4"/>
      <w:r w:rsidRPr="006D4275">
        <w:rPr>
          <w:sz w:val="24"/>
          <w:szCs w:val="24"/>
        </w:rPr>
        <w:t>1.2.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rsidR="006147C4" w:rsidRPr="006D4275" w:rsidRDefault="006147C4" w:rsidP="006147C4">
      <w:pPr>
        <w:pStyle w:val="ConsPlusNormal"/>
        <w:ind w:firstLine="0"/>
        <w:jc w:val="both"/>
        <w:rPr>
          <w:sz w:val="24"/>
          <w:szCs w:val="24"/>
        </w:rPr>
      </w:pPr>
      <w:r w:rsidRPr="006D4275">
        <w:rPr>
          <w:sz w:val="24"/>
          <w:szCs w:val="24"/>
        </w:rPr>
        <w:t>1.3.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6147C4" w:rsidRPr="006D4275" w:rsidRDefault="006147C4" w:rsidP="006147C4">
      <w:pPr>
        <w:pStyle w:val="ConsPlusNormal"/>
        <w:ind w:firstLine="0"/>
        <w:jc w:val="both"/>
        <w:rPr>
          <w:sz w:val="24"/>
          <w:szCs w:val="24"/>
        </w:rPr>
      </w:pPr>
      <w:r w:rsidRPr="006D4275">
        <w:rPr>
          <w:sz w:val="24"/>
          <w:szCs w:val="24"/>
        </w:rPr>
        <w:t>1.4. Заработная плата работника предельными размерами не ограничивается.</w:t>
      </w:r>
    </w:p>
    <w:p w:rsidR="006147C4" w:rsidRPr="006D4275" w:rsidRDefault="006147C4" w:rsidP="006147C4">
      <w:pPr>
        <w:pStyle w:val="ConsPlusNormal"/>
        <w:ind w:firstLine="0"/>
        <w:jc w:val="both"/>
        <w:rPr>
          <w:sz w:val="24"/>
          <w:szCs w:val="24"/>
        </w:rPr>
      </w:pPr>
      <w:r w:rsidRPr="006D4275">
        <w:rPr>
          <w:sz w:val="24"/>
          <w:szCs w:val="24"/>
        </w:rPr>
        <w:t>1.5. Размер выплат компенсационного и стимулирующего характера</w:t>
      </w:r>
      <w:r w:rsidR="00931150" w:rsidRPr="006D4275">
        <w:rPr>
          <w:sz w:val="24"/>
          <w:szCs w:val="24"/>
        </w:rPr>
        <w:t xml:space="preserve"> работникам учреждения</w:t>
      </w:r>
      <w:r w:rsidRPr="006D4275">
        <w:rPr>
          <w:sz w:val="24"/>
          <w:szCs w:val="24"/>
        </w:rPr>
        <w:t xml:space="preserve">, предусмотренных настоящим Положением, кроме районного </w:t>
      </w:r>
      <w:r w:rsidRPr="006D4275">
        <w:rPr>
          <w:sz w:val="24"/>
          <w:szCs w:val="24"/>
        </w:rPr>
        <w:lastRenderedPageBreak/>
        <w:t>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исчисляется из оклада (должностного оклада), ставки заработной платы без учета иных повышений и выплат.</w:t>
      </w:r>
    </w:p>
    <w:p w:rsidR="006147C4" w:rsidRPr="006D4275" w:rsidRDefault="006147C4" w:rsidP="006147C4">
      <w:pPr>
        <w:pStyle w:val="ConsPlusNormal"/>
        <w:ind w:firstLine="0"/>
        <w:jc w:val="both"/>
        <w:rPr>
          <w:sz w:val="24"/>
          <w:szCs w:val="24"/>
        </w:rPr>
      </w:pPr>
      <w:r w:rsidRPr="006D4275">
        <w:rPr>
          <w:sz w:val="24"/>
          <w:szCs w:val="24"/>
        </w:rPr>
        <w:t>1.6. Выплаты стимулирующего характера производятся в пределах бюджетных ассигнований на оплату труда работников Учреждений, а также средств от приносящей доход деятельности, направленных Учреждениями на оплату труда работников.</w:t>
      </w:r>
    </w:p>
    <w:p w:rsidR="006147C4" w:rsidRPr="006D4275" w:rsidRDefault="006147C4" w:rsidP="006147C4">
      <w:pPr>
        <w:pStyle w:val="ConsPlusNormal"/>
        <w:ind w:firstLine="0"/>
        <w:jc w:val="both"/>
        <w:rPr>
          <w:sz w:val="24"/>
          <w:szCs w:val="24"/>
        </w:rPr>
      </w:pPr>
      <w:r w:rsidRPr="006D4275">
        <w:rPr>
          <w:sz w:val="24"/>
          <w:szCs w:val="24"/>
        </w:rPr>
        <w:t>1.7. Средства, полученные от приносящей доход деятельности, направляются на оплату труда в размере не более 50% с учетом начислений на выплаты по оплате труда.</w:t>
      </w:r>
    </w:p>
    <w:p w:rsidR="006147C4" w:rsidRPr="006D4275" w:rsidRDefault="006147C4" w:rsidP="006147C4">
      <w:pPr>
        <w:pStyle w:val="ConsPlusNormal"/>
        <w:ind w:firstLine="0"/>
        <w:jc w:val="center"/>
        <w:outlineLvl w:val="1"/>
        <w:rPr>
          <w:sz w:val="24"/>
          <w:szCs w:val="24"/>
        </w:rPr>
      </w:pPr>
    </w:p>
    <w:p w:rsidR="006147C4" w:rsidRPr="006D4275" w:rsidRDefault="006147C4" w:rsidP="006147C4">
      <w:pPr>
        <w:pStyle w:val="ConsPlusNormal"/>
        <w:numPr>
          <w:ilvl w:val="0"/>
          <w:numId w:val="4"/>
        </w:numPr>
        <w:jc w:val="center"/>
        <w:outlineLvl w:val="1"/>
        <w:rPr>
          <w:b/>
          <w:sz w:val="24"/>
          <w:szCs w:val="24"/>
        </w:rPr>
      </w:pPr>
      <w:r w:rsidRPr="006D4275">
        <w:rPr>
          <w:b/>
          <w:sz w:val="24"/>
          <w:szCs w:val="24"/>
        </w:rPr>
        <w:t xml:space="preserve">Минимальные размеры окладов (должностных окладов), ставок заработной платы работников учреждения, за исключением руководителя, заместителя </w:t>
      </w:r>
      <w:r w:rsidR="00AC0607" w:rsidRPr="006D4275">
        <w:rPr>
          <w:b/>
          <w:sz w:val="24"/>
          <w:szCs w:val="24"/>
        </w:rPr>
        <w:t>руководителя</w:t>
      </w:r>
      <w:r w:rsidR="00A176A5" w:rsidRPr="006D4275">
        <w:rPr>
          <w:b/>
          <w:sz w:val="24"/>
          <w:szCs w:val="24"/>
        </w:rPr>
        <w:t>, главного бухгалтера.</w:t>
      </w:r>
    </w:p>
    <w:p w:rsidR="00A176A5" w:rsidRPr="006D4275" w:rsidRDefault="00A176A5" w:rsidP="00A176A5">
      <w:pPr>
        <w:pStyle w:val="ConsPlusNormal"/>
        <w:ind w:left="360" w:firstLine="0"/>
        <w:outlineLvl w:val="1"/>
        <w:rPr>
          <w:b/>
          <w:sz w:val="24"/>
          <w:szCs w:val="24"/>
        </w:rPr>
      </w:pPr>
    </w:p>
    <w:p w:rsidR="006147C4" w:rsidRPr="006D4275" w:rsidRDefault="006147C4" w:rsidP="00755AB4">
      <w:pPr>
        <w:pStyle w:val="ConsPlusNormal"/>
        <w:numPr>
          <w:ilvl w:val="1"/>
          <w:numId w:val="16"/>
        </w:numPr>
        <w:jc w:val="both"/>
        <w:outlineLvl w:val="0"/>
        <w:rPr>
          <w:sz w:val="24"/>
          <w:szCs w:val="24"/>
        </w:rPr>
      </w:pPr>
      <w:bookmarkStart w:id="5" w:name="Par70"/>
      <w:bookmarkEnd w:id="5"/>
      <w:r w:rsidRPr="006D4275">
        <w:rPr>
          <w:sz w:val="24"/>
          <w:szCs w:val="24"/>
        </w:rPr>
        <w:t xml:space="preserve">Минимальные </w:t>
      </w:r>
      <w:hyperlink w:anchor="Par203" w:tooltip="Ссылка на текущий документ" w:history="1">
        <w:r w:rsidRPr="006D4275">
          <w:rPr>
            <w:color w:val="0000FF"/>
            <w:sz w:val="24"/>
            <w:szCs w:val="24"/>
          </w:rPr>
          <w:t>размеры</w:t>
        </w:r>
      </w:hyperlink>
      <w:r w:rsidRPr="006D4275">
        <w:rPr>
          <w:sz w:val="24"/>
          <w:szCs w:val="24"/>
        </w:rPr>
        <w:t xml:space="preserve"> окладов (должностных окладов), ставок заработной платы работникам Учреждений устанавливаются в соответствии с п</w:t>
      </w:r>
      <w:r w:rsidRPr="006D4275">
        <w:rPr>
          <w:bCs/>
          <w:sz w:val="24"/>
          <w:szCs w:val="24"/>
        </w:rPr>
        <w:t xml:space="preserve">остановлением Правительство Красноярского края от </w:t>
      </w:r>
      <w:r w:rsidR="001667D7" w:rsidRPr="006D4275">
        <w:rPr>
          <w:bCs/>
          <w:sz w:val="24"/>
          <w:szCs w:val="24"/>
        </w:rPr>
        <w:t>0</w:t>
      </w:r>
      <w:r w:rsidRPr="006D4275">
        <w:rPr>
          <w:bCs/>
          <w:sz w:val="24"/>
          <w:szCs w:val="24"/>
        </w:rPr>
        <w:t>1</w:t>
      </w:r>
      <w:r w:rsidR="001667D7" w:rsidRPr="006D4275">
        <w:rPr>
          <w:bCs/>
          <w:sz w:val="24"/>
          <w:szCs w:val="24"/>
        </w:rPr>
        <w:t>.12.</w:t>
      </w:r>
      <w:r w:rsidRPr="006D4275">
        <w:rPr>
          <w:bCs/>
          <w:sz w:val="24"/>
          <w:szCs w:val="24"/>
        </w:rPr>
        <w:t>2009 г.</w:t>
      </w:r>
      <w:r w:rsidR="007220C0" w:rsidRPr="006D4275">
        <w:rPr>
          <w:bCs/>
          <w:sz w:val="24"/>
          <w:szCs w:val="24"/>
        </w:rPr>
        <w:t xml:space="preserve">             </w:t>
      </w:r>
      <w:r w:rsidRPr="006D4275">
        <w:rPr>
          <w:bCs/>
          <w:sz w:val="24"/>
          <w:szCs w:val="24"/>
        </w:rPr>
        <w:t xml:space="preserve"> </w:t>
      </w:r>
      <w:r w:rsidR="007220C0" w:rsidRPr="006D4275">
        <w:rPr>
          <w:bCs/>
          <w:sz w:val="24"/>
          <w:szCs w:val="24"/>
        </w:rPr>
        <w:t xml:space="preserve">№ </w:t>
      </w:r>
      <w:r w:rsidRPr="006D4275">
        <w:rPr>
          <w:bCs/>
          <w:sz w:val="24"/>
          <w:szCs w:val="24"/>
        </w:rPr>
        <w:t xml:space="preserve">622-п </w:t>
      </w:r>
      <w:r w:rsidR="007220C0" w:rsidRPr="006D4275">
        <w:rPr>
          <w:bCs/>
          <w:sz w:val="24"/>
          <w:szCs w:val="24"/>
        </w:rPr>
        <w:t>(в редакции от 17.04.2018) "</w:t>
      </w:r>
      <w:r w:rsidRPr="006D4275">
        <w:rPr>
          <w:bCs/>
          <w:sz w:val="24"/>
          <w:szCs w:val="24"/>
        </w:rPr>
        <w:t>Об утверждении примерного положения об оплате труда работников краевых государственных бюджетных учреждений, подведомственных Министе</w:t>
      </w:r>
      <w:r w:rsidR="007220C0" w:rsidRPr="006D4275">
        <w:rPr>
          <w:bCs/>
          <w:sz w:val="24"/>
          <w:szCs w:val="24"/>
        </w:rPr>
        <w:t>рству спорта Красноярского края"</w:t>
      </w:r>
      <w:r w:rsidRPr="006D4275">
        <w:rPr>
          <w:bCs/>
          <w:sz w:val="24"/>
          <w:szCs w:val="24"/>
        </w:rPr>
        <w:t>,</w:t>
      </w:r>
      <w:r w:rsidRPr="006D4275">
        <w:rPr>
          <w:sz w:val="24"/>
          <w:szCs w:val="24"/>
        </w:rPr>
        <w:t xml:space="preserve"> на основе отнесения занимаемых ими должностей к профессиональным квалификационным группам в соответствии с Приказами Министерства здравоохранения и социального развития РФ:</w:t>
      </w:r>
    </w:p>
    <w:p w:rsidR="001667D7" w:rsidRPr="006D4275" w:rsidRDefault="006147C4" w:rsidP="006147C4">
      <w:pPr>
        <w:pStyle w:val="ConsPlusNormal"/>
        <w:ind w:firstLine="0"/>
        <w:jc w:val="both"/>
        <w:rPr>
          <w:sz w:val="24"/>
          <w:szCs w:val="24"/>
        </w:rPr>
      </w:pPr>
      <w:r w:rsidRPr="006D4275">
        <w:rPr>
          <w:sz w:val="24"/>
          <w:szCs w:val="24"/>
        </w:rPr>
        <w:t>от  27.02.2012 №165</w:t>
      </w:r>
      <w:r w:rsidR="001667D7" w:rsidRPr="006D4275">
        <w:rPr>
          <w:sz w:val="24"/>
          <w:szCs w:val="24"/>
        </w:rPr>
        <w:t>н</w:t>
      </w:r>
      <w:r w:rsidRPr="006D4275">
        <w:rPr>
          <w:sz w:val="24"/>
          <w:szCs w:val="24"/>
        </w:rPr>
        <w:t xml:space="preserve"> «Об утверждении профессиональных</w:t>
      </w:r>
      <w:r w:rsidR="00D91A3D" w:rsidRPr="006D4275">
        <w:rPr>
          <w:sz w:val="24"/>
          <w:szCs w:val="24"/>
        </w:rPr>
        <w:t xml:space="preserve"> квалификационных</w:t>
      </w:r>
      <w:r w:rsidRPr="006D4275">
        <w:rPr>
          <w:sz w:val="24"/>
          <w:szCs w:val="24"/>
        </w:rPr>
        <w:t xml:space="preserve"> групп должностей работников физической культуры и спорта»</w:t>
      </w:r>
      <w:r w:rsidR="00B16890" w:rsidRPr="006D4275">
        <w:rPr>
          <w:sz w:val="24"/>
          <w:szCs w:val="24"/>
        </w:rPr>
        <w:t>.</w:t>
      </w:r>
    </w:p>
    <w:p w:rsidR="0059796B" w:rsidRPr="006D4275" w:rsidRDefault="0059796B" w:rsidP="006147C4">
      <w:pPr>
        <w:pStyle w:val="ConsPlusNormal"/>
        <w:ind w:firstLine="0"/>
        <w:jc w:val="both"/>
        <w:rPr>
          <w:sz w:val="24"/>
          <w:szCs w:val="24"/>
        </w:rPr>
      </w:pPr>
      <w:r w:rsidRPr="006D4275">
        <w:rPr>
          <w:sz w:val="24"/>
          <w:szCs w:val="24"/>
        </w:rPr>
        <w:t>от 29.05.2008 № 247н  "Об утверждении профессиональных квалификационных групп общеотраслевых должностей руководителей, специалистов, служащих".</w:t>
      </w:r>
    </w:p>
    <w:p w:rsidR="006147C4" w:rsidRPr="006D4275" w:rsidRDefault="006147C4" w:rsidP="006147C4">
      <w:pPr>
        <w:pStyle w:val="ConsPlusNormal"/>
        <w:ind w:firstLine="0"/>
        <w:jc w:val="both"/>
        <w:rPr>
          <w:sz w:val="24"/>
          <w:szCs w:val="24"/>
        </w:rPr>
      </w:pPr>
      <w:bookmarkStart w:id="6" w:name="Par85"/>
      <w:bookmarkStart w:id="7" w:name="Par90"/>
      <w:bookmarkEnd w:id="6"/>
      <w:bookmarkEnd w:id="7"/>
      <w:r w:rsidRPr="006D4275">
        <w:rPr>
          <w:sz w:val="24"/>
          <w:szCs w:val="24"/>
        </w:rPr>
        <w:t xml:space="preserve">2.2. Минимальные размеры окладов (должностных окладов), ставок заработной платы по межотраслевым должностям специалистов устанавливаются в размерах согласно </w:t>
      </w:r>
      <w:hyperlink w:anchor="Par203" w:tooltip="Ссылка на текущий документ" w:history="1">
        <w:r w:rsidRPr="006D4275">
          <w:rPr>
            <w:sz w:val="24"/>
            <w:szCs w:val="24"/>
          </w:rPr>
          <w:t>приложению № 1</w:t>
        </w:r>
      </w:hyperlink>
      <w:r w:rsidRPr="006D4275">
        <w:rPr>
          <w:sz w:val="24"/>
          <w:szCs w:val="24"/>
        </w:rPr>
        <w:t xml:space="preserve"> к настоящему Положению.</w:t>
      </w:r>
    </w:p>
    <w:p w:rsidR="00A176A5" w:rsidRPr="006D4275" w:rsidRDefault="00A176A5" w:rsidP="006147C4">
      <w:pPr>
        <w:pStyle w:val="ConsPlusNormal"/>
        <w:ind w:firstLine="0"/>
        <w:jc w:val="both"/>
        <w:rPr>
          <w:sz w:val="24"/>
          <w:szCs w:val="24"/>
        </w:rPr>
      </w:pPr>
    </w:p>
    <w:p w:rsidR="00A176A5" w:rsidRPr="006D4275" w:rsidRDefault="00A176A5" w:rsidP="006147C4">
      <w:pPr>
        <w:pStyle w:val="ConsPlusNormal"/>
        <w:ind w:firstLine="0"/>
        <w:jc w:val="both"/>
        <w:rPr>
          <w:sz w:val="24"/>
          <w:szCs w:val="24"/>
        </w:rPr>
      </w:pPr>
    </w:p>
    <w:p w:rsidR="006147C4" w:rsidRPr="006D4275" w:rsidRDefault="006147C4" w:rsidP="00A176A5">
      <w:pPr>
        <w:pStyle w:val="ConsPlusNormal"/>
        <w:numPr>
          <w:ilvl w:val="0"/>
          <w:numId w:val="4"/>
        </w:numPr>
        <w:tabs>
          <w:tab w:val="left" w:pos="8175"/>
        </w:tabs>
        <w:jc w:val="both"/>
        <w:rPr>
          <w:b/>
          <w:sz w:val="24"/>
          <w:szCs w:val="24"/>
        </w:rPr>
      </w:pPr>
      <w:r w:rsidRPr="006D4275">
        <w:rPr>
          <w:b/>
          <w:sz w:val="24"/>
          <w:szCs w:val="24"/>
        </w:rPr>
        <w:t>Виды выплат компенсационного характера, размеры и условия их осуществления</w:t>
      </w:r>
    </w:p>
    <w:p w:rsidR="006147C4" w:rsidRPr="006D4275" w:rsidRDefault="006147C4" w:rsidP="00755AB4">
      <w:pPr>
        <w:pStyle w:val="ConsPlusNormal"/>
        <w:numPr>
          <w:ilvl w:val="1"/>
          <w:numId w:val="17"/>
        </w:numPr>
        <w:jc w:val="both"/>
        <w:rPr>
          <w:sz w:val="24"/>
          <w:szCs w:val="24"/>
        </w:rPr>
      </w:pPr>
      <w:r w:rsidRPr="006D4275">
        <w:rPr>
          <w:sz w:val="24"/>
          <w:szCs w:val="24"/>
        </w:rPr>
        <w:t>Виды выплат компенсационного характера:</w:t>
      </w:r>
    </w:p>
    <w:p w:rsidR="006147C4" w:rsidRPr="006D4275" w:rsidRDefault="006147C4" w:rsidP="006147C4">
      <w:pPr>
        <w:pStyle w:val="ConsPlusNormal"/>
        <w:ind w:firstLine="0"/>
        <w:jc w:val="both"/>
        <w:rPr>
          <w:sz w:val="24"/>
          <w:szCs w:val="24"/>
        </w:rPr>
      </w:pPr>
      <w:r w:rsidRPr="006D4275">
        <w:rPr>
          <w:sz w:val="24"/>
          <w:szCs w:val="24"/>
        </w:rPr>
        <w:t>выплаты работникам учреждения, занятым на тяжелых работах, работах с вредными и (или) опасными и иными особыми условиями труда;</w:t>
      </w:r>
    </w:p>
    <w:p w:rsidR="006147C4" w:rsidRPr="006D4275" w:rsidRDefault="006147C4" w:rsidP="006147C4">
      <w:pPr>
        <w:pStyle w:val="ConsPlusNormal"/>
        <w:ind w:firstLine="0"/>
        <w:jc w:val="both"/>
        <w:rPr>
          <w:sz w:val="24"/>
          <w:szCs w:val="24"/>
        </w:rPr>
      </w:pPr>
      <w:r w:rsidRPr="006D4275">
        <w:rPr>
          <w:sz w:val="24"/>
          <w:szCs w:val="24"/>
        </w:rPr>
        <w:t>выплаты за работу в местностях с особыми климатическими условиями;</w:t>
      </w:r>
    </w:p>
    <w:p w:rsidR="006147C4" w:rsidRPr="006D4275" w:rsidRDefault="006147C4" w:rsidP="006147C4">
      <w:pPr>
        <w:pStyle w:val="ConsPlusNormal"/>
        <w:ind w:firstLine="0"/>
        <w:jc w:val="both"/>
        <w:rPr>
          <w:sz w:val="24"/>
          <w:szCs w:val="24"/>
        </w:rPr>
      </w:pPr>
      <w:r w:rsidRPr="006D4275">
        <w:rPr>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6147C4" w:rsidRPr="006D4275" w:rsidRDefault="006147C4" w:rsidP="006147C4">
      <w:pPr>
        <w:pStyle w:val="a9"/>
        <w:spacing w:after="0" w:line="240" w:lineRule="auto"/>
        <w:ind w:left="0"/>
        <w:jc w:val="both"/>
        <w:rPr>
          <w:rFonts w:ascii="Arial" w:eastAsia="Times New Roman" w:hAnsi="Arial" w:cs="Arial"/>
          <w:sz w:val="24"/>
          <w:szCs w:val="24"/>
          <w:lang w:eastAsia="ar-SA"/>
        </w:rPr>
      </w:pPr>
      <w:r w:rsidRPr="006D4275">
        <w:rPr>
          <w:rFonts w:ascii="Arial" w:hAnsi="Arial" w:cs="Arial"/>
          <w:sz w:val="24"/>
          <w:szCs w:val="24"/>
        </w:rPr>
        <w:t xml:space="preserve">3.2. </w:t>
      </w:r>
      <w:r w:rsidRPr="006D4275">
        <w:rPr>
          <w:rFonts w:ascii="Arial" w:eastAsia="Times New Roman" w:hAnsi="Arial" w:cs="Arial"/>
          <w:sz w:val="24"/>
          <w:szCs w:val="24"/>
          <w:lang w:eastAsia="ar-SA"/>
        </w:rPr>
        <w:t>Выплаты работникам, занятым на тяжелых работах, работах с вредными и (или) опасными и иными особыми условиями труда устанавливаются в размере до 12 процентов оклада (должностного оклада), установленного для различных видов работ с нормальными условиями труда.</w:t>
      </w:r>
    </w:p>
    <w:p w:rsidR="006147C4" w:rsidRPr="006D4275" w:rsidRDefault="006147C4" w:rsidP="006147C4">
      <w:pPr>
        <w:pStyle w:val="a9"/>
        <w:spacing w:after="0" w:line="240" w:lineRule="auto"/>
        <w:ind w:left="0"/>
        <w:jc w:val="both"/>
        <w:outlineLvl w:val="6"/>
        <w:rPr>
          <w:rFonts w:ascii="Arial" w:eastAsia="Times New Roman" w:hAnsi="Arial" w:cs="Arial"/>
          <w:sz w:val="24"/>
          <w:szCs w:val="24"/>
          <w:lang w:eastAsia="ar-SA"/>
        </w:rPr>
      </w:pPr>
      <w:r w:rsidRPr="006D4275">
        <w:rPr>
          <w:rFonts w:ascii="Arial" w:eastAsia="Times New Roman" w:hAnsi="Arial" w:cs="Arial"/>
          <w:sz w:val="24"/>
          <w:szCs w:val="24"/>
          <w:lang w:eastAsia="ar-SA"/>
        </w:rPr>
        <w:t>Размер доплат определяется по итогам аттестации рабочего места на срок до одного года.</w:t>
      </w:r>
    </w:p>
    <w:p w:rsidR="006147C4" w:rsidRPr="006D4275" w:rsidRDefault="006147C4" w:rsidP="006147C4">
      <w:pPr>
        <w:pStyle w:val="ConsPlusNormal"/>
        <w:ind w:firstLine="0"/>
        <w:jc w:val="both"/>
        <w:rPr>
          <w:sz w:val="24"/>
          <w:szCs w:val="24"/>
        </w:rPr>
      </w:pPr>
      <w:r w:rsidRPr="006D4275">
        <w:rPr>
          <w:sz w:val="24"/>
          <w:szCs w:val="24"/>
        </w:rPr>
        <w:t xml:space="preserve">3.3. Выплаты за работу в местностях с особыми климатическими условиями устанавливаются в случаях, определенных законодательством Российской </w:t>
      </w:r>
      <w:r w:rsidRPr="006D4275">
        <w:rPr>
          <w:sz w:val="24"/>
          <w:szCs w:val="24"/>
        </w:rPr>
        <w:lastRenderedPageBreak/>
        <w:t>Федерации и Красноярского края. К заработной плате работников учреждения устанавливаются: районный коэффициент- 30% и надбавка за работу в местностях с особыми климатическими условиями- 30%.</w:t>
      </w:r>
    </w:p>
    <w:p w:rsidR="006147C4" w:rsidRPr="006D4275" w:rsidRDefault="006147C4" w:rsidP="006147C4">
      <w:pPr>
        <w:pStyle w:val="a9"/>
        <w:spacing w:after="0" w:line="240" w:lineRule="auto"/>
        <w:ind w:left="0"/>
        <w:jc w:val="both"/>
        <w:outlineLvl w:val="6"/>
        <w:rPr>
          <w:rFonts w:ascii="Arial" w:eastAsia="Times New Roman" w:hAnsi="Arial" w:cs="Arial"/>
          <w:sz w:val="24"/>
          <w:szCs w:val="24"/>
          <w:lang w:eastAsia="ar-SA"/>
        </w:rPr>
      </w:pPr>
      <w:r w:rsidRPr="006D4275">
        <w:rPr>
          <w:rFonts w:ascii="Arial" w:eastAsia="Times New Roman" w:hAnsi="Arial" w:cs="Arial"/>
          <w:sz w:val="24"/>
          <w:szCs w:val="24"/>
          <w:lang w:eastAsia="ar-SA"/>
        </w:rPr>
        <w:t>3.4.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назначаются в следующих случаях, размере и порядке:</w:t>
      </w:r>
    </w:p>
    <w:p w:rsidR="006147C4" w:rsidRPr="006D4275" w:rsidRDefault="006147C4" w:rsidP="006147C4">
      <w:pPr>
        <w:pStyle w:val="a9"/>
        <w:spacing w:after="0" w:line="240" w:lineRule="auto"/>
        <w:ind w:left="0"/>
        <w:jc w:val="both"/>
        <w:outlineLvl w:val="6"/>
        <w:rPr>
          <w:rFonts w:ascii="Arial" w:eastAsia="Times New Roman" w:hAnsi="Arial" w:cs="Arial"/>
          <w:sz w:val="24"/>
          <w:szCs w:val="24"/>
          <w:lang w:eastAsia="ar-SA"/>
        </w:rPr>
      </w:pPr>
      <w:r w:rsidRPr="006D4275">
        <w:rPr>
          <w:rFonts w:ascii="Arial" w:eastAsia="Times New Roman" w:hAnsi="Arial" w:cs="Arial"/>
          <w:sz w:val="24"/>
          <w:szCs w:val="24"/>
          <w:lang w:eastAsia="ar-SA"/>
        </w:rPr>
        <w:t xml:space="preserve">а) выплата (доплата) за совмещение профессий (должностей) устанавливается работнику учреждения при совмещении им профессий (должностей); размер выплаты (доплаты) и срок, на который она устанавливается, определяется по соглашению сторон трудового договора </w:t>
      </w:r>
      <w:r w:rsidR="0079148D" w:rsidRPr="006D4275">
        <w:rPr>
          <w:rFonts w:ascii="Arial" w:eastAsia="Times New Roman" w:hAnsi="Arial" w:cs="Arial"/>
          <w:sz w:val="24"/>
          <w:szCs w:val="24"/>
          <w:lang w:eastAsia="ar-SA"/>
        </w:rPr>
        <w:t>и оформляется п</w:t>
      </w:r>
      <w:r w:rsidRPr="006D4275">
        <w:rPr>
          <w:rFonts w:ascii="Arial" w:eastAsia="Times New Roman" w:hAnsi="Arial" w:cs="Arial"/>
          <w:sz w:val="24"/>
          <w:szCs w:val="24"/>
          <w:lang w:eastAsia="ar-SA"/>
        </w:rPr>
        <w:t xml:space="preserve">риказом </w:t>
      </w:r>
      <w:r w:rsidR="00931150" w:rsidRPr="006D4275">
        <w:rPr>
          <w:rFonts w:ascii="Arial" w:eastAsia="Times New Roman" w:hAnsi="Arial" w:cs="Arial"/>
          <w:sz w:val="24"/>
          <w:szCs w:val="24"/>
          <w:lang w:eastAsia="ar-SA"/>
        </w:rPr>
        <w:t>руководителя МКУ Центра тестирования ВФСК ГТО Саянского района «Агинское»</w:t>
      </w:r>
      <w:r w:rsidRPr="006D4275">
        <w:rPr>
          <w:rFonts w:ascii="Arial" w:eastAsia="Times New Roman" w:hAnsi="Arial" w:cs="Arial"/>
          <w:sz w:val="24"/>
          <w:szCs w:val="24"/>
          <w:lang w:eastAsia="ar-SA"/>
        </w:rPr>
        <w:t>, с учетом содержания и (или) объема дополнительной работы</w:t>
      </w:r>
      <w:r w:rsidR="0079148D" w:rsidRPr="006D4275">
        <w:rPr>
          <w:rFonts w:ascii="Arial" w:eastAsia="Times New Roman" w:hAnsi="Arial" w:cs="Arial"/>
          <w:sz w:val="24"/>
          <w:szCs w:val="24"/>
          <w:lang w:eastAsia="ar-SA"/>
        </w:rPr>
        <w:t xml:space="preserve"> (по отношению к </w:t>
      </w:r>
      <w:r w:rsidR="00931150" w:rsidRPr="006D4275">
        <w:rPr>
          <w:rFonts w:ascii="Arial" w:eastAsia="Times New Roman" w:hAnsi="Arial" w:cs="Arial"/>
          <w:sz w:val="24"/>
          <w:szCs w:val="24"/>
          <w:lang w:eastAsia="ar-SA"/>
        </w:rPr>
        <w:t>руководителю</w:t>
      </w:r>
      <w:r w:rsidR="0079148D" w:rsidRPr="006D4275">
        <w:rPr>
          <w:rFonts w:ascii="Arial" w:eastAsia="Times New Roman" w:hAnsi="Arial" w:cs="Arial"/>
          <w:sz w:val="24"/>
          <w:szCs w:val="24"/>
          <w:lang w:eastAsia="ar-SA"/>
        </w:rPr>
        <w:t xml:space="preserve"> – </w:t>
      </w:r>
      <w:r w:rsidR="00845923" w:rsidRPr="006D4275">
        <w:rPr>
          <w:rFonts w:ascii="Arial" w:eastAsia="Times New Roman" w:hAnsi="Arial" w:cs="Arial"/>
          <w:sz w:val="24"/>
          <w:szCs w:val="24"/>
          <w:lang w:eastAsia="ar-SA"/>
        </w:rPr>
        <w:t>Распоряжением главы Саянского района)</w:t>
      </w:r>
      <w:r w:rsidRPr="006D4275">
        <w:rPr>
          <w:rFonts w:ascii="Arial" w:eastAsia="Times New Roman" w:hAnsi="Arial" w:cs="Arial"/>
          <w:sz w:val="24"/>
          <w:szCs w:val="24"/>
          <w:lang w:eastAsia="ar-SA"/>
        </w:rPr>
        <w:t>;</w:t>
      </w:r>
    </w:p>
    <w:p w:rsidR="006147C4" w:rsidRPr="006D4275" w:rsidRDefault="006147C4" w:rsidP="006147C4">
      <w:pPr>
        <w:pStyle w:val="a9"/>
        <w:spacing w:after="0" w:line="240" w:lineRule="auto"/>
        <w:ind w:left="0"/>
        <w:jc w:val="both"/>
        <w:outlineLvl w:val="6"/>
        <w:rPr>
          <w:rFonts w:ascii="Arial" w:eastAsia="Times New Roman" w:hAnsi="Arial" w:cs="Arial"/>
          <w:sz w:val="24"/>
          <w:szCs w:val="24"/>
          <w:lang w:eastAsia="ar-SA"/>
        </w:rPr>
      </w:pPr>
      <w:r w:rsidRPr="006D4275">
        <w:rPr>
          <w:rFonts w:ascii="Arial" w:eastAsia="Times New Roman" w:hAnsi="Arial" w:cs="Arial"/>
          <w:sz w:val="24"/>
          <w:szCs w:val="24"/>
          <w:lang w:eastAsia="ar-SA"/>
        </w:rPr>
        <w:t xml:space="preserve">б) выплата (доплата) за расширение зон обслуживания устанавливается работнику учреждения при расширении зон обслуживания; размер выплаты (доплаты) и срок, на который она устанавливается, определяются по соглашению сторон трудового договора </w:t>
      </w:r>
      <w:r w:rsidR="0079148D" w:rsidRPr="006D4275">
        <w:rPr>
          <w:rFonts w:ascii="Arial" w:eastAsia="Times New Roman" w:hAnsi="Arial" w:cs="Arial"/>
          <w:sz w:val="24"/>
          <w:szCs w:val="24"/>
          <w:lang w:eastAsia="ar-SA"/>
        </w:rPr>
        <w:t xml:space="preserve">и оформляется </w:t>
      </w:r>
      <w:r w:rsidR="00931150" w:rsidRPr="006D4275">
        <w:rPr>
          <w:rFonts w:ascii="Arial" w:eastAsia="Times New Roman" w:hAnsi="Arial" w:cs="Arial"/>
          <w:sz w:val="24"/>
          <w:szCs w:val="24"/>
          <w:lang w:eastAsia="ar-SA"/>
        </w:rPr>
        <w:t xml:space="preserve">приказом руководителя МКУ Центра тестирования ВФСК ГТО Саянского района «Агинское», с учетом содержания и (или) объема дополнительной работы (по отношению к руководителю – </w:t>
      </w:r>
      <w:r w:rsidR="00845923" w:rsidRPr="006D4275">
        <w:rPr>
          <w:rFonts w:ascii="Arial" w:eastAsia="Times New Roman" w:hAnsi="Arial" w:cs="Arial"/>
          <w:sz w:val="24"/>
          <w:szCs w:val="24"/>
          <w:lang w:eastAsia="ar-SA"/>
        </w:rPr>
        <w:t>Распоряжением главы Саянского района)</w:t>
      </w:r>
    </w:p>
    <w:p w:rsidR="006147C4" w:rsidRPr="006D4275" w:rsidRDefault="006147C4" w:rsidP="006147C4">
      <w:pPr>
        <w:pStyle w:val="a9"/>
        <w:spacing w:after="0" w:line="240" w:lineRule="auto"/>
        <w:ind w:left="0"/>
        <w:jc w:val="both"/>
        <w:outlineLvl w:val="6"/>
        <w:rPr>
          <w:rFonts w:ascii="Arial" w:eastAsia="Times New Roman" w:hAnsi="Arial" w:cs="Arial"/>
          <w:sz w:val="24"/>
          <w:szCs w:val="24"/>
          <w:lang w:eastAsia="ar-SA"/>
        </w:rPr>
      </w:pPr>
      <w:r w:rsidRPr="006D4275">
        <w:rPr>
          <w:rFonts w:ascii="Arial" w:eastAsia="Times New Roman" w:hAnsi="Arial" w:cs="Arial"/>
          <w:sz w:val="24"/>
          <w:szCs w:val="24"/>
          <w:lang w:eastAsia="ar-SA"/>
        </w:rPr>
        <w:t xml:space="preserve">в) выплата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учреждения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выплаты (доплаты) и срок, на который она устанавливается, определяются </w:t>
      </w:r>
      <w:r w:rsidR="0079148D" w:rsidRPr="006D4275">
        <w:rPr>
          <w:rFonts w:ascii="Arial" w:eastAsia="Times New Roman" w:hAnsi="Arial" w:cs="Arial"/>
          <w:sz w:val="24"/>
          <w:szCs w:val="24"/>
          <w:lang w:eastAsia="ar-SA"/>
        </w:rPr>
        <w:t xml:space="preserve">по соглашению сторон трудового договора и оформляется приказом </w:t>
      </w:r>
      <w:r w:rsidR="00AF54C9" w:rsidRPr="006D4275">
        <w:rPr>
          <w:rFonts w:ascii="Arial" w:eastAsia="Times New Roman" w:hAnsi="Arial" w:cs="Arial"/>
          <w:sz w:val="24"/>
          <w:szCs w:val="24"/>
          <w:lang w:eastAsia="ar-SA"/>
        </w:rPr>
        <w:t xml:space="preserve">руководителя Центра тестирования ВФСК ГТО Саянского района «Агинское» </w:t>
      </w:r>
      <w:r w:rsidRPr="006D4275">
        <w:rPr>
          <w:rFonts w:ascii="Arial" w:eastAsia="Times New Roman" w:hAnsi="Arial" w:cs="Arial"/>
          <w:sz w:val="24"/>
          <w:szCs w:val="24"/>
          <w:lang w:eastAsia="ar-SA"/>
        </w:rPr>
        <w:t>с учетом содержания и (или) объема дополнительной работы</w:t>
      </w:r>
      <w:r w:rsidR="0042223D" w:rsidRPr="006D4275">
        <w:rPr>
          <w:rFonts w:ascii="Arial" w:eastAsia="Times New Roman" w:hAnsi="Arial" w:cs="Arial"/>
          <w:sz w:val="24"/>
          <w:szCs w:val="24"/>
          <w:lang w:eastAsia="ar-SA"/>
        </w:rPr>
        <w:t xml:space="preserve"> (по отношению к </w:t>
      </w:r>
      <w:r w:rsidR="00AF54C9" w:rsidRPr="006D4275">
        <w:rPr>
          <w:rFonts w:ascii="Arial" w:eastAsia="Times New Roman" w:hAnsi="Arial" w:cs="Arial"/>
          <w:sz w:val="24"/>
          <w:szCs w:val="24"/>
          <w:lang w:eastAsia="ar-SA"/>
        </w:rPr>
        <w:t xml:space="preserve">руководителю </w:t>
      </w:r>
      <w:r w:rsidR="0042223D" w:rsidRPr="006D4275">
        <w:rPr>
          <w:rFonts w:ascii="Arial" w:eastAsia="Times New Roman" w:hAnsi="Arial" w:cs="Arial"/>
          <w:sz w:val="24"/>
          <w:szCs w:val="24"/>
          <w:lang w:eastAsia="ar-SA"/>
        </w:rPr>
        <w:t xml:space="preserve">– </w:t>
      </w:r>
      <w:r w:rsidR="00845923" w:rsidRPr="006D4275">
        <w:rPr>
          <w:rFonts w:ascii="Arial" w:eastAsia="Times New Roman" w:hAnsi="Arial" w:cs="Arial"/>
          <w:sz w:val="24"/>
          <w:szCs w:val="24"/>
          <w:lang w:eastAsia="ar-SA"/>
        </w:rPr>
        <w:t xml:space="preserve">распоряжением главы </w:t>
      </w:r>
      <w:r w:rsidR="0042223D" w:rsidRPr="006D4275">
        <w:rPr>
          <w:rFonts w:ascii="Arial" w:eastAsia="Times New Roman" w:hAnsi="Arial" w:cs="Arial"/>
          <w:sz w:val="24"/>
          <w:szCs w:val="24"/>
          <w:lang w:eastAsia="ar-SA"/>
        </w:rPr>
        <w:t>Саянского района</w:t>
      </w:r>
      <w:r w:rsidR="00845923" w:rsidRPr="006D4275">
        <w:rPr>
          <w:rFonts w:ascii="Arial" w:eastAsia="Times New Roman" w:hAnsi="Arial" w:cs="Arial"/>
          <w:sz w:val="24"/>
          <w:szCs w:val="24"/>
          <w:lang w:eastAsia="ar-SA"/>
        </w:rPr>
        <w:t>)</w:t>
      </w:r>
      <w:r w:rsidR="0042223D" w:rsidRPr="006D4275">
        <w:rPr>
          <w:rFonts w:ascii="Arial" w:eastAsia="Times New Roman" w:hAnsi="Arial" w:cs="Arial"/>
          <w:sz w:val="24"/>
          <w:szCs w:val="24"/>
          <w:lang w:eastAsia="ar-SA"/>
        </w:rPr>
        <w:t>;</w:t>
      </w:r>
    </w:p>
    <w:p w:rsidR="006147C4" w:rsidRPr="006D4275" w:rsidRDefault="006147C4" w:rsidP="006147C4">
      <w:pPr>
        <w:spacing w:after="0" w:line="240" w:lineRule="auto"/>
        <w:jc w:val="both"/>
        <w:outlineLvl w:val="6"/>
        <w:rPr>
          <w:rFonts w:ascii="Arial" w:eastAsia="Times New Roman" w:hAnsi="Arial" w:cs="Arial"/>
          <w:sz w:val="24"/>
          <w:szCs w:val="24"/>
          <w:lang w:eastAsia="ar-SA"/>
        </w:rPr>
      </w:pPr>
      <w:r w:rsidRPr="006D4275">
        <w:rPr>
          <w:rFonts w:ascii="Arial" w:eastAsia="Times New Roman" w:hAnsi="Arial" w:cs="Arial"/>
          <w:sz w:val="24"/>
          <w:szCs w:val="24"/>
          <w:lang w:eastAsia="ar-SA"/>
        </w:rPr>
        <w:t>г) повышенная оплата за работу в выходные и нерабочие праздничные дни производится работникам, привлекаемым к работе в выходные и нерабочие праздничные дни;</w:t>
      </w:r>
    </w:p>
    <w:p w:rsidR="006147C4" w:rsidRPr="006D4275" w:rsidRDefault="006147C4" w:rsidP="006147C4">
      <w:pPr>
        <w:spacing w:after="0" w:line="240" w:lineRule="auto"/>
        <w:ind w:firstLine="709"/>
        <w:jc w:val="both"/>
        <w:outlineLvl w:val="6"/>
        <w:rPr>
          <w:rFonts w:ascii="Arial" w:eastAsia="Times New Roman" w:hAnsi="Arial" w:cs="Arial"/>
          <w:sz w:val="24"/>
          <w:szCs w:val="24"/>
          <w:lang w:eastAsia="ar-SA"/>
        </w:rPr>
      </w:pPr>
      <w:r w:rsidRPr="006D4275">
        <w:rPr>
          <w:rFonts w:ascii="Arial" w:eastAsia="Times New Roman" w:hAnsi="Arial" w:cs="Arial"/>
          <w:sz w:val="24"/>
          <w:szCs w:val="24"/>
          <w:lang w:eastAsia="ar-SA"/>
        </w:rPr>
        <w:t>доплата осуществляется в следующих размерах:</w:t>
      </w:r>
    </w:p>
    <w:p w:rsidR="006147C4" w:rsidRPr="006D4275" w:rsidRDefault="006147C4" w:rsidP="006147C4">
      <w:pPr>
        <w:autoSpaceDE w:val="0"/>
        <w:spacing w:after="0" w:line="240" w:lineRule="auto"/>
        <w:jc w:val="both"/>
        <w:rPr>
          <w:rFonts w:ascii="Arial" w:eastAsia="Times New Roman" w:hAnsi="Arial" w:cs="Arial"/>
          <w:sz w:val="24"/>
          <w:szCs w:val="24"/>
          <w:lang w:eastAsia="ar-SA"/>
        </w:rPr>
      </w:pPr>
      <w:r w:rsidRPr="006D4275">
        <w:rPr>
          <w:rFonts w:ascii="Arial" w:eastAsia="Times New Roman" w:hAnsi="Arial" w:cs="Arial"/>
          <w:sz w:val="24"/>
          <w:szCs w:val="24"/>
          <w:lang w:eastAsia="ar-SA"/>
        </w:rPr>
        <w:t>а) одинарной дневной или часовой ставки заработной платы (части оклада (должностного оклада) за день или час работы) сверх ставки заработной платы, оклада (должностного оклада), если работа в выходной или нерабочий праздничный день производилась в пределах месячной нормы рабочего времени;</w:t>
      </w:r>
    </w:p>
    <w:p w:rsidR="006147C4" w:rsidRPr="006D4275" w:rsidRDefault="006147C4" w:rsidP="006147C4">
      <w:pPr>
        <w:autoSpaceDE w:val="0"/>
        <w:spacing w:after="0" w:line="240" w:lineRule="auto"/>
        <w:jc w:val="both"/>
        <w:rPr>
          <w:rFonts w:ascii="Arial" w:eastAsia="Times New Roman" w:hAnsi="Arial" w:cs="Arial"/>
          <w:sz w:val="24"/>
          <w:szCs w:val="24"/>
          <w:lang w:eastAsia="ar-SA"/>
        </w:rPr>
      </w:pPr>
      <w:r w:rsidRPr="006D4275">
        <w:rPr>
          <w:rFonts w:ascii="Arial" w:eastAsia="Times New Roman" w:hAnsi="Arial" w:cs="Arial"/>
          <w:sz w:val="24"/>
          <w:szCs w:val="24"/>
          <w:lang w:eastAsia="ar-SA"/>
        </w:rPr>
        <w:t>б) двойной дневной или часовой ставки заработной платы (части оклада (должностного оклада) за день или час работы) сверх ставки заработной платы, оклада (должностного оклада), если работа производилась сверх месячной нормы рабочего времени.</w:t>
      </w:r>
    </w:p>
    <w:p w:rsidR="006147C4" w:rsidRPr="006D4275" w:rsidRDefault="00755AB4" w:rsidP="006147C4">
      <w:pPr>
        <w:spacing w:after="0" w:line="240" w:lineRule="auto"/>
        <w:ind w:firstLine="709"/>
        <w:jc w:val="both"/>
        <w:outlineLvl w:val="6"/>
        <w:rPr>
          <w:rFonts w:ascii="Arial" w:eastAsia="Times New Roman" w:hAnsi="Arial" w:cs="Arial"/>
          <w:color w:val="000000"/>
          <w:sz w:val="24"/>
          <w:szCs w:val="24"/>
          <w:lang w:eastAsia="ar-SA"/>
        </w:rPr>
      </w:pPr>
      <w:r w:rsidRPr="006D4275">
        <w:rPr>
          <w:rFonts w:ascii="Arial" w:eastAsia="Times New Roman" w:hAnsi="Arial" w:cs="Arial"/>
          <w:color w:val="000000"/>
          <w:sz w:val="24"/>
          <w:szCs w:val="24"/>
          <w:lang w:eastAsia="ar-SA"/>
        </w:rPr>
        <w:t>П</w:t>
      </w:r>
      <w:r w:rsidR="006147C4" w:rsidRPr="006D4275">
        <w:rPr>
          <w:rFonts w:ascii="Arial" w:eastAsia="Times New Roman" w:hAnsi="Arial" w:cs="Arial"/>
          <w:color w:val="000000"/>
          <w:sz w:val="24"/>
          <w:szCs w:val="24"/>
          <w:lang w:eastAsia="ar-SA"/>
        </w:rPr>
        <w:t>овышенная оплата сверхурочной работы составляет за первые два часа работы полуторный размер часовой ставки заработной платы (части оклада (должностного оклада)) за каждый час работы сверх ставки заработной платы (части оклада (должностного оклада), а за последующие часы – двойной размер.</w:t>
      </w:r>
    </w:p>
    <w:p w:rsidR="006147C4" w:rsidRPr="006D4275" w:rsidRDefault="006147C4" w:rsidP="006147C4">
      <w:pPr>
        <w:pStyle w:val="a7"/>
        <w:spacing w:after="0" w:line="240" w:lineRule="auto"/>
        <w:ind w:firstLine="709"/>
        <w:jc w:val="both"/>
        <w:rPr>
          <w:b/>
        </w:rPr>
      </w:pPr>
    </w:p>
    <w:p w:rsidR="006147C4" w:rsidRPr="006D4275" w:rsidRDefault="006147C4" w:rsidP="00605C27">
      <w:pPr>
        <w:pStyle w:val="a7"/>
        <w:numPr>
          <w:ilvl w:val="0"/>
          <w:numId w:val="4"/>
        </w:numPr>
        <w:spacing w:after="0" w:line="240" w:lineRule="auto"/>
        <w:jc w:val="left"/>
        <w:rPr>
          <w:b/>
        </w:rPr>
      </w:pPr>
      <w:r w:rsidRPr="006D4275">
        <w:rPr>
          <w:b/>
        </w:rPr>
        <w:t xml:space="preserve">Виды выплат стимулирующего характера работников </w:t>
      </w:r>
      <w:r w:rsidRPr="006D4275">
        <w:rPr>
          <w:b/>
        </w:rPr>
        <w:br/>
        <w:t xml:space="preserve">учреждения (за исключением руководителя), размеры и условия их осуществления </w:t>
      </w:r>
    </w:p>
    <w:p w:rsidR="006147C4" w:rsidRPr="006D4275" w:rsidRDefault="006147C4" w:rsidP="006147C4">
      <w:pPr>
        <w:pStyle w:val="a7"/>
        <w:spacing w:after="0" w:line="240" w:lineRule="auto"/>
        <w:ind w:firstLine="709"/>
        <w:jc w:val="both"/>
      </w:pPr>
      <w:r w:rsidRPr="006D4275">
        <w:lastRenderedPageBreak/>
        <w:t xml:space="preserve">Стимулирующий фонд оплаты труда работникам учреждения распределяется комиссией по распределению стимулирующего фонда оплаты труда и утверждается приказом </w:t>
      </w:r>
      <w:r w:rsidR="00845923" w:rsidRPr="006D4275">
        <w:t>руководителя</w:t>
      </w:r>
      <w:r w:rsidRPr="006D4275">
        <w:t>.</w:t>
      </w:r>
    </w:p>
    <w:p w:rsidR="006147C4" w:rsidRPr="006D4275" w:rsidRDefault="006147C4" w:rsidP="006147C4">
      <w:pPr>
        <w:pStyle w:val="7"/>
        <w:spacing w:before="0" w:after="0" w:line="240" w:lineRule="auto"/>
        <w:ind w:firstLine="720"/>
        <w:jc w:val="both"/>
        <w:rPr>
          <w:rFonts w:ascii="Arial" w:hAnsi="Arial" w:cs="Arial"/>
        </w:rPr>
      </w:pPr>
      <w:r w:rsidRPr="006D4275">
        <w:rPr>
          <w:rFonts w:ascii="Arial" w:hAnsi="Arial" w:cs="Arial"/>
        </w:rPr>
        <w:t>4.1. Работникам учреждения устанавливаются следующие виды выплат стимулирующего характера:</w:t>
      </w:r>
    </w:p>
    <w:p w:rsidR="006147C4" w:rsidRPr="006D4275" w:rsidRDefault="006147C4" w:rsidP="006147C4">
      <w:pPr>
        <w:pStyle w:val="7"/>
        <w:spacing w:before="0" w:after="0" w:line="240" w:lineRule="auto"/>
        <w:ind w:firstLine="720"/>
        <w:jc w:val="both"/>
        <w:rPr>
          <w:rFonts w:ascii="Arial" w:hAnsi="Arial" w:cs="Arial"/>
        </w:rPr>
      </w:pPr>
      <w:r w:rsidRPr="006D4275">
        <w:rPr>
          <w:rFonts w:ascii="Arial" w:hAnsi="Arial" w:cs="Arial"/>
        </w:rPr>
        <w:t>а) выплаты за важность выполняемой работы, степень самостоятельности и ответственности при выполнении поставленных задач;</w:t>
      </w:r>
    </w:p>
    <w:p w:rsidR="006147C4" w:rsidRPr="006D4275" w:rsidRDefault="006147C4" w:rsidP="006147C4">
      <w:pPr>
        <w:pStyle w:val="7"/>
        <w:spacing w:before="0" w:after="0" w:line="240" w:lineRule="auto"/>
        <w:ind w:firstLine="720"/>
        <w:jc w:val="both"/>
        <w:rPr>
          <w:rFonts w:ascii="Arial" w:hAnsi="Arial" w:cs="Arial"/>
        </w:rPr>
      </w:pPr>
      <w:r w:rsidRPr="006D4275">
        <w:rPr>
          <w:rFonts w:ascii="Arial" w:hAnsi="Arial" w:cs="Arial"/>
        </w:rPr>
        <w:t>б) выплаты за интенсивность и высокие результаты работы;</w:t>
      </w:r>
    </w:p>
    <w:p w:rsidR="006147C4" w:rsidRPr="006D4275" w:rsidRDefault="006147C4" w:rsidP="006147C4">
      <w:pPr>
        <w:pStyle w:val="7"/>
        <w:spacing w:before="0" w:after="0" w:line="240" w:lineRule="auto"/>
        <w:ind w:firstLine="720"/>
        <w:jc w:val="both"/>
        <w:rPr>
          <w:rFonts w:ascii="Arial" w:hAnsi="Arial" w:cs="Arial"/>
        </w:rPr>
      </w:pPr>
      <w:r w:rsidRPr="006D4275">
        <w:rPr>
          <w:rFonts w:ascii="Arial" w:hAnsi="Arial" w:cs="Arial"/>
        </w:rPr>
        <w:t>в) выплаты за качество выполняемых работ;</w:t>
      </w:r>
    </w:p>
    <w:p w:rsidR="006147C4" w:rsidRPr="006D4275" w:rsidRDefault="006147C4" w:rsidP="006147C4">
      <w:pPr>
        <w:autoSpaceDE w:val="0"/>
        <w:autoSpaceDN w:val="0"/>
        <w:adjustRightInd w:val="0"/>
        <w:spacing w:after="0" w:line="240" w:lineRule="auto"/>
        <w:ind w:firstLine="709"/>
        <w:jc w:val="both"/>
        <w:rPr>
          <w:rFonts w:ascii="Arial" w:hAnsi="Arial" w:cs="Arial"/>
          <w:sz w:val="24"/>
          <w:szCs w:val="24"/>
        </w:rPr>
      </w:pPr>
      <w:r w:rsidRPr="006D4275">
        <w:rPr>
          <w:rFonts w:ascii="Arial" w:hAnsi="Arial" w:cs="Arial"/>
          <w:sz w:val="24"/>
          <w:szCs w:val="24"/>
        </w:rPr>
        <w:t xml:space="preserve">г) </w:t>
      </w:r>
      <w:r w:rsidRPr="006D4275">
        <w:rPr>
          <w:rFonts w:ascii="Arial" w:eastAsia="Times New Roman" w:hAnsi="Arial" w:cs="Arial"/>
          <w:bCs/>
          <w:sz w:val="24"/>
          <w:szCs w:val="24"/>
        </w:rPr>
        <w:t xml:space="preserve">персональные выплаты: за сложность, напряженность и особый режим работы; </w:t>
      </w:r>
      <w:r w:rsidR="000C5BC5" w:rsidRPr="006D4275">
        <w:rPr>
          <w:rFonts w:ascii="Arial" w:eastAsia="Calibri" w:hAnsi="Arial" w:cs="Arial"/>
          <w:sz w:val="24"/>
          <w:szCs w:val="24"/>
        </w:rPr>
        <w:t xml:space="preserve">за работу в сельской </w:t>
      </w:r>
      <w:r w:rsidRPr="006D4275">
        <w:rPr>
          <w:rFonts w:ascii="Arial" w:eastAsia="Calibri" w:hAnsi="Arial" w:cs="Arial"/>
          <w:sz w:val="24"/>
          <w:szCs w:val="24"/>
        </w:rPr>
        <w:t>местности,</w:t>
      </w:r>
      <w:r w:rsidRPr="006D4275">
        <w:rPr>
          <w:rFonts w:ascii="Arial" w:eastAsia="Times New Roman" w:hAnsi="Arial" w:cs="Arial"/>
          <w:bCs/>
          <w:sz w:val="24"/>
          <w:szCs w:val="24"/>
        </w:rPr>
        <w:t xml:space="preserve"> молодым специалистам в целях повышения уровня оплаты труда; в целях обеспечения заработной платы работника учреждения на уровне размера минимальной заработной платы (минимального размера оплаты труда); </w:t>
      </w:r>
      <w:r w:rsidRPr="006D4275">
        <w:rPr>
          <w:rFonts w:ascii="Arial" w:hAnsi="Arial" w:cs="Arial"/>
          <w:sz w:val="24"/>
          <w:szCs w:val="24"/>
        </w:rPr>
        <w:t>в целях обеспечения региональной выплаты;</w:t>
      </w:r>
    </w:p>
    <w:p w:rsidR="006147C4" w:rsidRPr="006D4275" w:rsidRDefault="006147C4" w:rsidP="006147C4">
      <w:pPr>
        <w:autoSpaceDE w:val="0"/>
        <w:autoSpaceDN w:val="0"/>
        <w:adjustRightInd w:val="0"/>
        <w:spacing w:after="0" w:line="240" w:lineRule="auto"/>
        <w:ind w:firstLine="709"/>
        <w:jc w:val="both"/>
        <w:rPr>
          <w:rFonts w:ascii="Arial" w:eastAsia="Times New Roman" w:hAnsi="Arial" w:cs="Arial"/>
          <w:bCs/>
          <w:sz w:val="24"/>
          <w:szCs w:val="24"/>
        </w:rPr>
      </w:pPr>
      <w:r w:rsidRPr="006D4275">
        <w:rPr>
          <w:rFonts w:ascii="Arial" w:hAnsi="Arial" w:cs="Arial"/>
          <w:sz w:val="24"/>
          <w:szCs w:val="24"/>
        </w:rPr>
        <w:t>д</w:t>
      </w:r>
      <w:r w:rsidRPr="006D4275">
        <w:rPr>
          <w:rFonts w:ascii="Arial" w:eastAsia="Times New Roman" w:hAnsi="Arial" w:cs="Arial"/>
          <w:bCs/>
          <w:sz w:val="24"/>
          <w:szCs w:val="24"/>
        </w:rPr>
        <w:t>) выплаты по итогам работы за год.</w:t>
      </w:r>
    </w:p>
    <w:p w:rsidR="006147C4" w:rsidRPr="006D4275" w:rsidRDefault="006147C4" w:rsidP="006147C4">
      <w:pPr>
        <w:autoSpaceDE w:val="0"/>
        <w:autoSpaceDN w:val="0"/>
        <w:adjustRightInd w:val="0"/>
        <w:spacing w:after="0" w:line="240" w:lineRule="auto"/>
        <w:ind w:firstLine="720"/>
        <w:jc w:val="both"/>
        <w:rPr>
          <w:rFonts w:ascii="Arial" w:hAnsi="Arial" w:cs="Arial"/>
          <w:sz w:val="24"/>
          <w:szCs w:val="24"/>
        </w:rPr>
      </w:pPr>
      <w:r w:rsidRPr="006D4275">
        <w:rPr>
          <w:rFonts w:ascii="Arial" w:hAnsi="Arial" w:cs="Arial"/>
          <w:sz w:val="24"/>
          <w:szCs w:val="24"/>
        </w:rPr>
        <w:t>4.2. Размер выплат стимулирующего характера, за исключением персональных выплат молодым специалистам в целях повышения уровня оплаты труда, персональных выплат в целях обеспечения заработной платы работника учреждения на уровне размера минимальной заработной платы (минимального размера оплаты труда), персональных выплат в целях обеспечения региональной выплаты, для конкретного работника учреждения определяется руково</w:t>
      </w:r>
      <w:r w:rsidR="00A53674" w:rsidRPr="006D4275">
        <w:rPr>
          <w:rFonts w:ascii="Arial" w:hAnsi="Arial" w:cs="Arial"/>
          <w:sz w:val="24"/>
          <w:szCs w:val="24"/>
        </w:rPr>
        <w:t>дителем учреждения, в том числе работникам, находящимся в непосредственном подчинении заместителя руководителя учреждения – по представлению заместителя руководителя учреждения.</w:t>
      </w:r>
    </w:p>
    <w:p w:rsidR="006147C4" w:rsidRPr="006D4275" w:rsidRDefault="006147C4" w:rsidP="006147C4">
      <w:pPr>
        <w:autoSpaceDE w:val="0"/>
        <w:autoSpaceDN w:val="0"/>
        <w:adjustRightInd w:val="0"/>
        <w:spacing w:after="0" w:line="240" w:lineRule="auto"/>
        <w:ind w:firstLine="720"/>
        <w:jc w:val="both"/>
        <w:rPr>
          <w:rFonts w:ascii="Arial" w:hAnsi="Arial" w:cs="Arial"/>
          <w:sz w:val="24"/>
          <w:szCs w:val="24"/>
        </w:rPr>
      </w:pPr>
      <w:r w:rsidRPr="006D4275">
        <w:rPr>
          <w:rFonts w:ascii="Arial" w:hAnsi="Arial" w:cs="Arial"/>
          <w:sz w:val="24"/>
          <w:szCs w:val="24"/>
        </w:rPr>
        <w:t>Выплаты стимулирующего характера производятся по решению ру</w:t>
      </w:r>
      <w:r w:rsidR="000C5BC5" w:rsidRPr="006D4275">
        <w:rPr>
          <w:rFonts w:ascii="Arial" w:hAnsi="Arial" w:cs="Arial"/>
          <w:sz w:val="24"/>
          <w:szCs w:val="24"/>
        </w:rPr>
        <w:t xml:space="preserve">ководителя учреждения с учетом </w:t>
      </w:r>
      <w:r w:rsidRPr="006D4275">
        <w:rPr>
          <w:rFonts w:ascii="Arial" w:hAnsi="Arial" w:cs="Arial"/>
          <w:sz w:val="24"/>
          <w:szCs w:val="24"/>
        </w:rPr>
        <w:t>мнения специально созданной для подготовки предложений по вопросам стимулирования работников учреждения комиссии, состав которой утверждается приказом, и критериев оценки результативности и качества труда работника учреждения, указанных в приложениях к настоящему положению, а в случаях, указанных в п.6 ст.4 Закона № 9-3864 –без учета указанных критериев.</w:t>
      </w:r>
    </w:p>
    <w:p w:rsidR="006147C4" w:rsidRPr="006D4275" w:rsidRDefault="006147C4" w:rsidP="006147C4">
      <w:pPr>
        <w:spacing w:after="0" w:line="240" w:lineRule="auto"/>
        <w:ind w:firstLine="708"/>
        <w:jc w:val="both"/>
        <w:rPr>
          <w:rFonts w:ascii="Arial" w:hAnsi="Arial" w:cs="Arial"/>
          <w:sz w:val="24"/>
          <w:szCs w:val="24"/>
        </w:rPr>
      </w:pPr>
      <w:r w:rsidRPr="006D4275">
        <w:rPr>
          <w:rFonts w:ascii="Arial" w:hAnsi="Arial" w:cs="Arial"/>
          <w:sz w:val="24"/>
          <w:szCs w:val="24"/>
        </w:rPr>
        <w:t xml:space="preserve">Решение руководителя учреждения об осуществлении выплат стимулирующего характера оформляется соответствующим приказом. </w:t>
      </w:r>
    </w:p>
    <w:p w:rsidR="006147C4" w:rsidRPr="006D4275" w:rsidRDefault="006147C4" w:rsidP="006147C4">
      <w:pPr>
        <w:spacing w:after="0" w:line="240" w:lineRule="auto"/>
        <w:ind w:firstLine="708"/>
        <w:jc w:val="both"/>
        <w:rPr>
          <w:rFonts w:ascii="Arial" w:hAnsi="Arial" w:cs="Arial"/>
          <w:sz w:val="24"/>
          <w:szCs w:val="24"/>
        </w:rPr>
      </w:pPr>
      <w:r w:rsidRPr="006D4275">
        <w:rPr>
          <w:rFonts w:ascii="Arial" w:hAnsi="Arial" w:cs="Arial"/>
          <w:sz w:val="24"/>
          <w:szCs w:val="24"/>
        </w:rPr>
        <w:t>На каждого работника по итогам работы за месяц (подпункты а), б), в), г) пункта 4.1.) и за год (подпункт д) пункта 4.1.), заполняется оценочный лист</w:t>
      </w:r>
      <w:r w:rsidRPr="006D4275">
        <w:rPr>
          <w:rFonts w:ascii="Arial" w:hAnsi="Arial" w:cs="Arial"/>
          <w:i/>
          <w:sz w:val="24"/>
          <w:szCs w:val="24"/>
        </w:rPr>
        <w:t>,</w:t>
      </w:r>
      <w:r w:rsidRPr="006D4275">
        <w:rPr>
          <w:rFonts w:ascii="Arial" w:hAnsi="Arial" w:cs="Arial"/>
          <w:sz w:val="24"/>
          <w:szCs w:val="24"/>
        </w:rPr>
        <w:t xml:space="preserve"> где выставляются баллы по показателям деятельности (приложение №2). </w:t>
      </w:r>
    </w:p>
    <w:p w:rsidR="006147C4" w:rsidRPr="006D4275" w:rsidRDefault="006147C4" w:rsidP="006147C4">
      <w:pPr>
        <w:autoSpaceDE w:val="0"/>
        <w:autoSpaceDN w:val="0"/>
        <w:adjustRightInd w:val="0"/>
        <w:spacing w:after="0" w:line="240" w:lineRule="auto"/>
        <w:ind w:firstLine="720"/>
        <w:jc w:val="both"/>
        <w:rPr>
          <w:rFonts w:ascii="Arial" w:hAnsi="Arial" w:cs="Arial"/>
          <w:sz w:val="24"/>
          <w:szCs w:val="24"/>
        </w:rPr>
      </w:pPr>
      <w:r w:rsidRPr="006D4275">
        <w:rPr>
          <w:rFonts w:ascii="Arial" w:hAnsi="Arial" w:cs="Arial"/>
          <w:sz w:val="24"/>
          <w:szCs w:val="24"/>
        </w:rPr>
        <w:t>4.3. Выплаты стимулирующего характера, за исключением персональных выплат и выплат по итогам года.</w:t>
      </w:r>
    </w:p>
    <w:p w:rsidR="006147C4" w:rsidRPr="006D4275" w:rsidRDefault="006147C4" w:rsidP="006147C4">
      <w:pPr>
        <w:autoSpaceDE w:val="0"/>
        <w:autoSpaceDN w:val="0"/>
        <w:adjustRightInd w:val="0"/>
        <w:spacing w:after="0" w:line="240" w:lineRule="auto"/>
        <w:ind w:firstLine="720"/>
        <w:jc w:val="both"/>
        <w:rPr>
          <w:rFonts w:ascii="Arial" w:eastAsia="Calibri" w:hAnsi="Arial" w:cs="Arial"/>
          <w:sz w:val="24"/>
          <w:szCs w:val="24"/>
        </w:rPr>
      </w:pPr>
      <w:r w:rsidRPr="006D4275">
        <w:rPr>
          <w:rFonts w:ascii="Arial" w:eastAsia="Calibri" w:hAnsi="Arial" w:cs="Arial"/>
          <w:sz w:val="24"/>
          <w:szCs w:val="24"/>
        </w:rPr>
        <w:t>4.3.1. Размер выплат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за качество выполняемых работ, осуществляемых конкретному работнику учреждения (далее – «балльные» выплаты), определяется по формуле:</w:t>
      </w:r>
    </w:p>
    <w:p w:rsidR="006147C4" w:rsidRPr="006D4275"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6D4275">
        <w:rPr>
          <w:rFonts w:ascii="Arial" w:hAnsi="Arial" w:cs="Arial"/>
          <w:position w:val="-12"/>
          <w:sz w:val="24"/>
          <w:szCs w:val="24"/>
        </w:rPr>
        <w:object w:dxaOrig="19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18.75pt" o:ole="">
            <v:imagedata r:id="rId10" o:title=""/>
          </v:shape>
          <o:OLEObject Type="Embed" ProgID="Equation.3" ShapeID="_x0000_i1025" DrawAspect="Content" ObjectID="_1632213456" r:id="rId11"/>
        </w:object>
      </w:r>
      <w:r w:rsidRPr="006D4275">
        <w:rPr>
          <w:rFonts w:ascii="Arial" w:hAnsi="Arial" w:cs="Arial"/>
          <w:sz w:val="24"/>
          <w:szCs w:val="24"/>
        </w:rPr>
        <w:t>,</w:t>
      </w:r>
    </w:p>
    <w:p w:rsidR="006147C4" w:rsidRPr="006D4275"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6D4275">
        <w:rPr>
          <w:rFonts w:ascii="Arial" w:hAnsi="Arial" w:cs="Arial"/>
          <w:sz w:val="24"/>
          <w:szCs w:val="24"/>
        </w:rPr>
        <w:t>где:</w:t>
      </w:r>
    </w:p>
    <w:p w:rsidR="006147C4" w:rsidRPr="006D4275"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6D4275">
        <w:rPr>
          <w:rFonts w:ascii="Arial" w:hAnsi="Arial" w:cs="Arial"/>
          <w:position w:val="-12"/>
          <w:sz w:val="24"/>
          <w:szCs w:val="24"/>
        </w:rPr>
        <w:object w:dxaOrig="279" w:dyaOrig="360">
          <v:shape id="_x0000_i1026" type="#_x0000_t75" style="width:14.25pt;height:18.75pt" o:ole="">
            <v:imagedata r:id="rId12" o:title=""/>
          </v:shape>
          <o:OLEObject Type="Embed" ProgID="Equation.3" ShapeID="_x0000_i1026" DrawAspect="Content" ObjectID="_1632213457" r:id="rId13"/>
        </w:object>
      </w:r>
      <w:r w:rsidRPr="006D4275">
        <w:rPr>
          <w:rFonts w:ascii="Arial" w:hAnsi="Arial" w:cs="Arial"/>
          <w:sz w:val="24"/>
          <w:szCs w:val="24"/>
        </w:rPr>
        <w:t xml:space="preserve"> – размер «балльных» выплат, осуществляемых </w:t>
      </w:r>
      <w:r w:rsidRPr="006D4275">
        <w:rPr>
          <w:rFonts w:ascii="Arial" w:hAnsi="Arial" w:cs="Arial"/>
          <w:sz w:val="24"/>
          <w:szCs w:val="24"/>
          <w:lang w:val="en-US"/>
        </w:rPr>
        <w:t>i</w:t>
      </w:r>
      <w:r w:rsidRPr="006D4275">
        <w:rPr>
          <w:rFonts w:ascii="Arial" w:hAnsi="Arial" w:cs="Arial"/>
          <w:sz w:val="24"/>
          <w:szCs w:val="24"/>
        </w:rPr>
        <w:t>-му работнику учреждения за истекший месяц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6147C4" w:rsidRPr="006D4275"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6D4275">
        <w:rPr>
          <w:rFonts w:ascii="Arial" w:hAnsi="Arial" w:cs="Arial"/>
          <w:position w:val="-12"/>
          <w:sz w:val="24"/>
          <w:szCs w:val="24"/>
        </w:rPr>
        <w:object w:dxaOrig="639" w:dyaOrig="360">
          <v:shape id="_x0000_i1027" type="#_x0000_t75" style="width:36.75pt;height:18.75pt" o:ole="">
            <v:imagedata r:id="rId14" o:title=""/>
          </v:shape>
          <o:OLEObject Type="Embed" ProgID="Equation.3" ShapeID="_x0000_i1027" DrawAspect="Content" ObjectID="_1632213458" r:id="rId15"/>
        </w:object>
      </w:r>
      <w:r w:rsidRPr="006D4275">
        <w:rPr>
          <w:rFonts w:ascii="Arial" w:hAnsi="Arial" w:cs="Arial"/>
          <w:sz w:val="24"/>
          <w:szCs w:val="24"/>
        </w:rPr>
        <w:t xml:space="preserve"> – стоимость 1 балла для определения размера «балльных» выплат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6147C4" w:rsidRPr="006D4275"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6D4275">
        <w:rPr>
          <w:rFonts w:ascii="Arial" w:hAnsi="Arial" w:cs="Arial"/>
          <w:position w:val="-12"/>
          <w:sz w:val="24"/>
          <w:szCs w:val="24"/>
        </w:rPr>
        <w:object w:dxaOrig="279" w:dyaOrig="360">
          <v:shape id="_x0000_i1028" type="#_x0000_t75" style="width:14.25pt;height:18.75pt" o:ole="">
            <v:imagedata r:id="rId16" o:title=""/>
          </v:shape>
          <o:OLEObject Type="Embed" ProgID="Equation.3" ShapeID="_x0000_i1028" DrawAspect="Content" ObjectID="_1632213459" r:id="rId17"/>
        </w:object>
      </w:r>
      <w:r w:rsidRPr="006D4275">
        <w:rPr>
          <w:rFonts w:ascii="Arial" w:hAnsi="Arial" w:cs="Arial"/>
          <w:sz w:val="24"/>
          <w:szCs w:val="24"/>
        </w:rPr>
        <w:t xml:space="preserve"> – количество баллов по результатам оценки труда i-го работника учреждения, исчисленное в суммовом выражении по количественным показателям критериев оценки за истекший месяц;</w:t>
      </w:r>
    </w:p>
    <w:p w:rsidR="006147C4" w:rsidRPr="006D4275"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6D4275">
        <w:rPr>
          <w:rFonts w:ascii="Arial" w:hAnsi="Arial" w:cs="Arial"/>
          <w:position w:val="-12"/>
          <w:sz w:val="24"/>
          <w:szCs w:val="24"/>
        </w:rPr>
        <w:object w:dxaOrig="240" w:dyaOrig="360">
          <v:shape id="_x0000_i1029" type="#_x0000_t75" style="width:12.75pt;height:18.75pt" o:ole="">
            <v:imagedata r:id="rId18" o:title=""/>
          </v:shape>
          <o:OLEObject Type="Embed" ProgID="Equation.3" ShapeID="_x0000_i1029" DrawAspect="Content" ObjectID="_1632213460" r:id="rId19"/>
        </w:object>
      </w:r>
      <w:r w:rsidRPr="006D4275">
        <w:rPr>
          <w:rFonts w:ascii="Arial" w:hAnsi="Arial" w:cs="Arial"/>
          <w:sz w:val="24"/>
          <w:szCs w:val="24"/>
        </w:rPr>
        <w:t xml:space="preserve"> – коэффициент, учитывающий осуществление «балльных» выплат </w:t>
      </w:r>
      <w:r w:rsidRPr="006D4275">
        <w:rPr>
          <w:rFonts w:ascii="Arial" w:hAnsi="Arial" w:cs="Arial"/>
          <w:sz w:val="24"/>
          <w:szCs w:val="24"/>
        </w:rPr>
        <w:br/>
      </w:r>
      <w:r w:rsidRPr="006D4275">
        <w:rPr>
          <w:rFonts w:ascii="Arial" w:hAnsi="Arial" w:cs="Arial"/>
          <w:sz w:val="24"/>
          <w:szCs w:val="24"/>
          <w:lang w:val="en-US"/>
        </w:rPr>
        <w:t>i</w:t>
      </w:r>
      <w:r w:rsidRPr="006D4275">
        <w:rPr>
          <w:rFonts w:ascii="Arial" w:hAnsi="Arial" w:cs="Arial"/>
          <w:sz w:val="24"/>
          <w:szCs w:val="24"/>
        </w:rPr>
        <w:t xml:space="preserve">-му работнику учреждения, занятому по совместительству, а также на условиях неполного рабочего времени, пропорционально отработанному </w:t>
      </w:r>
      <w:r w:rsidRPr="006D4275">
        <w:rPr>
          <w:rFonts w:ascii="Arial" w:hAnsi="Arial" w:cs="Arial"/>
          <w:sz w:val="24"/>
          <w:szCs w:val="24"/>
          <w:lang w:val="en-US"/>
        </w:rPr>
        <w:t>i</w:t>
      </w:r>
      <w:r w:rsidRPr="006D4275">
        <w:rPr>
          <w:rFonts w:ascii="Arial" w:hAnsi="Arial" w:cs="Arial"/>
          <w:sz w:val="24"/>
          <w:szCs w:val="24"/>
        </w:rPr>
        <w:t>-м работником учреждения времени.</w:t>
      </w:r>
    </w:p>
    <w:p w:rsidR="006147C4" w:rsidRPr="006D4275"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6D4275">
        <w:rPr>
          <w:rFonts w:ascii="Arial" w:hAnsi="Arial" w:cs="Arial"/>
          <w:position w:val="-12"/>
          <w:sz w:val="24"/>
          <w:szCs w:val="24"/>
        </w:rPr>
        <w:object w:dxaOrig="639" w:dyaOrig="360">
          <v:shape id="_x0000_i1030" type="#_x0000_t75" style="width:36.75pt;height:18.75pt" o:ole="">
            <v:imagedata r:id="rId14" o:title=""/>
          </v:shape>
          <o:OLEObject Type="Embed" ProgID="Equation.3" ShapeID="_x0000_i1030" DrawAspect="Content" ObjectID="_1632213461" r:id="rId20"/>
        </w:object>
      </w:r>
      <w:r w:rsidRPr="006D4275">
        <w:rPr>
          <w:rFonts w:ascii="Arial" w:hAnsi="Arial" w:cs="Arial"/>
          <w:sz w:val="24"/>
          <w:szCs w:val="24"/>
        </w:rPr>
        <w:t xml:space="preserve"> рассчитывается на плановый период в срок до 31 декабря года, предшествующего плановому периоду, и утверждается приказом руководителя учреждения.</w:t>
      </w:r>
    </w:p>
    <w:p w:rsidR="006147C4" w:rsidRPr="006D4275"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6D4275">
        <w:rPr>
          <w:rFonts w:ascii="Arial" w:hAnsi="Arial" w:cs="Arial"/>
          <w:sz w:val="24"/>
          <w:szCs w:val="24"/>
        </w:rPr>
        <w:t xml:space="preserve">Пересчет </w:t>
      </w:r>
      <w:r w:rsidRPr="006D4275">
        <w:rPr>
          <w:rFonts w:ascii="Arial" w:hAnsi="Arial" w:cs="Arial"/>
          <w:position w:val="-12"/>
          <w:sz w:val="24"/>
          <w:szCs w:val="24"/>
        </w:rPr>
        <w:object w:dxaOrig="639" w:dyaOrig="360">
          <v:shape id="_x0000_i1031" type="#_x0000_t75" style="width:36.75pt;height:18.75pt" o:ole="">
            <v:imagedata r:id="rId14" o:title=""/>
          </v:shape>
          <o:OLEObject Type="Embed" ProgID="Equation.3" ShapeID="_x0000_i1031" DrawAspect="Content" ObjectID="_1632213462" r:id="rId21"/>
        </w:object>
      </w:r>
      <w:r w:rsidRPr="006D4275">
        <w:rPr>
          <w:rFonts w:ascii="Arial" w:hAnsi="Arial" w:cs="Arial"/>
          <w:sz w:val="24"/>
          <w:szCs w:val="24"/>
        </w:rPr>
        <w:t xml:space="preserve"> осуществляется в случае внесения изменений в план финансово-хозяйственной деятельности учреждения по показателю выплат «Заработная плата» до окончания месяца, в котором внесены такие изменения.</w:t>
      </w:r>
    </w:p>
    <w:p w:rsidR="006147C4" w:rsidRPr="006D4275" w:rsidRDefault="006147C4" w:rsidP="006147C4">
      <w:pPr>
        <w:pStyle w:val="ConsPlusNonformat"/>
        <w:widowControl/>
        <w:ind w:firstLine="720"/>
        <w:jc w:val="both"/>
        <w:rPr>
          <w:rFonts w:ascii="Arial" w:hAnsi="Arial" w:cs="Arial"/>
          <w:sz w:val="24"/>
          <w:szCs w:val="24"/>
        </w:rPr>
      </w:pPr>
      <w:r w:rsidRPr="006D4275">
        <w:rPr>
          <w:rFonts w:ascii="Arial" w:hAnsi="Arial" w:cs="Arial"/>
          <w:sz w:val="24"/>
          <w:szCs w:val="24"/>
        </w:rPr>
        <w:t xml:space="preserve">Под плановым периодом в настоящем пункте понимается финансовый год, а при пересчете </w:t>
      </w:r>
      <w:r w:rsidRPr="006D4275">
        <w:rPr>
          <w:rFonts w:ascii="Arial" w:hAnsi="Arial" w:cs="Arial"/>
          <w:position w:val="-12"/>
          <w:sz w:val="24"/>
          <w:szCs w:val="24"/>
        </w:rPr>
        <w:object w:dxaOrig="639" w:dyaOrig="360">
          <v:shape id="_x0000_i1032" type="#_x0000_t75" style="width:36.75pt;height:18.75pt" o:ole="">
            <v:imagedata r:id="rId14" o:title=""/>
          </v:shape>
          <o:OLEObject Type="Embed" ProgID="Equation.3" ShapeID="_x0000_i1032" DrawAspect="Content" ObjectID="_1632213463" r:id="rId22"/>
        </w:object>
      </w:r>
      <w:r w:rsidRPr="006D4275">
        <w:rPr>
          <w:rFonts w:ascii="Arial" w:hAnsi="Arial" w:cs="Arial"/>
          <w:sz w:val="24"/>
          <w:szCs w:val="24"/>
        </w:rPr>
        <w:t xml:space="preserve"> – период с первого числа месяца, следующего  за месяцем, в котором осуществлено внесение изменений в план финансово-хозяйственной деятельности учреждения по показателю выплат «Заработная плата», до окончания финансового года.</w:t>
      </w:r>
    </w:p>
    <w:p w:rsidR="006147C4" w:rsidRPr="006D4275"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6D4275">
        <w:rPr>
          <w:rFonts w:ascii="Arial" w:hAnsi="Arial" w:cs="Arial"/>
          <w:sz w:val="24"/>
          <w:szCs w:val="24"/>
        </w:rPr>
        <w:t xml:space="preserve">Расчет и пересчет </w:t>
      </w:r>
      <w:r w:rsidRPr="006D4275">
        <w:rPr>
          <w:rFonts w:ascii="Arial" w:hAnsi="Arial" w:cs="Arial"/>
          <w:position w:val="-12"/>
          <w:sz w:val="24"/>
          <w:szCs w:val="24"/>
        </w:rPr>
        <w:object w:dxaOrig="639" w:dyaOrig="360">
          <v:shape id="_x0000_i1033" type="#_x0000_t75" style="width:36.75pt;height:18.75pt" o:ole="">
            <v:imagedata r:id="rId14" o:title=""/>
          </v:shape>
          <o:OLEObject Type="Embed" ProgID="Equation.3" ShapeID="_x0000_i1033" DrawAspect="Content" ObjectID="_1632213464" r:id="rId23"/>
        </w:object>
      </w:r>
      <w:r w:rsidRPr="006D4275">
        <w:rPr>
          <w:rFonts w:ascii="Arial" w:hAnsi="Arial" w:cs="Arial"/>
          <w:sz w:val="24"/>
          <w:szCs w:val="24"/>
        </w:rPr>
        <w:t xml:space="preserve"> осуществляется по формуле:</w:t>
      </w:r>
    </w:p>
    <w:p w:rsidR="006147C4" w:rsidRPr="006D4275"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6D4275">
        <w:rPr>
          <w:rFonts w:ascii="Arial" w:hAnsi="Arial" w:cs="Arial"/>
          <w:position w:val="-28"/>
          <w:sz w:val="24"/>
          <w:szCs w:val="24"/>
        </w:rPr>
        <w:object w:dxaOrig="3920" w:dyaOrig="680">
          <v:shape id="_x0000_i1034" type="#_x0000_t75" style="width:261.75pt;height:39pt" o:ole="">
            <v:imagedata r:id="rId24" o:title=""/>
          </v:shape>
          <o:OLEObject Type="Embed" ProgID="Equation.3" ShapeID="_x0000_i1034" DrawAspect="Content" ObjectID="_1632213465" r:id="rId25"/>
        </w:object>
      </w:r>
      <w:r w:rsidRPr="006D4275">
        <w:rPr>
          <w:rFonts w:ascii="Arial" w:hAnsi="Arial" w:cs="Arial"/>
          <w:sz w:val="24"/>
          <w:szCs w:val="24"/>
        </w:rPr>
        <w:t>,</w:t>
      </w:r>
    </w:p>
    <w:p w:rsidR="006147C4" w:rsidRPr="006D4275" w:rsidRDefault="006147C4" w:rsidP="006147C4">
      <w:pPr>
        <w:pStyle w:val="ConsPlusNonformat"/>
        <w:widowControl/>
        <w:ind w:firstLine="720"/>
        <w:rPr>
          <w:rFonts w:ascii="Arial" w:hAnsi="Arial" w:cs="Arial"/>
          <w:sz w:val="24"/>
          <w:szCs w:val="24"/>
        </w:rPr>
      </w:pPr>
      <w:r w:rsidRPr="006D4275">
        <w:rPr>
          <w:rFonts w:ascii="Arial" w:hAnsi="Arial" w:cs="Arial"/>
          <w:sz w:val="24"/>
          <w:szCs w:val="24"/>
        </w:rPr>
        <w:t>где:</w:t>
      </w:r>
    </w:p>
    <w:p w:rsidR="006147C4" w:rsidRPr="006D4275" w:rsidRDefault="006147C4" w:rsidP="006147C4">
      <w:pPr>
        <w:pStyle w:val="ConsPlusNonformat"/>
        <w:widowControl/>
        <w:ind w:firstLine="720"/>
        <w:jc w:val="both"/>
        <w:rPr>
          <w:rFonts w:ascii="Arial" w:hAnsi="Arial" w:cs="Arial"/>
          <w:sz w:val="24"/>
          <w:szCs w:val="24"/>
        </w:rPr>
      </w:pPr>
      <w:r w:rsidRPr="006D4275">
        <w:rPr>
          <w:rFonts w:ascii="Arial" w:hAnsi="Arial" w:cs="Arial"/>
          <w:position w:val="-12"/>
          <w:sz w:val="24"/>
          <w:szCs w:val="24"/>
        </w:rPr>
        <w:object w:dxaOrig="560" w:dyaOrig="360">
          <v:shape id="_x0000_i1035" type="#_x0000_t75" style="width:33pt;height:18.75pt" o:ole="">
            <v:imagedata r:id="rId26" o:title=""/>
          </v:shape>
          <o:OLEObject Type="Embed" ProgID="Equation.3" ShapeID="_x0000_i1035" DrawAspect="Content" ObjectID="_1632213466" r:id="rId27"/>
        </w:object>
      </w:r>
      <w:r w:rsidRPr="006D4275">
        <w:rPr>
          <w:rFonts w:ascii="Arial" w:hAnsi="Arial" w:cs="Arial"/>
          <w:sz w:val="24"/>
          <w:szCs w:val="24"/>
        </w:rPr>
        <w:t xml:space="preserve"> – сумма средств, предназначенных для осуществления выплат стимулирующего характера работникам учреждения, за исключением персональных выплат стимулирующего характера, в плановом периоде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6147C4" w:rsidRPr="006D4275" w:rsidRDefault="006147C4" w:rsidP="006147C4">
      <w:pPr>
        <w:pStyle w:val="ConsPlusNonformat"/>
        <w:widowControl/>
        <w:ind w:firstLine="720"/>
        <w:jc w:val="both"/>
        <w:rPr>
          <w:rFonts w:ascii="Arial" w:hAnsi="Arial" w:cs="Arial"/>
          <w:sz w:val="24"/>
          <w:szCs w:val="24"/>
        </w:rPr>
      </w:pPr>
      <w:r w:rsidRPr="006D4275">
        <w:rPr>
          <w:rFonts w:ascii="Arial" w:hAnsi="Arial" w:cs="Arial"/>
          <w:position w:val="-12"/>
          <w:sz w:val="24"/>
          <w:szCs w:val="24"/>
        </w:rPr>
        <w:object w:dxaOrig="1320" w:dyaOrig="380">
          <v:shape id="_x0000_i1036" type="#_x0000_t75" style="width:74.25pt;height:21.75pt" o:ole="">
            <v:imagedata r:id="rId28" o:title=""/>
          </v:shape>
          <o:OLEObject Type="Embed" ProgID="Equation.3" ShapeID="_x0000_i1036" DrawAspect="Content" ObjectID="_1632213467" r:id="rId29"/>
        </w:object>
      </w:r>
      <w:r w:rsidRPr="006D4275">
        <w:rPr>
          <w:rFonts w:ascii="Arial" w:hAnsi="Arial" w:cs="Arial"/>
          <w:sz w:val="24"/>
          <w:szCs w:val="24"/>
        </w:rPr>
        <w:t>– сумма средств, предназначенных для осуществления выплат стимулирующего характера руководителю учреждения, его заместителям и главному бухгалтеру учреждения в плановом периоде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6147C4" w:rsidRPr="006D4275"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6D4275">
        <w:rPr>
          <w:rFonts w:ascii="Arial" w:hAnsi="Arial" w:cs="Arial"/>
          <w:position w:val="-12"/>
          <w:sz w:val="24"/>
          <w:szCs w:val="24"/>
        </w:rPr>
        <w:object w:dxaOrig="499" w:dyaOrig="380">
          <v:shape id="_x0000_i1037" type="#_x0000_t75" style="width:24.75pt;height:17.25pt" o:ole="">
            <v:imagedata r:id="rId30" o:title=""/>
          </v:shape>
          <o:OLEObject Type="Embed" ProgID="Equation.3" ShapeID="_x0000_i1037" DrawAspect="Content" ObjectID="_1632213468" r:id="rId31"/>
        </w:object>
      </w:r>
      <w:r w:rsidRPr="006D4275">
        <w:rPr>
          <w:rFonts w:ascii="Arial" w:hAnsi="Arial" w:cs="Arial"/>
          <w:sz w:val="24"/>
          <w:szCs w:val="24"/>
        </w:rPr>
        <w:t xml:space="preserve"> – максимально возможное количество баллов за плановый период по результатам оценки </w:t>
      </w:r>
      <w:r w:rsidRPr="006D4275">
        <w:rPr>
          <w:rFonts w:ascii="Arial" w:hAnsi="Arial" w:cs="Arial"/>
          <w:sz w:val="24"/>
          <w:szCs w:val="24"/>
          <w:lang w:val="en-US"/>
        </w:rPr>
        <w:t>i</w:t>
      </w:r>
      <w:r w:rsidRPr="006D4275">
        <w:rPr>
          <w:rFonts w:ascii="Arial" w:hAnsi="Arial" w:cs="Arial"/>
          <w:sz w:val="24"/>
          <w:szCs w:val="24"/>
        </w:rPr>
        <w:t>-го работника учреждения, рассчитанное в соответствии с настоящим положением.</w:t>
      </w:r>
    </w:p>
    <w:p w:rsidR="006147C4" w:rsidRPr="006D4275"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6D4275">
        <w:rPr>
          <w:rFonts w:ascii="Arial" w:hAnsi="Arial" w:cs="Arial"/>
          <w:sz w:val="24"/>
          <w:szCs w:val="24"/>
        </w:rPr>
        <w:t xml:space="preserve">Расчет максимально возможного количества баллов </w:t>
      </w:r>
      <w:r w:rsidRPr="006D4275">
        <w:rPr>
          <w:rFonts w:ascii="Arial" w:hAnsi="Arial" w:cs="Arial"/>
          <w:sz w:val="24"/>
          <w:szCs w:val="24"/>
          <w:lang w:val="en-US"/>
        </w:rPr>
        <w:t>i</w:t>
      </w:r>
      <w:r w:rsidRPr="006D4275">
        <w:rPr>
          <w:rFonts w:ascii="Arial" w:hAnsi="Arial" w:cs="Arial"/>
          <w:sz w:val="24"/>
          <w:szCs w:val="24"/>
        </w:rPr>
        <w:t xml:space="preserve">-го работника учреждения за плановый период в части выплаты за интенсивность, и высокие результаты работы осуществляется по фактическому количеству баллов </w:t>
      </w:r>
      <w:r w:rsidRPr="006D4275">
        <w:rPr>
          <w:rFonts w:ascii="Arial" w:hAnsi="Arial" w:cs="Arial"/>
          <w:sz w:val="24"/>
          <w:szCs w:val="24"/>
          <w:lang w:val="en-US"/>
        </w:rPr>
        <w:t>i</w:t>
      </w:r>
      <w:r w:rsidRPr="006D4275">
        <w:rPr>
          <w:rFonts w:ascii="Arial" w:hAnsi="Arial" w:cs="Arial"/>
          <w:sz w:val="24"/>
          <w:szCs w:val="24"/>
        </w:rPr>
        <w:t>-го работника учреждения в части указанной выплаты:</w:t>
      </w:r>
    </w:p>
    <w:p w:rsidR="006147C4" w:rsidRPr="006D4275"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6D4275">
        <w:rPr>
          <w:rFonts w:ascii="Arial" w:hAnsi="Arial" w:cs="Arial"/>
          <w:sz w:val="24"/>
          <w:szCs w:val="24"/>
        </w:rPr>
        <w:t xml:space="preserve">при расчете </w:t>
      </w:r>
      <w:r w:rsidRPr="006D4275">
        <w:rPr>
          <w:rFonts w:ascii="Arial" w:hAnsi="Arial" w:cs="Arial"/>
          <w:position w:val="-12"/>
          <w:sz w:val="24"/>
          <w:szCs w:val="24"/>
        </w:rPr>
        <w:object w:dxaOrig="639" w:dyaOrig="360">
          <v:shape id="_x0000_i1038" type="#_x0000_t75" style="width:36.75pt;height:18.75pt" o:ole="">
            <v:imagedata r:id="rId14" o:title=""/>
          </v:shape>
          <o:OLEObject Type="Embed" ProgID="Equation.3" ShapeID="_x0000_i1038" DrawAspect="Content" ObjectID="_1632213469" r:id="rId32"/>
        </w:object>
      </w:r>
      <w:r w:rsidRPr="006D4275">
        <w:rPr>
          <w:rFonts w:ascii="Arial" w:hAnsi="Arial" w:cs="Arial"/>
          <w:sz w:val="24"/>
          <w:szCs w:val="24"/>
        </w:rPr>
        <w:t xml:space="preserve"> – за декабрь года, в котором осуществляется расчет; </w:t>
      </w:r>
    </w:p>
    <w:p w:rsidR="006147C4" w:rsidRPr="006D4275"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6D4275">
        <w:rPr>
          <w:rFonts w:ascii="Arial" w:hAnsi="Arial" w:cs="Arial"/>
          <w:sz w:val="24"/>
          <w:szCs w:val="24"/>
        </w:rPr>
        <w:lastRenderedPageBreak/>
        <w:t xml:space="preserve">при пересчете </w:t>
      </w:r>
      <w:r w:rsidRPr="006D4275">
        <w:rPr>
          <w:rFonts w:ascii="Arial" w:hAnsi="Arial" w:cs="Arial"/>
          <w:position w:val="-12"/>
          <w:sz w:val="24"/>
          <w:szCs w:val="24"/>
        </w:rPr>
        <w:object w:dxaOrig="639" w:dyaOrig="360">
          <v:shape id="_x0000_i1039" type="#_x0000_t75" style="width:36.75pt;height:18.75pt" o:ole="">
            <v:imagedata r:id="rId14" o:title=""/>
          </v:shape>
          <o:OLEObject Type="Embed" ProgID="Equation.3" ShapeID="_x0000_i1039" DrawAspect="Content" ObjectID="_1632213470" r:id="rId33"/>
        </w:object>
      </w:r>
      <w:r w:rsidRPr="006D4275">
        <w:rPr>
          <w:rFonts w:ascii="Arial" w:hAnsi="Arial" w:cs="Arial"/>
          <w:sz w:val="24"/>
          <w:szCs w:val="24"/>
        </w:rPr>
        <w:t xml:space="preserve"> – за месяц, в котором осуществлено внесение изменений в план финансово-хозяйственной деятельности учреждения по показателю выплат «Заработная плата»;</w:t>
      </w:r>
    </w:p>
    <w:p w:rsidR="006147C4" w:rsidRPr="006D4275" w:rsidRDefault="006147C4" w:rsidP="006147C4">
      <w:pPr>
        <w:pStyle w:val="ConsPlusNonformat"/>
        <w:widowControl/>
        <w:ind w:firstLine="720"/>
        <w:jc w:val="both"/>
        <w:rPr>
          <w:rFonts w:ascii="Arial" w:hAnsi="Arial" w:cs="Arial"/>
          <w:sz w:val="24"/>
          <w:szCs w:val="24"/>
        </w:rPr>
      </w:pPr>
      <w:r w:rsidRPr="006D4275">
        <w:rPr>
          <w:rFonts w:ascii="Arial" w:hAnsi="Arial" w:cs="Arial"/>
          <w:position w:val="-6"/>
          <w:sz w:val="24"/>
          <w:szCs w:val="24"/>
        </w:rPr>
        <w:object w:dxaOrig="200" w:dyaOrig="220">
          <v:shape id="_x0000_i1040" type="#_x0000_t75" style="width:9.75pt;height:9.75pt" o:ole="">
            <v:imagedata r:id="rId34" o:title=""/>
          </v:shape>
          <o:OLEObject Type="Embed" ProgID="Equation.3" ShapeID="_x0000_i1040" DrawAspect="Content" ObjectID="_1632213471" r:id="rId35"/>
        </w:object>
      </w:r>
      <w:r w:rsidRPr="006D4275">
        <w:rPr>
          <w:rFonts w:ascii="Arial" w:hAnsi="Arial" w:cs="Arial"/>
          <w:sz w:val="24"/>
          <w:szCs w:val="24"/>
        </w:rPr>
        <w:t xml:space="preserve"> – количество штатных единиц в соответствии со штатным расписанием учреждения, за исключением руководителя учреждения, его заместителей и главного бухгалтера учреждения.</w:t>
      </w:r>
    </w:p>
    <w:p w:rsidR="006147C4" w:rsidRPr="006D4275" w:rsidRDefault="006147C4" w:rsidP="006147C4">
      <w:pPr>
        <w:pStyle w:val="ConsPlusNonformat"/>
        <w:widowControl/>
        <w:ind w:firstLine="720"/>
        <w:jc w:val="both"/>
        <w:rPr>
          <w:rFonts w:ascii="Arial" w:hAnsi="Arial" w:cs="Arial"/>
          <w:sz w:val="24"/>
          <w:szCs w:val="24"/>
        </w:rPr>
      </w:pPr>
      <w:r w:rsidRPr="006D4275">
        <w:rPr>
          <w:rFonts w:ascii="Arial" w:hAnsi="Arial" w:cs="Arial"/>
          <w:position w:val="-12"/>
          <w:sz w:val="24"/>
          <w:szCs w:val="24"/>
        </w:rPr>
        <w:object w:dxaOrig="560" w:dyaOrig="360">
          <v:shape id="_x0000_i1041" type="#_x0000_t75" style="width:33pt;height:18.75pt" o:ole="">
            <v:imagedata r:id="rId26" o:title=""/>
          </v:shape>
          <o:OLEObject Type="Embed" ProgID="Equation.3" ShapeID="_x0000_i1041" DrawAspect="Content" ObjectID="_1632213472" r:id="rId36"/>
        </w:object>
      </w:r>
      <w:r w:rsidRPr="006D4275">
        <w:rPr>
          <w:rFonts w:ascii="Arial" w:hAnsi="Arial" w:cs="Arial"/>
          <w:sz w:val="24"/>
          <w:szCs w:val="24"/>
        </w:rPr>
        <w:t xml:space="preserve"> рассчитывается по формуле:</w:t>
      </w:r>
    </w:p>
    <w:p w:rsidR="006147C4" w:rsidRPr="006D4275" w:rsidRDefault="006147C4" w:rsidP="006147C4">
      <w:pPr>
        <w:pStyle w:val="ConsPlusNonformat"/>
        <w:widowControl/>
        <w:ind w:firstLine="720"/>
        <w:rPr>
          <w:rFonts w:ascii="Arial" w:hAnsi="Arial" w:cs="Arial"/>
          <w:sz w:val="24"/>
          <w:szCs w:val="24"/>
        </w:rPr>
      </w:pPr>
      <w:r w:rsidRPr="006D4275">
        <w:rPr>
          <w:rFonts w:ascii="Arial" w:hAnsi="Arial" w:cs="Arial"/>
          <w:position w:val="-14"/>
          <w:sz w:val="24"/>
          <w:szCs w:val="24"/>
        </w:rPr>
        <w:object w:dxaOrig="3360" w:dyaOrig="380">
          <v:shape id="_x0000_i1042" type="#_x0000_t75" style="width:168pt;height:17.25pt" o:ole="">
            <v:imagedata r:id="rId37" o:title=""/>
          </v:shape>
          <o:OLEObject Type="Embed" ProgID="Equation.3" ShapeID="_x0000_i1042" DrawAspect="Content" ObjectID="_1632213473" r:id="rId38"/>
        </w:object>
      </w:r>
      <w:r w:rsidRPr="006D4275">
        <w:rPr>
          <w:rFonts w:ascii="Arial" w:hAnsi="Arial" w:cs="Arial"/>
          <w:sz w:val="24"/>
          <w:szCs w:val="24"/>
        </w:rPr>
        <w:t>,</w:t>
      </w:r>
    </w:p>
    <w:p w:rsidR="006147C4" w:rsidRPr="006D4275" w:rsidRDefault="006147C4" w:rsidP="006147C4">
      <w:pPr>
        <w:pStyle w:val="ConsPlusNonformat"/>
        <w:widowControl/>
        <w:ind w:firstLine="720"/>
        <w:rPr>
          <w:rFonts w:ascii="Arial" w:hAnsi="Arial" w:cs="Arial"/>
          <w:sz w:val="24"/>
          <w:szCs w:val="24"/>
        </w:rPr>
      </w:pPr>
      <w:r w:rsidRPr="006D4275">
        <w:rPr>
          <w:rFonts w:ascii="Arial" w:hAnsi="Arial" w:cs="Arial"/>
          <w:sz w:val="24"/>
          <w:szCs w:val="24"/>
        </w:rPr>
        <w:t>где:</w:t>
      </w:r>
    </w:p>
    <w:p w:rsidR="006147C4" w:rsidRPr="006D4275" w:rsidRDefault="006147C4" w:rsidP="006147C4">
      <w:pPr>
        <w:pStyle w:val="ConsPlusNonformat"/>
        <w:widowControl/>
        <w:ind w:firstLine="720"/>
        <w:jc w:val="both"/>
        <w:rPr>
          <w:rFonts w:ascii="Arial" w:hAnsi="Arial" w:cs="Arial"/>
          <w:sz w:val="24"/>
          <w:szCs w:val="24"/>
        </w:rPr>
      </w:pPr>
      <w:r w:rsidRPr="006D4275">
        <w:rPr>
          <w:rFonts w:ascii="Arial" w:hAnsi="Arial" w:cs="Arial"/>
          <w:position w:val="-12"/>
          <w:sz w:val="24"/>
          <w:szCs w:val="24"/>
        </w:rPr>
        <w:object w:dxaOrig="380" w:dyaOrig="360">
          <v:shape id="_x0000_i1043" type="#_x0000_t75" style="width:17.25pt;height:18.75pt" o:ole="">
            <v:imagedata r:id="rId39" o:title=""/>
          </v:shape>
          <o:OLEObject Type="Embed" ProgID="Equation.3" ShapeID="_x0000_i1043" DrawAspect="Content" ObjectID="_1632213474" r:id="rId40"/>
        </w:object>
      </w:r>
      <w:r w:rsidRPr="006D4275">
        <w:rPr>
          <w:rFonts w:ascii="Arial" w:hAnsi="Arial" w:cs="Arial"/>
          <w:sz w:val="24"/>
          <w:szCs w:val="24"/>
        </w:rPr>
        <w:t>– сумма средств, предусмотренных в плане финансово-хозяйственной деятельности учреждения на плановый период по показателю выплат «Заработная плата», состоящая из установленных работникам учреждения окладов (должностных окладов), ставок заработной платы, выплат стимулирующего и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6147C4" w:rsidRPr="006D4275" w:rsidRDefault="006147C4" w:rsidP="006147C4">
      <w:pPr>
        <w:pStyle w:val="ConsPlusNonformat"/>
        <w:widowControl/>
        <w:ind w:firstLine="720"/>
        <w:jc w:val="both"/>
        <w:rPr>
          <w:rFonts w:ascii="Arial" w:hAnsi="Arial" w:cs="Arial"/>
          <w:sz w:val="24"/>
          <w:szCs w:val="24"/>
        </w:rPr>
      </w:pPr>
      <w:r w:rsidRPr="006D4275">
        <w:rPr>
          <w:rFonts w:ascii="Arial" w:hAnsi="Arial" w:cs="Arial"/>
          <w:position w:val="-12"/>
          <w:sz w:val="24"/>
          <w:szCs w:val="24"/>
        </w:rPr>
        <w:object w:dxaOrig="620" w:dyaOrig="360">
          <v:shape id="_x0000_i1044" type="#_x0000_t75" style="width:30pt;height:18.75pt" o:ole="">
            <v:imagedata r:id="rId41" o:title=""/>
          </v:shape>
          <o:OLEObject Type="Embed" ProgID="Equation.3" ShapeID="_x0000_i1044" DrawAspect="Content" ObjectID="_1632213475" r:id="rId42"/>
        </w:object>
      </w:r>
      <w:r w:rsidRPr="006D4275">
        <w:rPr>
          <w:rFonts w:ascii="Arial" w:hAnsi="Arial" w:cs="Arial"/>
          <w:sz w:val="24"/>
          <w:szCs w:val="24"/>
        </w:rPr>
        <w:t>– сумма средств, предусмотренная штатным расписанием учреждения на оплату труда работников учреждения на плановый период, состоящая из установленных работникам учреждения окладов (должностных окладов), ставок заработной платы, выплат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6147C4" w:rsidRPr="006D4275" w:rsidRDefault="006147C4" w:rsidP="006147C4">
      <w:pPr>
        <w:pStyle w:val="ConsPlusNonformat"/>
        <w:widowControl/>
        <w:ind w:firstLine="720"/>
        <w:jc w:val="both"/>
        <w:rPr>
          <w:rFonts w:ascii="Arial" w:hAnsi="Arial" w:cs="Arial"/>
          <w:sz w:val="24"/>
          <w:szCs w:val="24"/>
        </w:rPr>
      </w:pPr>
      <w:r w:rsidRPr="006D4275">
        <w:rPr>
          <w:rFonts w:ascii="Arial" w:hAnsi="Arial" w:cs="Arial"/>
          <w:position w:val="-14"/>
          <w:sz w:val="24"/>
          <w:szCs w:val="24"/>
        </w:rPr>
        <w:object w:dxaOrig="520" w:dyaOrig="380">
          <v:shape id="_x0000_i1045" type="#_x0000_t75" style="width:24.75pt;height:17.25pt" o:ole="">
            <v:imagedata r:id="rId43" o:title=""/>
          </v:shape>
          <o:OLEObject Type="Embed" ProgID="Equation.3" ShapeID="_x0000_i1045" DrawAspect="Content" ObjectID="_1632213476" r:id="rId44"/>
        </w:object>
      </w:r>
      <w:r w:rsidRPr="006D4275">
        <w:rPr>
          <w:rFonts w:ascii="Arial" w:hAnsi="Arial" w:cs="Arial"/>
          <w:sz w:val="24"/>
          <w:szCs w:val="24"/>
        </w:rPr>
        <w:t>– сумма средств на выплату персональных стимулирующих выплат работникам учреждения на плановый период, рассчитанная в соответствии с настоящим положением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 за исключением персональных выплат в целях обеспечения заработной платы работника учреждения на уровне минимальной заработной платы (минимального размера оплаты труда), в целях обеспечения региональной выплаты, в целях повышения уровня оплаты молодым специалистам.</w:t>
      </w:r>
    </w:p>
    <w:p w:rsidR="006147C4" w:rsidRPr="006D4275"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6D4275">
        <w:rPr>
          <w:rFonts w:ascii="Arial" w:hAnsi="Arial" w:cs="Arial"/>
          <w:sz w:val="24"/>
          <w:szCs w:val="24"/>
        </w:rPr>
        <w:t>Расчет персональных выплат в целях обеспечения заработной платы работника учреждения на уровне размера минимальной заработной платы (минимального размера оплаты труда) и в целях обеспечения региональной выплаты производится на основании фактического начисления данных выплат:</w:t>
      </w:r>
    </w:p>
    <w:p w:rsidR="006147C4" w:rsidRPr="006D4275"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6D4275">
        <w:rPr>
          <w:rFonts w:ascii="Arial" w:hAnsi="Arial" w:cs="Arial"/>
          <w:sz w:val="24"/>
          <w:szCs w:val="24"/>
        </w:rPr>
        <w:t xml:space="preserve">при расчете </w:t>
      </w:r>
      <w:r w:rsidRPr="006D4275">
        <w:rPr>
          <w:rFonts w:ascii="Arial" w:hAnsi="Arial" w:cs="Arial"/>
          <w:position w:val="-12"/>
          <w:sz w:val="24"/>
          <w:szCs w:val="24"/>
        </w:rPr>
        <w:object w:dxaOrig="639" w:dyaOrig="360">
          <v:shape id="_x0000_i1046" type="#_x0000_t75" style="width:36.75pt;height:18.75pt" o:ole="">
            <v:imagedata r:id="rId14" o:title=""/>
          </v:shape>
          <o:OLEObject Type="Embed" ProgID="Equation.3" ShapeID="_x0000_i1046" DrawAspect="Content" ObjectID="_1632213477" r:id="rId45"/>
        </w:object>
      </w:r>
      <w:r w:rsidRPr="006D4275">
        <w:rPr>
          <w:rFonts w:ascii="Arial" w:hAnsi="Arial" w:cs="Arial"/>
          <w:sz w:val="24"/>
          <w:szCs w:val="24"/>
        </w:rPr>
        <w:t xml:space="preserve"> – за ноябрь года, в котором осуществляется расчет; </w:t>
      </w:r>
    </w:p>
    <w:p w:rsidR="006147C4" w:rsidRPr="006D4275"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6D4275">
        <w:rPr>
          <w:rFonts w:ascii="Arial" w:hAnsi="Arial" w:cs="Arial"/>
          <w:sz w:val="24"/>
          <w:szCs w:val="24"/>
        </w:rPr>
        <w:t xml:space="preserve">при пересчете </w:t>
      </w:r>
      <w:r w:rsidRPr="006D4275">
        <w:rPr>
          <w:rFonts w:ascii="Arial" w:hAnsi="Arial" w:cs="Arial"/>
          <w:position w:val="-12"/>
          <w:sz w:val="24"/>
          <w:szCs w:val="24"/>
        </w:rPr>
        <w:object w:dxaOrig="639" w:dyaOrig="360">
          <v:shape id="_x0000_i1047" type="#_x0000_t75" style="width:36.75pt;height:18.75pt" o:ole="">
            <v:imagedata r:id="rId14" o:title=""/>
          </v:shape>
          <o:OLEObject Type="Embed" ProgID="Equation.3" ShapeID="_x0000_i1047" DrawAspect="Content" ObjectID="_1632213478" r:id="rId46"/>
        </w:object>
      </w:r>
      <w:r w:rsidRPr="006D4275">
        <w:rPr>
          <w:rFonts w:ascii="Arial" w:hAnsi="Arial" w:cs="Arial"/>
          <w:sz w:val="24"/>
          <w:szCs w:val="24"/>
        </w:rPr>
        <w:t xml:space="preserve"> – за месяц, предшествующий месяцу, в котором осуществлено внесение изменений в план финансово-хозяйственной деятельности учреждения по показателю выплат «Заработная плата».</w:t>
      </w:r>
    </w:p>
    <w:p w:rsidR="006147C4" w:rsidRPr="006D4275"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6D4275">
        <w:rPr>
          <w:rFonts w:ascii="Arial" w:hAnsi="Arial" w:cs="Arial"/>
          <w:sz w:val="24"/>
          <w:szCs w:val="24"/>
        </w:rPr>
        <w:t>Расчет персональных выплат в целях повышения уровня оплаты труда молодым специалистам производится на основании фактического начисления данных выплат:</w:t>
      </w:r>
    </w:p>
    <w:p w:rsidR="006147C4" w:rsidRPr="006D4275"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6D4275">
        <w:rPr>
          <w:rFonts w:ascii="Arial" w:hAnsi="Arial" w:cs="Arial"/>
          <w:sz w:val="24"/>
          <w:szCs w:val="24"/>
        </w:rPr>
        <w:t xml:space="preserve">при расчете </w:t>
      </w:r>
      <w:r w:rsidRPr="006D4275">
        <w:rPr>
          <w:rFonts w:ascii="Arial" w:hAnsi="Arial" w:cs="Arial"/>
          <w:position w:val="-12"/>
          <w:sz w:val="24"/>
          <w:szCs w:val="24"/>
        </w:rPr>
        <w:object w:dxaOrig="639" w:dyaOrig="360">
          <v:shape id="_x0000_i1048" type="#_x0000_t75" style="width:36.75pt;height:18.75pt" o:ole="">
            <v:imagedata r:id="rId14" o:title=""/>
          </v:shape>
          <o:OLEObject Type="Embed" ProgID="Equation.3" ShapeID="_x0000_i1048" DrawAspect="Content" ObjectID="_1632213479" r:id="rId47"/>
        </w:object>
      </w:r>
      <w:r w:rsidRPr="006D4275">
        <w:rPr>
          <w:rFonts w:ascii="Arial" w:hAnsi="Arial" w:cs="Arial"/>
          <w:sz w:val="24"/>
          <w:szCs w:val="24"/>
        </w:rPr>
        <w:t xml:space="preserve"> – за декабрь года, в котором осуществляется расчет; </w:t>
      </w:r>
    </w:p>
    <w:p w:rsidR="006147C4" w:rsidRPr="006D4275"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6D4275">
        <w:rPr>
          <w:rFonts w:ascii="Arial" w:hAnsi="Arial" w:cs="Arial"/>
          <w:sz w:val="24"/>
          <w:szCs w:val="24"/>
        </w:rPr>
        <w:t xml:space="preserve">при пересчете </w:t>
      </w:r>
      <w:r w:rsidRPr="006D4275">
        <w:rPr>
          <w:rFonts w:ascii="Arial" w:hAnsi="Arial" w:cs="Arial"/>
          <w:position w:val="-12"/>
          <w:sz w:val="24"/>
          <w:szCs w:val="24"/>
        </w:rPr>
        <w:object w:dxaOrig="639" w:dyaOrig="360">
          <v:shape id="_x0000_i1049" type="#_x0000_t75" style="width:36.75pt;height:18.75pt" o:ole="">
            <v:imagedata r:id="rId14" o:title=""/>
          </v:shape>
          <o:OLEObject Type="Embed" ProgID="Equation.3" ShapeID="_x0000_i1049" DrawAspect="Content" ObjectID="_1632213480" r:id="rId48"/>
        </w:object>
      </w:r>
      <w:r w:rsidRPr="006D4275">
        <w:rPr>
          <w:rFonts w:ascii="Arial" w:hAnsi="Arial" w:cs="Arial"/>
          <w:sz w:val="24"/>
          <w:szCs w:val="24"/>
        </w:rPr>
        <w:t xml:space="preserve"> – за месяц, предшествующий месяцу, в котором осуществлено внесение изменений в план финансово-хозяйственной деятельности учреждения по показателю выплат «Заработная плата».</w:t>
      </w:r>
    </w:p>
    <w:p w:rsidR="006147C4" w:rsidRPr="006D4275" w:rsidRDefault="006147C4" w:rsidP="006147C4">
      <w:pPr>
        <w:pStyle w:val="ConsPlusNonformat"/>
        <w:widowControl/>
        <w:ind w:firstLine="720"/>
        <w:jc w:val="both"/>
        <w:rPr>
          <w:rFonts w:ascii="Arial" w:hAnsi="Arial" w:cs="Arial"/>
          <w:sz w:val="24"/>
          <w:szCs w:val="24"/>
        </w:rPr>
      </w:pPr>
      <w:r w:rsidRPr="006D4275">
        <w:rPr>
          <w:rFonts w:ascii="Arial" w:hAnsi="Arial" w:cs="Arial"/>
          <w:position w:val="-12"/>
          <w:sz w:val="24"/>
          <w:szCs w:val="24"/>
        </w:rPr>
        <w:object w:dxaOrig="480" w:dyaOrig="360">
          <v:shape id="_x0000_i1050" type="#_x0000_t75" style="width:24.75pt;height:18.75pt" o:ole="">
            <v:imagedata r:id="rId49" o:title=""/>
          </v:shape>
          <o:OLEObject Type="Embed" ProgID="Equation.3" ShapeID="_x0000_i1050" DrawAspect="Content" ObjectID="_1632213481" r:id="rId50"/>
        </w:object>
      </w:r>
      <w:r w:rsidRPr="006D4275">
        <w:rPr>
          <w:rFonts w:ascii="Arial" w:hAnsi="Arial" w:cs="Arial"/>
          <w:sz w:val="24"/>
          <w:szCs w:val="24"/>
        </w:rPr>
        <w:t xml:space="preserve"> – сумма средств, направляемая в резерв для оплаты отпусков </w:t>
      </w:r>
      <w:r w:rsidRPr="006D4275">
        <w:rPr>
          <w:rFonts w:ascii="Arial" w:hAnsi="Arial" w:cs="Arial"/>
          <w:sz w:val="24"/>
          <w:szCs w:val="24"/>
        </w:rPr>
        <w:br/>
        <w:t>по должностям, замещаемым на период отпуска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6147C4" w:rsidRPr="006D4275" w:rsidRDefault="006147C4" w:rsidP="006147C4">
      <w:pPr>
        <w:pStyle w:val="ConsPlusNonformat"/>
        <w:widowControl/>
        <w:ind w:firstLine="720"/>
        <w:jc w:val="both"/>
        <w:rPr>
          <w:rFonts w:ascii="Arial" w:hAnsi="Arial" w:cs="Arial"/>
          <w:sz w:val="24"/>
          <w:szCs w:val="24"/>
        </w:rPr>
      </w:pPr>
      <w:r w:rsidRPr="006D4275">
        <w:rPr>
          <w:rFonts w:ascii="Arial" w:hAnsi="Arial" w:cs="Arial"/>
          <w:position w:val="-12"/>
          <w:sz w:val="24"/>
          <w:szCs w:val="24"/>
        </w:rPr>
        <w:object w:dxaOrig="480" w:dyaOrig="360">
          <v:shape id="_x0000_i1051" type="#_x0000_t75" style="width:24.75pt;height:18.75pt" o:ole="">
            <v:imagedata r:id="rId49" o:title=""/>
          </v:shape>
          <o:OLEObject Type="Embed" ProgID="Equation.3" ShapeID="_x0000_i1051" DrawAspect="Content" ObjectID="_1632213482" r:id="rId51"/>
        </w:object>
      </w:r>
      <w:r w:rsidRPr="006D4275">
        <w:rPr>
          <w:rFonts w:ascii="Arial" w:hAnsi="Arial" w:cs="Arial"/>
          <w:sz w:val="24"/>
          <w:szCs w:val="24"/>
        </w:rPr>
        <w:t xml:space="preserve"> рассчитывается по формуле:</w:t>
      </w:r>
    </w:p>
    <w:p w:rsidR="006147C4" w:rsidRPr="006D4275" w:rsidRDefault="006147C4" w:rsidP="006147C4">
      <w:pPr>
        <w:pStyle w:val="ConsPlusNonformat"/>
        <w:widowControl/>
        <w:ind w:firstLine="720"/>
        <w:jc w:val="both"/>
        <w:rPr>
          <w:rFonts w:ascii="Arial" w:hAnsi="Arial" w:cs="Arial"/>
          <w:sz w:val="24"/>
          <w:szCs w:val="24"/>
        </w:rPr>
      </w:pPr>
      <w:r w:rsidRPr="006D4275">
        <w:rPr>
          <w:rFonts w:ascii="Arial" w:hAnsi="Arial" w:cs="Arial"/>
          <w:position w:val="-30"/>
          <w:sz w:val="24"/>
          <w:szCs w:val="24"/>
        </w:rPr>
        <w:object w:dxaOrig="2180" w:dyaOrig="700">
          <v:shape id="_x0000_i1052" type="#_x0000_t75" style="width:108.75pt;height:35.25pt" o:ole="">
            <v:imagedata r:id="rId52" o:title=""/>
          </v:shape>
          <o:OLEObject Type="Embed" ProgID="Equation.3" ShapeID="_x0000_i1052" DrawAspect="Content" ObjectID="_1632213483" r:id="rId53"/>
        </w:object>
      </w:r>
      <w:r w:rsidRPr="006D4275">
        <w:rPr>
          <w:rFonts w:ascii="Arial" w:hAnsi="Arial" w:cs="Arial"/>
          <w:sz w:val="24"/>
          <w:szCs w:val="24"/>
        </w:rPr>
        <w:t>,</w:t>
      </w:r>
    </w:p>
    <w:p w:rsidR="006147C4" w:rsidRPr="006D4275" w:rsidRDefault="006147C4" w:rsidP="006147C4">
      <w:pPr>
        <w:pStyle w:val="ConsPlusNonformat"/>
        <w:widowControl/>
        <w:ind w:firstLine="720"/>
        <w:jc w:val="both"/>
        <w:rPr>
          <w:rFonts w:ascii="Arial" w:hAnsi="Arial" w:cs="Arial"/>
          <w:sz w:val="24"/>
          <w:szCs w:val="24"/>
        </w:rPr>
      </w:pPr>
      <w:r w:rsidRPr="006D4275">
        <w:rPr>
          <w:rFonts w:ascii="Arial" w:hAnsi="Arial" w:cs="Arial"/>
          <w:sz w:val="24"/>
          <w:szCs w:val="24"/>
        </w:rPr>
        <w:t>где:</w:t>
      </w:r>
    </w:p>
    <w:p w:rsidR="006147C4" w:rsidRPr="006D4275" w:rsidRDefault="006147C4" w:rsidP="006147C4">
      <w:pPr>
        <w:pStyle w:val="ConsPlusNonformat"/>
        <w:widowControl/>
        <w:ind w:firstLine="720"/>
        <w:jc w:val="both"/>
        <w:rPr>
          <w:rFonts w:ascii="Arial" w:hAnsi="Arial" w:cs="Arial"/>
          <w:sz w:val="24"/>
          <w:szCs w:val="24"/>
        </w:rPr>
      </w:pPr>
      <w:r w:rsidRPr="006D4275">
        <w:rPr>
          <w:rFonts w:ascii="Arial" w:hAnsi="Arial" w:cs="Arial"/>
          <w:position w:val="-12"/>
          <w:sz w:val="24"/>
          <w:szCs w:val="24"/>
        </w:rPr>
        <w:object w:dxaOrig="520" w:dyaOrig="360">
          <v:shape id="_x0000_i1053" type="#_x0000_t75" style="width:24.75pt;height:18.75pt" o:ole="">
            <v:imagedata r:id="rId54" o:title=""/>
          </v:shape>
          <o:OLEObject Type="Embed" ProgID="Equation.3" ShapeID="_x0000_i1053" DrawAspect="Content" ObjectID="_1632213484" r:id="rId55"/>
        </w:object>
      </w:r>
      <w:r w:rsidRPr="006D4275">
        <w:rPr>
          <w:rFonts w:ascii="Arial" w:hAnsi="Arial" w:cs="Arial"/>
          <w:sz w:val="24"/>
          <w:szCs w:val="24"/>
        </w:rPr>
        <w:t xml:space="preserve"> – количество дней отпуска по должностям, замещаемым на период отпуска, согласно графику отпусков в плановом периоде;</w:t>
      </w:r>
    </w:p>
    <w:p w:rsidR="006147C4" w:rsidRPr="006D4275" w:rsidRDefault="006147C4" w:rsidP="006147C4">
      <w:pPr>
        <w:pStyle w:val="ConsPlusNonformat"/>
        <w:widowControl/>
        <w:ind w:firstLine="720"/>
        <w:jc w:val="both"/>
        <w:rPr>
          <w:rFonts w:ascii="Arial" w:hAnsi="Arial" w:cs="Arial"/>
          <w:sz w:val="24"/>
          <w:szCs w:val="24"/>
        </w:rPr>
      </w:pPr>
      <w:r w:rsidRPr="006D4275">
        <w:rPr>
          <w:rFonts w:ascii="Arial" w:hAnsi="Arial" w:cs="Arial"/>
          <w:position w:val="-12"/>
          <w:sz w:val="24"/>
          <w:szCs w:val="24"/>
        </w:rPr>
        <w:object w:dxaOrig="480" w:dyaOrig="360">
          <v:shape id="_x0000_i1054" type="#_x0000_t75" style="width:24.75pt;height:18.75pt" o:ole="">
            <v:imagedata r:id="rId56" o:title=""/>
          </v:shape>
          <o:OLEObject Type="Embed" ProgID="Equation.3" ShapeID="_x0000_i1054" DrawAspect="Content" ObjectID="_1632213485" r:id="rId57"/>
        </w:object>
      </w:r>
      <w:r w:rsidRPr="006D4275">
        <w:rPr>
          <w:rFonts w:ascii="Arial" w:hAnsi="Arial" w:cs="Arial"/>
          <w:sz w:val="24"/>
          <w:szCs w:val="24"/>
        </w:rPr>
        <w:t xml:space="preserve"> – количество календарных дней в плановом периоде;</w:t>
      </w:r>
    </w:p>
    <w:p w:rsidR="006147C4" w:rsidRPr="006D4275" w:rsidRDefault="006147C4" w:rsidP="006147C4">
      <w:pPr>
        <w:pStyle w:val="ConsPlusNonformat"/>
        <w:widowControl/>
        <w:ind w:firstLine="720"/>
        <w:jc w:val="both"/>
        <w:rPr>
          <w:rFonts w:ascii="Arial" w:hAnsi="Arial" w:cs="Arial"/>
          <w:sz w:val="24"/>
          <w:szCs w:val="24"/>
        </w:rPr>
      </w:pPr>
      <w:r w:rsidRPr="006D4275">
        <w:rPr>
          <w:rFonts w:ascii="Arial" w:hAnsi="Arial" w:cs="Arial"/>
          <w:position w:val="-4"/>
          <w:sz w:val="24"/>
          <w:szCs w:val="24"/>
        </w:rPr>
        <w:object w:dxaOrig="180" w:dyaOrig="200">
          <v:shape id="_x0000_i1055" type="#_x0000_t75" style="width:9.75pt;height:9.75pt" o:ole="">
            <v:imagedata r:id="rId58" o:title=""/>
          </v:shape>
          <o:OLEObject Type="Embed" ProgID="Equation.3" ShapeID="_x0000_i1055" DrawAspect="Content" ObjectID="_1632213486" r:id="rId59"/>
        </w:object>
      </w:r>
      <w:r w:rsidRPr="006D4275">
        <w:rPr>
          <w:rFonts w:ascii="Arial" w:hAnsi="Arial" w:cs="Arial"/>
          <w:sz w:val="24"/>
          <w:szCs w:val="24"/>
        </w:rPr>
        <w:t>– количество штатных единиц в соответствии со штатным расписанием учреждения.</w:t>
      </w:r>
    </w:p>
    <w:p w:rsidR="006147C4" w:rsidRPr="006D4275" w:rsidRDefault="006147C4" w:rsidP="006147C4">
      <w:pPr>
        <w:pStyle w:val="ConsPlusNonformat"/>
        <w:widowControl/>
        <w:ind w:firstLine="720"/>
        <w:jc w:val="both"/>
        <w:rPr>
          <w:rFonts w:ascii="Arial" w:hAnsi="Arial" w:cs="Arial"/>
          <w:sz w:val="24"/>
          <w:szCs w:val="24"/>
        </w:rPr>
      </w:pPr>
      <w:r w:rsidRPr="006D4275">
        <w:rPr>
          <w:rFonts w:ascii="Arial" w:hAnsi="Arial" w:cs="Arial"/>
          <w:sz w:val="24"/>
          <w:szCs w:val="24"/>
        </w:rPr>
        <w:t xml:space="preserve">В случае, если расчёт </w:t>
      </w:r>
      <w:r w:rsidRPr="006D4275">
        <w:rPr>
          <w:rFonts w:ascii="Arial" w:hAnsi="Arial" w:cs="Arial"/>
          <w:position w:val="-12"/>
          <w:sz w:val="24"/>
          <w:szCs w:val="24"/>
        </w:rPr>
        <w:object w:dxaOrig="560" w:dyaOrig="360">
          <v:shape id="_x0000_i1056" type="#_x0000_t75" style="width:33pt;height:18.75pt" o:ole="">
            <v:imagedata r:id="rId26" o:title=""/>
          </v:shape>
          <o:OLEObject Type="Embed" ProgID="Equation.3" ShapeID="_x0000_i1056" DrawAspect="Content" ObjectID="_1632213487" r:id="rId60"/>
        </w:object>
      </w:r>
      <w:r w:rsidRPr="006D4275">
        <w:rPr>
          <w:rFonts w:ascii="Arial" w:hAnsi="Arial" w:cs="Arial"/>
          <w:sz w:val="24"/>
          <w:szCs w:val="24"/>
        </w:rPr>
        <w:t xml:space="preserve"> осуществляется в целях пересчета </w:t>
      </w:r>
      <w:r w:rsidRPr="006D4275">
        <w:rPr>
          <w:rFonts w:ascii="Arial" w:hAnsi="Arial" w:cs="Arial"/>
          <w:position w:val="-12"/>
          <w:sz w:val="24"/>
          <w:szCs w:val="24"/>
        </w:rPr>
        <w:object w:dxaOrig="639" w:dyaOrig="360">
          <v:shape id="_x0000_i1057" type="#_x0000_t75" style="width:36.75pt;height:18.75pt" o:ole="">
            <v:imagedata r:id="rId14" o:title=""/>
          </v:shape>
          <o:OLEObject Type="Embed" ProgID="Equation.3" ShapeID="_x0000_i1057" DrawAspect="Content" ObjectID="_1632213488" r:id="rId61"/>
        </w:object>
      </w:r>
      <w:r w:rsidRPr="006D4275">
        <w:rPr>
          <w:rFonts w:ascii="Arial" w:hAnsi="Arial" w:cs="Arial"/>
          <w:sz w:val="24"/>
          <w:szCs w:val="24"/>
        </w:rPr>
        <w:t>, то ее расчет осуществляется за вычетом сумм, выплаченных или подлежащих выплате за истекшую часть планового периода.</w:t>
      </w:r>
    </w:p>
    <w:p w:rsidR="006147C4" w:rsidRPr="006D4275"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6D4275">
        <w:rPr>
          <w:rFonts w:ascii="Arial" w:hAnsi="Arial" w:cs="Arial"/>
          <w:position w:val="-12"/>
          <w:sz w:val="24"/>
          <w:szCs w:val="24"/>
        </w:rPr>
        <w:object w:dxaOrig="1320" w:dyaOrig="380">
          <v:shape id="_x0000_i1058" type="#_x0000_t75" style="width:74.25pt;height:21.75pt" o:ole="">
            <v:imagedata r:id="rId62" o:title=""/>
          </v:shape>
          <o:OLEObject Type="Embed" ProgID="Equation.3" ShapeID="_x0000_i1058" DrawAspect="Content" ObjectID="_1632213489" r:id="rId63"/>
        </w:object>
      </w:r>
      <w:r w:rsidRPr="006D4275">
        <w:rPr>
          <w:rFonts w:ascii="Arial" w:hAnsi="Arial" w:cs="Arial"/>
          <w:sz w:val="24"/>
          <w:szCs w:val="24"/>
        </w:rPr>
        <w:t>рассчитывается по формуле:</w:t>
      </w:r>
    </w:p>
    <w:p w:rsidR="006147C4" w:rsidRPr="006D4275"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6D4275">
        <w:rPr>
          <w:rFonts w:ascii="Arial" w:hAnsi="Arial" w:cs="Arial"/>
          <w:position w:val="-28"/>
          <w:sz w:val="24"/>
          <w:szCs w:val="24"/>
        </w:rPr>
        <w:object w:dxaOrig="4740" w:dyaOrig="680">
          <v:shape id="_x0000_i1059" type="#_x0000_t75" style="width:237.75pt;height:33pt" o:ole="">
            <v:imagedata r:id="rId64" o:title=""/>
          </v:shape>
          <o:OLEObject Type="Embed" ProgID="Equation.3" ShapeID="_x0000_i1059" DrawAspect="Content" ObjectID="_1632213490" r:id="rId65"/>
        </w:object>
      </w:r>
      <w:r w:rsidRPr="006D4275">
        <w:rPr>
          <w:rFonts w:ascii="Arial" w:hAnsi="Arial" w:cs="Arial"/>
          <w:sz w:val="24"/>
          <w:szCs w:val="24"/>
        </w:rPr>
        <w:t>,</w:t>
      </w:r>
    </w:p>
    <w:p w:rsidR="006147C4" w:rsidRPr="006D4275"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6D4275">
        <w:rPr>
          <w:rFonts w:ascii="Arial" w:hAnsi="Arial" w:cs="Arial"/>
          <w:sz w:val="24"/>
          <w:szCs w:val="24"/>
        </w:rPr>
        <w:t>где:</w:t>
      </w:r>
    </w:p>
    <w:p w:rsidR="006147C4" w:rsidRPr="006D4275"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6D4275">
        <w:rPr>
          <w:rFonts w:ascii="Arial" w:hAnsi="Arial" w:cs="Arial"/>
          <w:position w:val="-12"/>
          <w:sz w:val="24"/>
          <w:szCs w:val="24"/>
        </w:rPr>
        <w:object w:dxaOrig="760" w:dyaOrig="380">
          <v:shape id="_x0000_i1060" type="#_x0000_t75" style="width:42.75pt;height:21.75pt" o:ole="">
            <v:imagedata r:id="rId66" o:title=""/>
          </v:shape>
          <o:OLEObject Type="Embed" ProgID="Equation.3" ShapeID="_x0000_i1060" DrawAspect="Content" ObjectID="_1632213491" r:id="rId67"/>
        </w:object>
      </w:r>
      <w:r w:rsidRPr="006D4275">
        <w:rPr>
          <w:rFonts w:ascii="Arial" w:hAnsi="Arial" w:cs="Arial"/>
          <w:sz w:val="24"/>
          <w:szCs w:val="24"/>
        </w:rPr>
        <w:t>– сумма средств, необходимая в плановом периоде для осуществления выплат стимулирующего характера руководителю учреждения в максимальном размере в соответствии с разделом 6 настоящего положения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6147C4" w:rsidRPr="006D4275"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6D4275">
        <w:rPr>
          <w:rFonts w:ascii="Arial" w:hAnsi="Arial" w:cs="Arial"/>
          <w:position w:val="-12"/>
          <w:sz w:val="24"/>
          <w:szCs w:val="24"/>
        </w:rPr>
        <w:object w:dxaOrig="1020" w:dyaOrig="380">
          <v:shape id="_x0000_i1061" type="#_x0000_t75" style="width:57.75pt;height:21.75pt" o:ole="">
            <v:imagedata r:id="rId68" o:title=""/>
          </v:shape>
          <o:OLEObject Type="Embed" ProgID="Equation.3" ShapeID="_x0000_i1061" DrawAspect="Content" ObjectID="_1632213492" r:id="rId69"/>
        </w:object>
      </w:r>
      <w:r w:rsidRPr="006D4275">
        <w:rPr>
          <w:rFonts w:ascii="Arial" w:hAnsi="Arial" w:cs="Arial"/>
          <w:sz w:val="24"/>
          <w:szCs w:val="24"/>
        </w:rPr>
        <w:t xml:space="preserve">– сумма средств, необходимая в плановом периоде для осуществления выплат стимулирующего характера </w:t>
      </w:r>
      <w:r w:rsidRPr="006D4275">
        <w:rPr>
          <w:rFonts w:ascii="Arial" w:hAnsi="Arial" w:cs="Arial"/>
          <w:sz w:val="24"/>
          <w:szCs w:val="24"/>
          <w:lang w:val="en-US"/>
        </w:rPr>
        <w:t>i</w:t>
      </w:r>
      <w:r w:rsidRPr="006D4275">
        <w:rPr>
          <w:rFonts w:ascii="Arial" w:hAnsi="Arial" w:cs="Arial"/>
          <w:sz w:val="24"/>
          <w:szCs w:val="24"/>
        </w:rPr>
        <w:t>-му заместителю руководителя учреждения в максимальном размере в соответствии  сразделом 6 настоящего положения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6147C4" w:rsidRPr="006D4275"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6D4275">
        <w:rPr>
          <w:rFonts w:ascii="Arial" w:hAnsi="Arial" w:cs="Arial"/>
          <w:position w:val="-12"/>
          <w:sz w:val="24"/>
          <w:szCs w:val="24"/>
        </w:rPr>
        <w:object w:dxaOrig="840" w:dyaOrig="380">
          <v:shape id="_x0000_i1062" type="#_x0000_t75" style="width:47.25pt;height:21.75pt" o:ole="">
            <v:imagedata r:id="rId70" o:title=""/>
          </v:shape>
          <o:OLEObject Type="Embed" ProgID="Equation.3" ShapeID="_x0000_i1062" DrawAspect="Content" ObjectID="_1632213493" r:id="rId71"/>
        </w:object>
      </w:r>
      <w:r w:rsidRPr="006D4275">
        <w:rPr>
          <w:rFonts w:ascii="Arial" w:hAnsi="Arial" w:cs="Arial"/>
          <w:sz w:val="24"/>
          <w:szCs w:val="24"/>
        </w:rPr>
        <w:t>– сумма средств, необходимая в плановом периоде для осуществления выплат стимулирующего характера главному бухгалтеру учреждения в максимальном размере в соответствии с разделом 6 настоящего положения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6147C4" w:rsidRPr="006D4275" w:rsidRDefault="006147C4" w:rsidP="006147C4">
      <w:pPr>
        <w:pStyle w:val="ConsPlusNonformat"/>
        <w:widowControl/>
        <w:ind w:firstLine="720"/>
        <w:jc w:val="both"/>
        <w:rPr>
          <w:rFonts w:ascii="Arial" w:hAnsi="Arial" w:cs="Arial"/>
          <w:sz w:val="24"/>
          <w:szCs w:val="24"/>
        </w:rPr>
      </w:pPr>
      <w:r w:rsidRPr="006D4275">
        <w:rPr>
          <w:rFonts w:ascii="Arial" w:hAnsi="Arial" w:cs="Arial"/>
          <w:sz w:val="24"/>
          <w:szCs w:val="24"/>
          <w:lang w:val="en-US"/>
        </w:rPr>
        <w:t>s</w:t>
      </w:r>
      <w:r w:rsidRPr="006D4275">
        <w:rPr>
          <w:rFonts w:ascii="Arial" w:hAnsi="Arial" w:cs="Arial"/>
          <w:sz w:val="24"/>
          <w:szCs w:val="24"/>
        </w:rPr>
        <w:t xml:space="preserve"> – количество штатных единиц заместителей руководителя учреждения в соответствии со штатным расписанием учреждения.</w:t>
      </w:r>
    </w:p>
    <w:p w:rsidR="006147C4" w:rsidRPr="006D4275"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6D4275">
        <w:rPr>
          <w:rFonts w:ascii="Arial" w:hAnsi="Arial" w:cs="Arial"/>
          <w:sz w:val="24"/>
          <w:szCs w:val="24"/>
        </w:rPr>
        <w:t>Расчет максимально возможного размера выплаты за интенсивность и высокие результаты работы за плановый период осуществляется по фактическому размеру выплаты руководителю учреждения, его заместителям:</w:t>
      </w:r>
    </w:p>
    <w:p w:rsidR="006147C4" w:rsidRPr="006D4275"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6D4275">
        <w:rPr>
          <w:rFonts w:ascii="Arial" w:hAnsi="Arial" w:cs="Arial"/>
          <w:sz w:val="24"/>
          <w:szCs w:val="24"/>
        </w:rPr>
        <w:t xml:space="preserve">при расчете </w:t>
      </w:r>
      <w:r w:rsidRPr="006D4275">
        <w:rPr>
          <w:rFonts w:ascii="Arial" w:hAnsi="Arial" w:cs="Arial"/>
          <w:position w:val="-12"/>
          <w:sz w:val="24"/>
          <w:szCs w:val="24"/>
        </w:rPr>
        <w:object w:dxaOrig="639" w:dyaOrig="360">
          <v:shape id="_x0000_i1063" type="#_x0000_t75" style="width:36.75pt;height:18.75pt" o:ole="">
            <v:imagedata r:id="rId14" o:title=""/>
          </v:shape>
          <o:OLEObject Type="Embed" ProgID="Equation.3" ShapeID="_x0000_i1063" DrawAspect="Content" ObjectID="_1632213494" r:id="rId72"/>
        </w:object>
      </w:r>
      <w:r w:rsidRPr="006D4275">
        <w:rPr>
          <w:rFonts w:ascii="Arial" w:hAnsi="Arial" w:cs="Arial"/>
          <w:sz w:val="24"/>
          <w:szCs w:val="24"/>
        </w:rPr>
        <w:t xml:space="preserve"> – за декабрь года, в котором осуществляется расчет; </w:t>
      </w:r>
    </w:p>
    <w:p w:rsidR="006147C4" w:rsidRPr="006D4275"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6D4275">
        <w:rPr>
          <w:rFonts w:ascii="Arial" w:hAnsi="Arial" w:cs="Arial"/>
          <w:sz w:val="24"/>
          <w:szCs w:val="24"/>
        </w:rPr>
        <w:lastRenderedPageBreak/>
        <w:t xml:space="preserve">при пересчете </w:t>
      </w:r>
      <w:r w:rsidRPr="006D4275">
        <w:rPr>
          <w:rFonts w:ascii="Arial" w:hAnsi="Arial" w:cs="Arial"/>
          <w:position w:val="-12"/>
          <w:sz w:val="24"/>
          <w:szCs w:val="24"/>
        </w:rPr>
        <w:object w:dxaOrig="639" w:dyaOrig="360">
          <v:shape id="_x0000_i1064" type="#_x0000_t75" style="width:36.75pt;height:18.75pt" o:ole="">
            <v:imagedata r:id="rId73" o:title=""/>
          </v:shape>
          <o:OLEObject Type="Embed" ProgID="Equation.3" ShapeID="_x0000_i1064" DrawAspect="Content" ObjectID="_1632213495" r:id="rId74"/>
        </w:object>
      </w:r>
      <w:r w:rsidRPr="006D4275">
        <w:rPr>
          <w:rFonts w:ascii="Arial" w:hAnsi="Arial" w:cs="Arial"/>
          <w:sz w:val="24"/>
          <w:szCs w:val="24"/>
        </w:rPr>
        <w:t xml:space="preserve"> – за месяц, в котором осуществлено внесение изменений в план финансово-хозяйственной деятельности учреждения по показателю выплат «Заработная плата».</w:t>
      </w:r>
    </w:p>
    <w:p w:rsidR="006147C4" w:rsidRPr="006D4275" w:rsidRDefault="006147C4" w:rsidP="006147C4">
      <w:pPr>
        <w:pStyle w:val="ConsPlusNormal"/>
        <w:ind w:firstLine="540"/>
        <w:jc w:val="both"/>
        <w:rPr>
          <w:sz w:val="24"/>
          <w:szCs w:val="24"/>
        </w:rPr>
      </w:pPr>
      <w:r w:rsidRPr="006D4275">
        <w:rPr>
          <w:sz w:val="24"/>
          <w:szCs w:val="24"/>
        </w:rPr>
        <w:t xml:space="preserve">4.3.2. Выплаты за важность выполняемой работы, степень самостоятельности и ответственности при выполнении поставленных задач осуществляются работникам Учреждений за отчетный период (месяц) по результату работы за прошедший месяц в случае отсутствия замечаний (с учетом </w:t>
      </w:r>
      <w:hyperlink r:id="rId75" w:history="1">
        <w:r w:rsidRPr="006D4275">
          <w:rPr>
            <w:color w:val="0000FF"/>
            <w:sz w:val="24"/>
            <w:szCs w:val="24"/>
          </w:rPr>
          <w:t>статьи 192</w:t>
        </w:r>
      </w:hyperlink>
      <w:r w:rsidRPr="006D4275">
        <w:rPr>
          <w:sz w:val="24"/>
          <w:szCs w:val="24"/>
        </w:rPr>
        <w:t xml:space="preserve"> Трудового кодекса РФ) к конкретным работникам от руководителей Учреждений с учетом фактически отработанного времени, с применением </w:t>
      </w:r>
      <w:hyperlink w:anchor="P353" w:history="1">
        <w:r w:rsidRPr="006D4275">
          <w:rPr>
            <w:color w:val="0000FF"/>
            <w:sz w:val="24"/>
            <w:szCs w:val="24"/>
          </w:rPr>
          <w:t>критериев</w:t>
        </w:r>
      </w:hyperlink>
      <w:r w:rsidRPr="006D4275">
        <w:rPr>
          <w:sz w:val="24"/>
          <w:szCs w:val="24"/>
        </w:rPr>
        <w:t xml:space="preserve"> оценки результативности и качества труда работников Учреждений согласно приложению № 3 к Положению.</w:t>
      </w:r>
    </w:p>
    <w:p w:rsidR="006147C4" w:rsidRPr="006D4275" w:rsidRDefault="006147C4" w:rsidP="006147C4">
      <w:pPr>
        <w:pStyle w:val="ConsPlusNormal"/>
        <w:ind w:firstLine="540"/>
        <w:jc w:val="both"/>
        <w:rPr>
          <w:sz w:val="24"/>
          <w:szCs w:val="24"/>
        </w:rPr>
      </w:pPr>
      <w:r w:rsidRPr="006D4275">
        <w:rPr>
          <w:sz w:val="24"/>
          <w:szCs w:val="24"/>
        </w:rPr>
        <w:t xml:space="preserve">4.3.3. Выплаты за качество выполняемых работ осуществляются работникам Учреждений ежемесячно в случае отсутствия замечаний (с учетом </w:t>
      </w:r>
      <w:hyperlink r:id="rId76" w:history="1">
        <w:r w:rsidRPr="006D4275">
          <w:rPr>
            <w:color w:val="0000FF"/>
            <w:sz w:val="24"/>
            <w:szCs w:val="24"/>
          </w:rPr>
          <w:t>статьи 192</w:t>
        </w:r>
      </w:hyperlink>
      <w:r w:rsidRPr="006D4275">
        <w:rPr>
          <w:sz w:val="24"/>
          <w:szCs w:val="24"/>
        </w:rPr>
        <w:t xml:space="preserve"> Трудового кодекса Российской Федерации) к конкретным работникам от руководителей Учреждений за отчетный период (месяц) с применением </w:t>
      </w:r>
      <w:hyperlink w:anchor="P510" w:history="1">
        <w:r w:rsidRPr="006D4275">
          <w:rPr>
            <w:color w:val="0000FF"/>
            <w:sz w:val="24"/>
            <w:szCs w:val="24"/>
          </w:rPr>
          <w:t>критериев</w:t>
        </w:r>
      </w:hyperlink>
      <w:r w:rsidRPr="006D4275">
        <w:rPr>
          <w:sz w:val="24"/>
          <w:szCs w:val="24"/>
        </w:rPr>
        <w:t xml:space="preserve"> оценки результативности и качества труда работников Учреждений, с учетом фактически отработанного времени согласно приложению № 4 к Положению.</w:t>
      </w:r>
    </w:p>
    <w:p w:rsidR="006147C4" w:rsidRPr="006D4275" w:rsidRDefault="006147C4" w:rsidP="006147C4">
      <w:pPr>
        <w:autoSpaceDE w:val="0"/>
        <w:autoSpaceDN w:val="0"/>
        <w:adjustRightInd w:val="0"/>
        <w:spacing w:after="0" w:line="240" w:lineRule="auto"/>
        <w:ind w:firstLine="709"/>
        <w:jc w:val="both"/>
        <w:rPr>
          <w:rFonts w:ascii="Arial" w:eastAsia="Calibri" w:hAnsi="Arial" w:cs="Arial"/>
          <w:sz w:val="24"/>
          <w:szCs w:val="24"/>
        </w:rPr>
      </w:pPr>
      <w:r w:rsidRPr="006D4275">
        <w:rPr>
          <w:rFonts w:ascii="Arial" w:eastAsia="Calibri" w:hAnsi="Arial" w:cs="Arial"/>
          <w:sz w:val="24"/>
          <w:szCs w:val="24"/>
        </w:rPr>
        <w:t>4.3.4. Выплаты за интенсивность и высокие результаты работы  производятся  работникам ежемесячно с учетом фактически отработанного времени, с применением критериев оценки результативности и качества труда работников Учреждения согласно приложению №5 к настоящему положению при одновременном наличии следующих условий:</w:t>
      </w:r>
    </w:p>
    <w:p w:rsidR="006147C4" w:rsidRPr="006D4275" w:rsidRDefault="006147C4" w:rsidP="006147C4">
      <w:pPr>
        <w:autoSpaceDE w:val="0"/>
        <w:autoSpaceDN w:val="0"/>
        <w:adjustRightInd w:val="0"/>
        <w:spacing w:after="0" w:line="240" w:lineRule="auto"/>
        <w:ind w:firstLine="709"/>
        <w:jc w:val="both"/>
        <w:rPr>
          <w:rFonts w:ascii="Arial" w:eastAsia="Calibri" w:hAnsi="Arial" w:cs="Arial"/>
          <w:sz w:val="24"/>
          <w:szCs w:val="24"/>
        </w:rPr>
      </w:pPr>
      <w:r w:rsidRPr="006D4275">
        <w:rPr>
          <w:rFonts w:ascii="Arial" w:eastAsia="Calibri" w:hAnsi="Arial" w:cs="Arial"/>
          <w:sz w:val="24"/>
          <w:szCs w:val="24"/>
        </w:rPr>
        <w:t>а) выполнение работ по организации проектной деятельности и участия в региональных, всероссийских, международных конкурсах и (или) конкурсных мероприятиях;</w:t>
      </w:r>
    </w:p>
    <w:p w:rsidR="006147C4" w:rsidRPr="006D4275" w:rsidRDefault="006147C4" w:rsidP="006147C4">
      <w:pPr>
        <w:autoSpaceDE w:val="0"/>
        <w:autoSpaceDN w:val="0"/>
        <w:adjustRightInd w:val="0"/>
        <w:spacing w:after="0" w:line="240" w:lineRule="auto"/>
        <w:ind w:firstLine="709"/>
        <w:jc w:val="both"/>
        <w:rPr>
          <w:rFonts w:ascii="Arial" w:eastAsia="Calibri" w:hAnsi="Arial" w:cs="Arial"/>
          <w:sz w:val="24"/>
          <w:szCs w:val="24"/>
        </w:rPr>
      </w:pPr>
      <w:r w:rsidRPr="006D4275">
        <w:rPr>
          <w:rFonts w:ascii="Arial" w:eastAsia="Calibri" w:hAnsi="Arial" w:cs="Arial"/>
          <w:sz w:val="24"/>
          <w:szCs w:val="24"/>
        </w:rPr>
        <w:t>б) получение указанной (указанным) командой (участником) призовых мест (места с первого по третье) в соответствующем региональном, всероссийском, международном конкурсе и (или) конкурсном мероприятии.</w:t>
      </w:r>
    </w:p>
    <w:p w:rsidR="006147C4" w:rsidRPr="006D4275" w:rsidRDefault="006147C4" w:rsidP="006147C4">
      <w:pPr>
        <w:pStyle w:val="a7"/>
        <w:spacing w:after="0" w:line="240" w:lineRule="auto"/>
        <w:ind w:firstLine="709"/>
        <w:jc w:val="both"/>
        <w:rPr>
          <w:color w:val="000000"/>
        </w:rPr>
      </w:pPr>
      <w:r w:rsidRPr="006D4275">
        <w:rPr>
          <w:color w:val="000000"/>
        </w:rPr>
        <w:t>Указанные выплаты производятся ежемесячно в течение одного года с месяца, следующего за месяцем, в котором получено призовое место, на основании выписки из протокола и (или) диплома конкурса и (или) конкурсного мероприятия (далее – результат). Если в указанный период результат будет улучшен, то исчисление срока их действия осуществляется заново с месяца, следующего за месяцем, в котором получен улучшенный результат.</w:t>
      </w:r>
    </w:p>
    <w:p w:rsidR="00094D2C" w:rsidRPr="006D4275" w:rsidRDefault="00094D2C" w:rsidP="006147C4">
      <w:pPr>
        <w:pStyle w:val="a7"/>
        <w:spacing w:after="0" w:line="240" w:lineRule="auto"/>
        <w:ind w:firstLine="709"/>
        <w:jc w:val="both"/>
        <w:rPr>
          <w:color w:val="000000"/>
        </w:rPr>
      </w:pPr>
    </w:p>
    <w:p w:rsidR="006147C4" w:rsidRPr="006D4275" w:rsidRDefault="006147C4" w:rsidP="006147C4">
      <w:pPr>
        <w:pStyle w:val="a7"/>
        <w:spacing w:after="0" w:line="240" w:lineRule="auto"/>
        <w:ind w:firstLine="709"/>
        <w:jc w:val="both"/>
        <w:rPr>
          <w:color w:val="000000"/>
        </w:rPr>
      </w:pPr>
      <w:r w:rsidRPr="006D4275">
        <w:rPr>
          <w:color w:val="000000"/>
        </w:rPr>
        <w:t>4.4. Выплаты по итогам работы за год:</w:t>
      </w:r>
    </w:p>
    <w:p w:rsidR="006147C4" w:rsidRPr="006D4275" w:rsidRDefault="006147C4" w:rsidP="006147C4">
      <w:pPr>
        <w:autoSpaceDE w:val="0"/>
        <w:autoSpaceDN w:val="0"/>
        <w:adjustRightInd w:val="0"/>
        <w:spacing w:after="0" w:line="240" w:lineRule="auto"/>
        <w:ind w:firstLine="709"/>
        <w:jc w:val="both"/>
        <w:rPr>
          <w:rFonts w:ascii="Arial" w:eastAsia="Times New Roman" w:hAnsi="Arial" w:cs="Arial"/>
          <w:sz w:val="24"/>
          <w:szCs w:val="24"/>
        </w:rPr>
      </w:pPr>
      <w:r w:rsidRPr="006D4275">
        <w:rPr>
          <w:rFonts w:ascii="Arial" w:hAnsi="Arial" w:cs="Arial"/>
          <w:sz w:val="24"/>
          <w:szCs w:val="24"/>
        </w:rPr>
        <w:t>4.4.1.</w:t>
      </w:r>
      <w:r w:rsidRPr="006D4275">
        <w:rPr>
          <w:rFonts w:ascii="Arial" w:eastAsia="Times New Roman" w:hAnsi="Arial" w:cs="Arial"/>
          <w:sz w:val="24"/>
          <w:szCs w:val="24"/>
        </w:rPr>
        <w:t xml:space="preserve"> При определении размера выплат стимулирующего характера по итогам работы за год производятся с учетом личного вклада работника учреждения в результаты деятельности учреждения с учетом фактически отработанного времени, выражающегося в:</w:t>
      </w:r>
    </w:p>
    <w:p w:rsidR="006147C4" w:rsidRPr="006D4275" w:rsidRDefault="006147C4" w:rsidP="006147C4">
      <w:pPr>
        <w:autoSpaceDE w:val="0"/>
        <w:autoSpaceDN w:val="0"/>
        <w:adjustRightInd w:val="0"/>
        <w:spacing w:after="0" w:line="240" w:lineRule="auto"/>
        <w:ind w:firstLine="709"/>
        <w:jc w:val="both"/>
        <w:rPr>
          <w:rFonts w:ascii="Arial" w:eastAsia="Times New Roman" w:hAnsi="Arial" w:cs="Arial"/>
          <w:sz w:val="24"/>
          <w:szCs w:val="24"/>
        </w:rPr>
      </w:pPr>
      <w:r w:rsidRPr="006D4275">
        <w:rPr>
          <w:rFonts w:ascii="Arial" w:eastAsia="Times New Roman" w:hAnsi="Arial" w:cs="Arial"/>
          <w:sz w:val="24"/>
          <w:szCs w:val="24"/>
        </w:rPr>
        <w:t xml:space="preserve">успешном и добросовестном исполнении профессиональной деятельности по должности </w:t>
      </w:r>
      <w:r w:rsidR="00420E68" w:rsidRPr="006D4275">
        <w:rPr>
          <w:rFonts w:ascii="Arial" w:eastAsia="Times New Roman" w:hAnsi="Arial" w:cs="Arial"/>
          <w:sz w:val="24"/>
          <w:szCs w:val="24"/>
        </w:rPr>
        <w:t>работника</w:t>
      </w:r>
      <w:r w:rsidRPr="006D4275">
        <w:rPr>
          <w:rFonts w:ascii="Arial" w:eastAsia="Times New Roman" w:hAnsi="Arial" w:cs="Arial"/>
          <w:sz w:val="24"/>
          <w:szCs w:val="24"/>
        </w:rPr>
        <w:t>;</w:t>
      </w:r>
    </w:p>
    <w:p w:rsidR="006147C4" w:rsidRPr="006D4275" w:rsidRDefault="006147C4" w:rsidP="006147C4">
      <w:pPr>
        <w:autoSpaceDE w:val="0"/>
        <w:autoSpaceDN w:val="0"/>
        <w:adjustRightInd w:val="0"/>
        <w:spacing w:after="0" w:line="240" w:lineRule="auto"/>
        <w:ind w:firstLine="709"/>
        <w:jc w:val="both"/>
        <w:rPr>
          <w:rFonts w:ascii="Arial" w:eastAsia="Times New Roman" w:hAnsi="Arial" w:cs="Arial"/>
          <w:sz w:val="24"/>
          <w:szCs w:val="24"/>
        </w:rPr>
      </w:pPr>
      <w:r w:rsidRPr="006D4275">
        <w:rPr>
          <w:rFonts w:ascii="Arial" w:eastAsia="Times New Roman" w:hAnsi="Arial" w:cs="Arial"/>
          <w:sz w:val="24"/>
          <w:szCs w:val="24"/>
        </w:rPr>
        <w:t>качественной подготовке и проведении мероприятий, связанных с уставной деятельностью учреждения;</w:t>
      </w:r>
    </w:p>
    <w:p w:rsidR="006147C4" w:rsidRPr="006D4275" w:rsidRDefault="006147C4" w:rsidP="006147C4">
      <w:pPr>
        <w:autoSpaceDE w:val="0"/>
        <w:autoSpaceDN w:val="0"/>
        <w:adjustRightInd w:val="0"/>
        <w:spacing w:after="0" w:line="240" w:lineRule="auto"/>
        <w:ind w:firstLine="709"/>
        <w:jc w:val="both"/>
        <w:rPr>
          <w:rFonts w:ascii="Arial" w:eastAsia="Times New Roman" w:hAnsi="Arial" w:cs="Arial"/>
          <w:sz w:val="24"/>
          <w:szCs w:val="24"/>
        </w:rPr>
      </w:pPr>
      <w:r w:rsidRPr="006D4275">
        <w:rPr>
          <w:rFonts w:ascii="Arial" w:eastAsia="Times New Roman" w:hAnsi="Arial" w:cs="Arial"/>
          <w:sz w:val="24"/>
          <w:szCs w:val="24"/>
        </w:rPr>
        <w:t>качественной подготовке и своевременной сдаче отчетности;</w:t>
      </w:r>
    </w:p>
    <w:p w:rsidR="006147C4" w:rsidRPr="006D4275" w:rsidRDefault="006147C4" w:rsidP="006147C4">
      <w:pPr>
        <w:autoSpaceDE w:val="0"/>
        <w:autoSpaceDN w:val="0"/>
        <w:adjustRightInd w:val="0"/>
        <w:spacing w:after="0" w:line="240" w:lineRule="auto"/>
        <w:ind w:firstLine="709"/>
        <w:jc w:val="both"/>
        <w:rPr>
          <w:rFonts w:ascii="Arial" w:eastAsia="Times New Roman" w:hAnsi="Arial" w:cs="Arial"/>
          <w:sz w:val="24"/>
          <w:szCs w:val="24"/>
        </w:rPr>
      </w:pPr>
      <w:r w:rsidRPr="006D4275">
        <w:rPr>
          <w:rFonts w:ascii="Arial" w:eastAsia="Times New Roman" w:hAnsi="Arial" w:cs="Arial"/>
          <w:sz w:val="24"/>
          <w:szCs w:val="24"/>
        </w:rPr>
        <w:t>участии в организации и проведении мероприятий, направленных на повышение авторитета и имиджа учреждения;</w:t>
      </w:r>
    </w:p>
    <w:p w:rsidR="006147C4" w:rsidRPr="006D4275" w:rsidRDefault="006147C4" w:rsidP="006147C4">
      <w:pPr>
        <w:autoSpaceDE w:val="0"/>
        <w:autoSpaceDN w:val="0"/>
        <w:adjustRightInd w:val="0"/>
        <w:spacing w:after="0" w:line="240" w:lineRule="auto"/>
        <w:ind w:firstLine="709"/>
        <w:jc w:val="both"/>
        <w:rPr>
          <w:rFonts w:ascii="Arial" w:eastAsia="Times New Roman" w:hAnsi="Arial" w:cs="Arial"/>
          <w:sz w:val="24"/>
          <w:szCs w:val="24"/>
        </w:rPr>
      </w:pPr>
      <w:r w:rsidRPr="006D4275">
        <w:rPr>
          <w:rFonts w:ascii="Arial" w:eastAsia="Times New Roman" w:hAnsi="Arial" w:cs="Arial"/>
          <w:sz w:val="24"/>
          <w:szCs w:val="24"/>
        </w:rPr>
        <w:t>участии в реализации национальных проектов, федеральных и региональных целевых программ;</w:t>
      </w:r>
    </w:p>
    <w:p w:rsidR="006147C4" w:rsidRPr="006D4275" w:rsidRDefault="006147C4" w:rsidP="006147C4">
      <w:pPr>
        <w:autoSpaceDE w:val="0"/>
        <w:autoSpaceDN w:val="0"/>
        <w:adjustRightInd w:val="0"/>
        <w:spacing w:after="0" w:line="240" w:lineRule="auto"/>
        <w:ind w:firstLine="709"/>
        <w:jc w:val="both"/>
        <w:rPr>
          <w:rFonts w:ascii="Arial" w:eastAsia="Times New Roman" w:hAnsi="Arial" w:cs="Arial"/>
          <w:sz w:val="24"/>
          <w:szCs w:val="24"/>
        </w:rPr>
      </w:pPr>
      <w:r w:rsidRPr="006D4275">
        <w:rPr>
          <w:rFonts w:ascii="Arial" w:eastAsia="Times New Roman" w:hAnsi="Arial" w:cs="Arial"/>
          <w:sz w:val="24"/>
          <w:szCs w:val="24"/>
        </w:rPr>
        <w:t>соблюдении регламентов, стандартов, технологий, требований при выполнении работ, оказании услуг;</w:t>
      </w:r>
    </w:p>
    <w:p w:rsidR="006147C4" w:rsidRPr="006D4275" w:rsidRDefault="006147C4" w:rsidP="006147C4">
      <w:pPr>
        <w:autoSpaceDE w:val="0"/>
        <w:autoSpaceDN w:val="0"/>
        <w:adjustRightInd w:val="0"/>
        <w:spacing w:after="0" w:line="240" w:lineRule="auto"/>
        <w:ind w:firstLine="709"/>
        <w:jc w:val="both"/>
        <w:rPr>
          <w:rFonts w:ascii="Arial" w:eastAsia="Times New Roman" w:hAnsi="Arial" w:cs="Arial"/>
          <w:sz w:val="24"/>
          <w:szCs w:val="24"/>
        </w:rPr>
      </w:pPr>
      <w:r w:rsidRPr="006D4275">
        <w:rPr>
          <w:rFonts w:ascii="Arial" w:eastAsia="Times New Roman" w:hAnsi="Arial" w:cs="Arial"/>
          <w:sz w:val="24"/>
          <w:szCs w:val="24"/>
        </w:rPr>
        <w:t>отсутствии нарушений в финансово-хозяйственной деятельности;</w:t>
      </w:r>
    </w:p>
    <w:p w:rsidR="006147C4" w:rsidRPr="006D4275" w:rsidRDefault="006147C4" w:rsidP="006147C4">
      <w:pPr>
        <w:autoSpaceDE w:val="0"/>
        <w:autoSpaceDN w:val="0"/>
        <w:adjustRightInd w:val="0"/>
        <w:spacing w:after="0" w:line="240" w:lineRule="auto"/>
        <w:ind w:firstLine="709"/>
        <w:jc w:val="both"/>
        <w:rPr>
          <w:rFonts w:ascii="Arial" w:eastAsia="Times New Roman" w:hAnsi="Arial" w:cs="Arial"/>
          <w:sz w:val="24"/>
          <w:szCs w:val="24"/>
        </w:rPr>
      </w:pPr>
      <w:r w:rsidRPr="006D4275">
        <w:rPr>
          <w:rFonts w:ascii="Arial" w:eastAsia="Times New Roman" w:hAnsi="Arial" w:cs="Arial"/>
          <w:sz w:val="24"/>
          <w:szCs w:val="24"/>
        </w:rPr>
        <w:lastRenderedPageBreak/>
        <w:t>оперативном (своевременном) и качественном исполнении и предоставлении запрашиваемой у учреждения информации;</w:t>
      </w:r>
    </w:p>
    <w:p w:rsidR="006147C4" w:rsidRPr="006D4275" w:rsidRDefault="006147C4" w:rsidP="006147C4">
      <w:pPr>
        <w:autoSpaceDE w:val="0"/>
        <w:autoSpaceDN w:val="0"/>
        <w:adjustRightInd w:val="0"/>
        <w:spacing w:after="0" w:line="240" w:lineRule="auto"/>
        <w:ind w:firstLine="709"/>
        <w:jc w:val="both"/>
        <w:rPr>
          <w:rFonts w:ascii="Arial" w:eastAsia="Times New Roman" w:hAnsi="Arial" w:cs="Arial"/>
          <w:sz w:val="24"/>
          <w:szCs w:val="24"/>
        </w:rPr>
      </w:pPr>
      <w:r w:rsidRPr="006D4275">
        <w:rPr>
          <w:rFonts w:ascii="Arial" w:eastAsia="Times New Roman" w:hAnsi="Arial" w:cs="Arial"/>
          <w:sz w:val="24"/>
          <w:szCs w:val="24"/>
        </w:rPr>
        <w:t>отсутствии проступков и правонарушений, совершенных молодыми гражданами, учащимися, занимающимися в клубах;</w:t>
      </w:r>
    </w:p>
    <w:p w:rsidR="006147C4" w:rsidRPr="006D4275" w:rsidRDefault="006147C4" w:rsidP="006147C4">
      <w:pPr>
        <w:autoSpaceDE w:val="0"/>
        <w:autoSpaceDN w:val="0"/>
        <w:adjustRightInd w:val="0"/>
        <w:spacing w:after="0" w:line="240" w:lineRule="auto"/>
        <w:ind w:firstLine="709"/>
        <w:jc w:val="both"/>
        <w:rPr>
          <w:rFonts w:ascii="Arial" w:eastAsia="Times New Roman" w:hAnsi="Arial" w:cs="Arial"/>
          <w:sz w:val="24"/>
          <w:szCs w:val="24"/>
        </w:rPr>
      </w:pPr>
      <w:r w:rsidRPr="006D4275">
        <w:rPr>
          <w:rFonts w:ascii="Arial" w:eastAsia="Times New Roman" w:hAnsi="Arial" w:cs="Arial"/>
          <w:sz w:val="24"/>
          <w:szCs w:val="24"/>
        </w:rPr>
        <w:t>разработке инновационных форм работы;</w:t>
      </w:r>
    </w:p>
    <w:p w:rsidR="006147C4" w:rsidRPr="006D4275" w:rsidRDefault="006147C4" w:rsidP="006147C4">
      <w:pPr>
        <w:autoSpaceDE w:val="0"/>
        <w:autoSpaceDN w:val="0"/>
        <w:adjustRightInd w:val="0"/>
        <w:spacing w:after="0" w:line="240" w:lineRule="auto"/>
        <w:ind w:firstLine="709"/>
        <w:jc w:val="both"/>
        <w:rPr>
          <w:rFonts w:ascii="Arial" w:eastAsia="Times New Roman" w:hAnsi="Arial" w:cs="Arial"/>
          <w:sz w:val="24"/>
          <w:szCs w:val="24"/>
        </w:rPr>
      </w:pPr>
      <w:r w:rsidRPr="006D4275">
        <w:rPr>
          <w:rFonts w:ascii="Arial" w:eastAsia="Times New Roman" w:hAnsi="Arial" w:cs="Arial"/>
          <w:sz w:val="24"/>
          <w:szCs w:val="24"/>
        </w:rPr>
        <w:t>подготовке и внедрении рациональных предложений по совершенствованию условий деятельности учреждени</w:t>
      </w:r>
      <w:r w:rsidR="00931150" w:rsidRPr="006D4275">
        <w:rPr>
          <w:rFonts w:ascii="Arial" w:eastAsia="Times New Roman" w:hAnsi="Arial" w:cs="Arial"/>
          <w:sz w:val="24"/>
          <w:szCs w:val="24"/>
        </w:rPr>
        <w:t>я</w:t>
      </w:r>
      <w:r w:rsidRPr="006D4275">
        <w:rPr>
          <w:rFonts w:ascii="Arial" w:eastAsia="Times New Roman" w:hAnsi="Arial" w:cs="Arial"/>
          <w:sz w:val="24"/>
          <w:szCs w:val="24"/>
        </w:rPr>
        <w:t>;</w:t>
      </w:r>
    </w:p>
    <w:p w:rsidR="006147C4" w:rsidRPr="006D4275" w:rsidRDefault="006147C4" w:rsidP="006147C4">
      <w:pPr>
        <w:autoSpaceDE w:val="0"/>
        <w:autoSpaceDN w:val="0"/>
        <w:adjustRightInd w:val="0"/>
        <w:spacing w:after="0" w:line="240" w:lineRule="auto"/>
        <w:ind w:firstLine="709"/>
        <w:jc w:val="both"/>
        <w:rPr>
          <w:rFonts w:ascii="Arial" w:eastAsia="Times New Roman" w:hAnsi="Arial" w:cs="Arial"/>
          <w:sz w:val="24"/>
          <w:szCs w:val="24"/>
        </w:rPr>
      </w:pPr>
      <w:r w:rsidRPr="006D4275">
        <w:rPr>
          <w:rFonts w:ascii="Arial" w:eastAsia="Times New Roman" w:hAnsi="Arial" w:cs="Arial"/>
          <w:sz w:val="24"/>
          <w:szCs w:val="24"/>
        </w:rPr>
        <w:t>инициативе, творчестве и применении в работе современных форм и методов организации труда;</w:t>
      </w:r>
    </w:p>
    <w:p w:rsidR="006147C4" w:rsidRPr="006D4275" w:rsidRDefault="006147C4" w:rsidP="006147C4">
      <w:pPr>
        <w:pStyle w:val="a7"/>
        <w:spacing w:after="0" w:line="240" w:lineRule="auto"/>
        <w:ind w:firstLine="709"/>
        <w:jc w:val="both"/>
        <w:rPr>
          <w:color w:val="000000"/>
        </w:rPr>
      </w:pPr>
      <w:r w:rsidRPr="006D4275">
        <w:rPr>
          <w:rFonts w:eastAsia="Times New Roman"/>
          <w:lang w:eastAsia="ru-RU"/>
        </w:rPr>
        <w:t>Размер премии по итогам работы за год предельным размером не ограничен.</w:t>
      </w:r>
    </w:p>
    <w:p w:rsidR="006147C4" w:rsidRPr="006D4275"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6D4275">
        <w:rPr>
          <w:rFonts w:ascii="Arial" w:hAnsi="Arial" w:cs="Arial"/>
          <w:sz w:val="24"/>
          <w:szCs w:val="24"/>
        </w:rPr>
        <w:t>4.4.2 Размер выплаты по итогам работы за год, осуществляемой конкретному работнику учреждения, определяется по формуле:</w:t>
      </w:r>
    </w:p>
    <w:p w:rsidR="006147C4" w:rsidRPr="006D4275"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6D4275">
        <w:rPr>
          <w:rFonts w:ascii="Arial" w:hAnsi="Arial" w:cs="Arial"/>
          <w:position w:val="-16"/>
          <w:sz w:val="24"/>
          <w:szCs w:val="24"/>
        </w:rPr>
        <w:object w:dxaOrig="2400" w:dyaOrig="420">
          <v:shape id="_x0000_i1065" type="#_x0000_t75" style="width:120pt;height:21.75pt" o:ole="">
            <v:imagedata r:id="rId77" o:title=""/>
          </v:shape>
          <o:OLEObject Type="Embed" ProgID="Equation.3" ShapeID="_x0000_i1065" DrawAspect="Content" ObjectID="_1632213496" r:id="rId78"/>
        </w:object>
      </w:r>
      <w:r w:rsidRPr="006D4275">
        <w:rPr>
          <w:rFonts w:ascii="Arial" w:hAnsi="Arial" w:cs="Arial"/>
          <w:sz w:val="24"/>
          <w:szCs w:val="24"/>
        </w:rPr>
        <w:t>,</w:t>
      </w:r>
    </w:p>
    <w:p w:rsidR="006147C4" w:rsidRPr="006D4275"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6D4275">
        <w:rPr>
          <w:rFonts w:ascii="Arial" w:hAnsi="Arial" w:cs="Arial"/>
          <w:sz w:val="24"/>
          <w:szCs w:val="24"/>
        </w:rPr>
        <w:t>где:</w:t>
      </w:r>
    </w:p>
    <w:p w:rsidR="006147C4" w:rsidRPr="006D4275"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6D4275">
        <w:rPr>
          <w:rFonts w:ascii="Arial" w:hAnsi="Arial" w:cs="Arial"/>
          <w:position w:val="-12"/>
          <w:sz w:val="24"/>
          <w:szCs w:val="24"/>
        </w:rPr>
        <w:object w:dxaOrig="460" w:dyaOrig="380">
          <v:shape id="_x0000_i1066" type="#_x0000_t75" style="width:24pt;height:17.25pt" o:ole="">
            <v:imagedata r:id="rId79" o:title=""/>
          </v:shape>
          <o:OLEObject Type="Embed" ProgID="Equation.3" ShapeID="_x0000_i1066" DrawAspect="Content" ObjectID="_1632213497" r:id="rId80"/>
        </w:object>
      </w:r>
      <w:r w:rsidRPr="006D4275">
        <w:rPr>
          <w:rFonts w:ascii="Arial" w:hAnsi="Arial" w:cs="Arial"/>
          <w:sz w:val="24"/>
          <w:szCs w:val="24"/>
        </w:rPr>
        <w:t xml:space="preserve"> – размер выплаты по итогам работы за год, осуществляемой </w:t>
      </w:r>
      <w:r w:rsidRPr="006D4275">
        <w:rPr>
          <w:rFonts w:ascii="Arial" w:hAnsi="Arial" w:cs="Arial"/>
          <w:sz w:val="24"/>
          <w:szCs w:val="24"/>
          <w:lang w:val="en-US"/>
        </w:rPr>
        <w:t>i</w:t>
      </w:r>
      <w:r w:rsidRPr="006D4275">
        <w:rPr>
          <w:rFonts w:ascii="Arial" w:hAnsi="Arial" w:cs="Arial"/>
          <w:sz w:val="24"/>
          <w:szCs w:val="24"/>
        </w:rPr>
        <w:t>-му работнику учреждения;</w:t>
      </w:r>
    </w:p>
    <w:p w:rsidR="006147C4" w:rsidRPr="006D4275"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6D4275">
        <w:rPr>
          <w:rFonts w:ascii="Arial" w:hAnsi="Arial" w:cs="Arial"/>
          <w:position w:val="-12"/>
          <w:sz w:val="24"/>
          <w:szCs w:val="24"/>
        </w:rPr>
        <w:object w:dxaOrig="639" w:dyaOrig="380">
          <v:shape id="_x0000_i1067" type="#_x0000_t75" style="width:33pt;height:17.25pt" o:ole="">
            <v:imagedata r:id="rId81" o:title=""/>
          </v:shape>
          <o:OLEObject Type="Embed" ProgID="Equation.3" ShapeID="_x0000_i1067" DrawAspect="Content" ObjectID="_1632213498" r:id="rId82"/>
        </w:object>
      </w:r>
      <w:r w:rsidRPr="006D4275">
        <w:rPr>
          <w:rFonts w:ascii="Arial" w:hAnsi="Arial" w:cs="Arial"/>
          <w:sz w:val="24"/>
          <w:szCs w:val="24"/>
        </w:rPr>
        <w:t xml:space="preserve"> –стоимость 1 балла для определения размеров выплаты по итогам работы за год;</w:t>
      </w:r>
    </w:p>
    <w:p w:rsidR="006147C4" w:rsidRPr="006D4275"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6D4275">
        <w:rPr>
          <w:rFonts w:ascii="Arial" w:hAnsi="Arial" w:cs="Arial"/>
          <w:position w:val="-12"/>
          <w:sz w:val="24"/>
          <w:szCs w:val="24"/>
        </w:rPr>
        <w:object w:dxaOrig="460" w:dyaOrig="380">
          <v:shape id="_x0000_i1068" type="#_x0000_t75" style="width:24pt;height:17.25pt" o:ole="">
            <v:imagedata r:id="rId83" o:title=""/>
          </v:shape>
          <o:OLEObject Type="Embed" ProgID="Equation.3" ShapeID="_x0000_i1068" DrawAspect="Content" ObjectID="_1632213499" r:id="rId84"/>
        </w:object>
      </w:r>
      <w:r w:rsidRPr="006D4275">
        <w:rPr>
          <w:rFonts w:ascii="Arial" w:hAnsi="Arial" w:cs="Arial"/>
          <w:sz w:val="24"/>
          <w:szCs w:val="24"/>
        </w:rPr>
        <w:t xml:space="preserve"> – количество баллов по результатам оценки труда i-го работника учреждения, исчисленное в суммовом выражении по количественным показателям критериев оценки выплаты по итогам работы за год;</w:t>
      </w:r>
    </w:p>
    <w:p w:rsidR="006147C4" w:rsidRPr="006D4275"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6D4275">
        <w:rPr>
          <w:rFonts w:ascii="Arial" w:hAnsi="Arial" w:cs="Arial"/>
          <w:position w:val="-14"/>
          <w:sz w:val="24"/>
          <w:szCs w:val="24"/>
        </w:rPr>
        <w:object w:dxaOrig="279" w:dyaOrig="380">
          <v:shape id="_x0000_i1069" type="#_x0000_t75" style="width:14.25pt;height:17.25pt" o:ole="">
            <v:imagedata r:id="rId85" o:title=""/>
          </v:shape>
          <o:OLEObject Type="Embed" ProgID="Equation.3" ShapeID="_x0000_i1069" DrawAspect="Content" ObjectID="_1632213500" r:id="rId86"/>
        </w:object>
      </w:r>
      <w:r w:rsidRPr="006D4275">
        <w:rPr>
          <w:rFonts w:ascii="Arial" w:hAnsi="Arial" w:cs="Arial"/>
          <w:sz w:val="24"/>
          <w:szCs w:val="24"/>
        </w:rPr>
        <w:t xml:space="preserve"> – коэффициент, учитывающий осуществление выплат по итогам работы за год </w:t>
      </w:r>
      <w:r w:rsidRPr="006D4275">
        <w:rPr>
          <w:rFonts w:ascii="Arial" w:hAnsi="Arial" w:cs="Arial"/>
          <w:sz w:val="24"/>
          <w:szCs w:val="24"/>
          <w:lang w:val="en-US"/>
        </w:rPr>
        <w:t>j</w:t>
      </w:r>
      <w:r w:rsidRPr="006D4275">
        <w:rPr>
          <w:rFonts w:ascii="Arial" w:hAnsi="Arial" w:cs="Arial"/>
          <w:sz w:val="24"/>
          <w:szCs w:val="24"/>
        </w:rPr>
        <w:t xml:space="preserve">-му работнику учреждения, принятому и (или) уволенному в течение календарного года, пропорционально отработанному </w:t>
      </w:r>
      <w:r w:rsidRPr="006D4275">
        <w:rPr>
          <w:rFonts w:ascii="Arial" w:hAnsi="Arial" w:cs="Arial"/>
          <w:sz w:val="24"/>
          <w:szCs w:val="24"/>
          <w:lang w:val="en-US"/>
        </w:rPr>
        <w:t>j</w:t>
      </w:r>
      <w:r w:rsidRPr="006D4275">
        <w:rPr>
          <w:rFonts w:ascii="Arial" w:hAnsi="Arial" w:cs="Arial"/>
          <w:sz w:val="24"/>
          <w:szCs w:val="24"/>
        </w:rPr>
        <w:t>-м работником учреждения времени.</w:t>
      </w:r>
    </w:p>
    <w:p w:rsidR="006147C4" w:rsidRPr="006D4275" w:rsidRDefault="006147C4" w:rsidP="006147C4">
      <w:pPr>
        <w:pStyle w:val="ConsPlusNonformat"/>
        <w:widowControl/>
        <w:ind w:firstLine="720"/>
        <w:jc w:val="both"/>
        <w:rPr>
          <w:rFonts w:ascii="Arial" w:hAnsi="Arial" w:cs="Arial"/>
          <w:sz w:val="24"/>
          <w:szCs w:val="24"/>
        </w:rPr>
      </w:pPr>
      <w:r w:rsidRPr="006D4275">
        <w:rPr>
          <w:rFonts w:ascii="Arial" w:hAnsi="Arial" w:cs="Arial"/>
          <w:position w:val="-12"/>
          <w:sz w:val="24"/>
          <w:szCs w:val="24"/>
        </w:rPr>
        <w:object w:dxaOrig="639" w:dyaOrig="380">
          <v:shape id="_x0000_i1070" type="#_x0000_t75" style="width:33pt;height:17.25pt" o:ole="">
            <v:imagedata r:id="rId81" o:title=""/>
          </v:shape>
          <o:OLEObject Type="Embed" ProgID="Equation.3" ShapeID="_x0000_i1070" DrawAspect="Content" ObjectID="_1632213501" r:id="rId87"/>
        </w:object>
      </w:r>
      <w:r w:rsidRPr="006D4275">
        <w:rPr>
          <w:rFonts w:ascii="Arial" w:hAnsi="Arial" w:cs="Arial"/>
          <w:sz w:val="24"/>
          <w:szCs w:val="24"/>
        </w:rPr>
        <w:t>рассчитывается по формуле:</w:t>
      </w:r>
    </w:p>
    <w:p w:rsidR="006147C4" w:rsidRPr="006D4275" w:rsidRDefault="006147C4" w:rsidP="006147C4">
      <w:pPr>
        <w:pStyle w:val="ConsPlusNonformat"/>
        <w:widowControl/>
        <w:ind w:firstLine="720"/>
        <w:jc w:val="both"/>
        <w:rPr>
          <w:rFonts w:ascii="Arial" w:hAnsi="Arial" w:cs="Arial"/>
          <w:sz w:val="24"/>
          <w:szCs w:val="24"/>
        </w:rPr>
      </w:pPr>
      <w:r w:rsidRPr="006D4275">
        <w:rPr>
          <w:rFonts w:ascii="Arial" w:hAnsi="Arial" w:cs="Arial"/>
          <w:position w:val="-60"/>
          <w:sz w:val="24"/>
          <w:szCs w:val="24"/>
        </w:rPr>
        <w:object w:dxaOrig="2079" w:dyaOrig="980">
          <v:shape id="_x0000_i1071" type="#_x0000_t75" style="width:105pt;height:48pt" o:ole="">
            <v:imagedata r:id="rId88" o:title=""/>
          </v:shape>
          <o:OLEObject Type="Embed" ProgID="Equation.3" ShapeID="_x0000_i1071" DrawAspect="Content" ObjectID="_1632213502" r:id="rId89"/>
        </w:object>
      </w:r>
      <w:r w:rsidRPr="006D4275">
        <w:rPr>
          <w:rFonts w:ascii="Arial" w:hAnsi="Arial" w:cs="Arial"/>
          <w:sz w:val="24"/>
          <w:szCs w:val="24"/>
        </w:rPr>
        <w:t>,</w:t>
      </w:r>
    </w:p>
    <w:p w:rsidR="006147C4" w:rsidRPr="006D4275"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6D4275">
        <w:rPr>
          <w:rFonts w:ascii="Arial" w:hAnsi="Arial" w:cs="Arial"/>
          <w:sz w:val="24"/>
          <w:szCs w:val="24"/>
        </w:rPr>
        <w:t>где:</w:t>
      </w:r>
    </w:p>
    <w:p w:rsidR="006147C4" w:rsidRPr="006D4275"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6D4275">
        <w:rPr>
          <w:rFonts w:ascii="Arial" w:hAnsi="Arial" w:cs="Arial"/>
          <w:position w:val="-6"/>
          <w:sz w:val="24"/>
          <w:szCs w:val="24"/>
        </w:rPr>
        <w:object w:dxaOrig="240" w:dyaOrig="279">
          <v:shape id="_x0000_i1072" type="#_x0000_t75" style="width:12.75pt;height:14.25pt" o:ole="">
            <v:imagedata r:id="rId90" o:title=""/>
          </v:shape>
          <o:OLEObject Type="Embed" ProgID="Equation.3" ShapeID="_x0000_i1072" DrawAspect="Content" ObjectID="_1632213503" r:id="rId91"/>
        </w:object>
      </w:r>
      <w:r w:rsidRPr="006D4275">
        <w:rPr>
          <w:rFonts w:ascii="Arial" w:hAnsi="Arial" w:cs="Arial"/>
          <w:sz w:val="24"/>
          <w:szCs w:val="24"/>
        </w:rPr>
        <w:t xml:space="preserve"> – экономия фонда оплаты труда учреждения по итогам финансового года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6147C4" w:rsidRPr="006D4275"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6D4275">
        <w:rPr>
          <w:rFonts w:ascii="Arial" w:hAnsi="Arial" w:cs="Arial"/>
          <w:position w:val="-6"/>
          <w:sz w:val="24"/>
          <w:szCs w:val="24"/>
        </w:rPr>
        <w:object w:dxaOrig="260" w:dyaOrig="220">
          <v:shape id="_x0000_i1073" type="#_x0000_t75" style="width:14.25pt;height:9.75pt" o:ole="">
            <v:imagedata r:id="rId92" o:title=""/>
          </v:shape>
          <o:OLEObject Type="Embed" ProgID="Equation.3" ShapeID="_x0000_i1073" DrawAspect="Content" ObjectID="_1632213504" r:id="rId93"/>
        </w:object>
      </w:r>
      <w:r w:rsidRPr="006D4275">
        <w:rPr>
          <w:rFonts w:ascii="Arial" w:hAnsi="Arial" w:cs="Arial"/>
          <w:sz w:val="24"/>
          <w:szCs w:val="24"/>
        </w:rPr>
        <w:t xml:space="preserve"> – фактическая численность работников учреждения, работавших </w:t>
      </w:r>
      <w:r w:rsidRPr="006D4275">
        <w:rPr>
          <w:rFonts w:ascii="Arial" w:hAnsi="Arial" w:cs="Arial"/>
          <w:sz w:val="24"/>
          <w:szCs w:val="24"/>
        </w:rPr>
        <w:br/>
        <w:t xml:space="preserve">в календарном году, по итогам работы в котором осуществляется выплата, </w:t>
      </w:r>
      <w:r w:rsidRPr="006D4275">
        <w:rPr>
          <w:rFonts w:ascii="Arial" w:hAnsi="Arial" w:cs="Arial"/>
          <w:sz w:val="24"/>
          <w:szCs w:val="24"/>
        </w:rPr>
        <w:br/>
        <w:t>за исключением руководителя учреждения, его заместител</w:t>
      </w:r>
      <w:r w:rsidR="00931150" w:rsidRPr="006D4275">
        <w:rPr>
          <w:rFonts w:ascii="Arial" w:hAnsi="Arial" w:cs="Arial"/>
          <w:sz w:val="24"/>
          <w:szCs w:val="24"/>
        </w:rPr>
        <w:t>я</w:t>
      </w:r>
      <w:r w:rsidRPr="006D4275">
        <w:rPr>
          <w:rFonts w:ascii="Arial" w:hAnsi="Arial" w:cs="Arial"/>
          <w:sz w:val="24"/>
          <w:szCs w:val="24"/>
        </w:rPr>
        <w:t>.</w:t>
      </w:r>
    </w:p>
    <w:p w:rsidR="006147C4" w:rsidRPr="006D4275" w:rsidRDefault="006147C4" w:rsidP="006147C4">
      <w:pPr>
        <w:autoSpaceDE w:val="0"/>
        <w:autoSpaceDN w:val="0"/>
        <w:adjustRightInd w:val="0"/>
        <w:spacing w:after="0" w:line="240" w:lineRule="auto"/>
        <w:ind w:firstLine="720"/>
        <w:jc w:val="both"/>
        <w:outlineLvl w:val="0"/>
        <w:rPr>
          <w:rFonts w:ascii="Arial" w:hAnsi="Arial" w:cs="Arial"/>
          <w:sz w:val="24"/>
          <w:szCs w:val="24"/>
        </w:rPr>
      </w:pPr>
      <w:r w:rsidRPr="006D4275">
        <w:rPr>
          <w:rFonts w:ascii="Arial" w:hAnsi="Arial" w:cs="Arial"/>
          <w:sz w:val="24"/>
          <w:szCs w:val="24"/>
        </w:rPr>
        <w:t>Объем экономии фонда оплаты труда, полученный за счет вакантных должностей (ставок), оплаты дней нетрудоспособности работников за счет средств фонда социального страхования лиц, а также объем средств фонда оплаты труда, запланированный, но не направленный на выплаты стимулирующего характера руководителя, его заместител</w:t>
      </w:r>
      <w:r w:rsidR="00931150" w:rsidRPr="006D4275">
        <w:rPr>
          <w:rFonts w:ascii="Arial" w:hAnsi="Arial" w:cs="Arial"/>
          <w:sz w:val="24"/>
          <w:szCs w:val="24"/>
        </w:rPr>
        <w:t>я</w:t>
      </w:r>
      <w:r w:rsidRPr="006D4275">
        <w:rPr>
          <w:rFonts w:ascii="Arial" w:hAnsi="Arial" w:cs="Arial"/>
          <w:sz w:val="24"/>
          <w:szCs w:val="24"/>
        </w:rPr>
        <w:t>, и работников в отчетном периоде (месяц, квартал, год), за который производилась оценка качества и результативности труда, направляется на эти же цели в текущем периоде или на осуществление выплат по итогам работы за год.</w:t>
      </w:r>
    </w:p>
    <w:p w:rsidR="006147C4" w:rsidRPr="006D4275" w:rsidRDefault="006147C4" w:rsidP="006147C4">
      <w:pPr>
        <w:autoSpaceDE w:val="0"/>
        <w:autoSpaceDN w:val="0"/>
        <w:adjustRightInd w:val="0"/>
        <w:spacing w:after="0" w:line="240" w:lineRule="auto"/>
        <w:ind w:firstLine="709"/>
        <w:jc w:val="both"/>
        <w:outlineLvl w:val="0"/>
        <w:rPr>
          <w:rFonts w:ascii="Arial" w:hAnsi="Arial" w:cs="Arial"/>
          <w:sz w:val="24"/>
          <w:szCs w:val="24"/>
        </w:rPr>
      </w:pPr>
      <w:r w:rsidRPr="006D4275">
        <w:rPr>
          <w:rFonts w:ascii="Arial" w:hAnsi="Arial" w:cs="Arial"/>
          <w:sz w:val="24"/>
          <w:szCs w:val="24"/>
        </w:rPr>
        <w:t xml:space="preserve">4.4.3. Выплаты по итогам работы за год производятся с учетом личного вклада работника учреждения в результаты деятельности учреждения, оцениваемого в баллах согласно приложению №6 к настоящему положению. </w:t>
      </w:r>
    </w:p>
    <w:p w:rsidR="006147C4" w:rsidRPr="006D4275" w:rsidRDefault="006147C4" w:rsidP="006147C4">
      <w:pPr>
        <w:pStyle w:val="a7"/>
        <w:spacing w:after="0" w:line="240" w:lineRule="auto"/>
        <w:ind w:firstLine="709"/>
        <w:jc w:val="both"/>
        <w:rPr>
          <w:color w:val="000000"/>
        </w:rPr>
      </w:pPr>
      <w:r w:rsidRPr="006D4275">
        <w:rPr>
          <w:color w:val="000000"/>
        </w:rPr>
        <w:lastRenderedPageBreak/>
        <w:t>Выплаты по итогам работы за год работникам учреждения, п</w:t>
      </w:r>
      <w:r w:rsidRPr="006D4275">
        <w:t xml:space="preserve">ринятым </w:t>
      </w:r>
      <w:r w:rsidRPr="006D4275">
        <w:br/>
        <w:t xml:space="preserve">и (или) уволенным в течение календарного года, </w:t>
      </w:r>
      <w:r w:rsidRPr="006D4275">
        <w:rPr>
          <w:color w:val="000000"/>
        </w:rPr>
        <w:t>производятся за фактически отработанное время.</w:t>
      </w:r>
    </w:p>
    <w:p w:rsidR="006147C4" w:rsidRPr="006D4275" w:rsidRDefault="006147C4" w:rsidP="006147C4">
      <w:pPr>
        <w:autoSpaceDE w:val="0"/>
        <w:autoSpaceDN w:val="0"/>
        <w:adjustRightInd w:val="0"/>
        <w:spacing w:after="0" w:line="240" w:lineRule="auto"/>
        <w:ind w:firstLine="709"/>
        <w:jc w:val="both"/>
        <w:rPr>
          <w:rFonts w:ascii="Arial" w:eastAsia="Times New Roman" w:hAnsi="Arial" w:cs="Arial"/>
          <w:bCs/>
          <w:sz w:val="24"/>
          <w:szCs w:val="24"/>
        </w:rPr>
      </w:pPr>
      <w:r w:rsidRPr="006D4275">
        <w:rPr>
          <w:rFonts w:ascii="Arial" w:eastAsia="Times New Roman" w:hAnsi="Arial" w:cs="Arial"/>
          <w:bCs/>
          <w:sz w:val="24"/>
          <w:szCs w:val="24"/>
        </w:rPr>
        <w:t xml:space="preserve">4.5. </w:t>
      </w:r>
      <w:r w:rsidRPr="006D4275">
        <w:rPr>
          <w:rFonts w:ascii="Arial" w:eastAsia="Times New Roman" w:hAnsi="Arial" w:cs="Arial"/>
          <w:sz w:val="24"/>
          <w:szCs w:val="24"/>
        </w:rPr>
        <w:t xml:space="preserve">Персональные выплаты </w:t>
      </w:r>
      <w:r w:rsidRPr="006D4275">
        <w:rPr>
          <w:rFonts w:ascii="Arial" w:eastAsia="Calibri" w:hAnsi="Arial" w:cs="Arial"/>
          <w:sz w:val="24"/>
          <w:szCs w:val="24"/>
        </w:rPr>
        <w:t>за работу в сельской местности</w:t>
      </w:r>
      <w:r w:rsidRPr="006D4275">
        <w:rPr>
          <w:rFonts w:ascii="Arial" w:eastAsia="Times New Roman" w:hAnsi="Arial" w:cs="Arial"/>
          <w:sz w:val="24"/>
          <w:szCs w:val="24"/>
        </w:rPr>
        <w:t xml:space="preserve"> устанавливаются работникам</w:t>
      </w:r>
      <w:r w:rsidR="0059796B" w:rsidRPr="006D4275">
        <w:rPr>
          <w:rFonts w:ascii="Arial" w:eastAsia="Times New Roman" w:hAnsi="Arial" w:cs="Arial"/>
          <w:sz w:val="24"/>
          <w:szCs w:val="24"/>
        </w:rPr>
        <w:t xml:space="preserve"> </w:t>
      </w:r>
      <w:r w:rsidRPr="006D4275">
        <w:rPr>
          <w:rFonts w:ascii="Arial" w:eastAsia="Times New Roman" w:hAnsi="Arial" w:cs="Arial"/>
          <w:sz w:val="24"/>
          <w:szCs w:val="24"/>
        </w:rPr>
        <w:t xml:space="preserve">в размере </w:t>
      </w:r>
      <w:r w:rsidRPr="006D4275">
        <w:rPr>
          <w:rFonts w:ascii="Arial" w:eastAsia="Times New Roman" w:hAnsi="Arial" w:cs="Arial"/>
          <w:bCs/>
          <w:sz w:val="24"/>
          <w:szCs w:val="24"/>
        </w:rPr>
        <w:t>25 процентов оклада (должностного оклада), ставки заработной платы</w:t>
      </w:r>
      <w:r w:rsidRPr="006D4275">
        <w:rPr>
          <w:rFonts w:ascii="Arial" w:eastAsia="Times New Roman" w:hAnsi="Arial" w:cs="Arial"/>
          <w:sz w:val="24"/>
          <w:szCs w:val="24"/>
        </w:rPr>
        <w:t>.</w:t>
      </w:r>
      <w:r w:rsidRPr="006D4275">
        <w:rPr>
          <w:rFonts w:ascii="Arial" w:hAnsi="Arial" w:cs="Arial"/>
          <w:sz w:val="24"/>
          <w:szCs w:val="24"/>
        </w:rPr>
        <w:t xml:space="preserve"> Дополнительные письменные основания предоставления персональных выплат </w:t>
      </w:r>
      <w:r w:rsidRPr="006D4275">
        <w:rPr>
          <w:rFonts w:ascii="Arial" w:eastAsia="Calibri" w:hAnsi="Arial" w:cs="Arial"/>
          <w:sz w:val="24"/>
          <w:szCs w:val="24"/>
        </w:rPr>
        <w:t>за работу в сельской местности</w:t>
      </w:r>
      <w:r w:rsidRPr="006D4275">
        <w:rPr>
          <w:rFonts w:ascii="Arial" w:hAnsi="Arial" w:cs="Arial"/>
          <w:sz w:val="24"/>
          <w:szCs w:val="24"/>
        </w:rPr>
        <w:t xml:space="preserve"> не требуются.</w:t>
      </w:r>
    </w:p>
    <w:p w:rsidR="006147C4" w:rsidRPr="006D4275" w:rsidRDefault="006147C4" w:rsidP="006147C4">
      <w:pPr>
        <w:autoSpaceDE w:val="0"/>
        <w:autoSpaceDN w:val="0"/>
        <w:adjustRightInd w:val="0"/>
        <w:spacing w:after="0" w:line="240" w:lineRule="auto"/>
        <w:ind w:firstLine="720"/>
        <w:jc w:val="both"/>
        <w:rPr>
          <w:rFonts w:ascii="Arial" w:eastAsia="Times New Roman" w:hAnsi="Arial" w:cs="Arial"/>
          <w:bCs/>
          <w:sz w:val="24"/>
          <w:szCs w:val="24"/>
        </w:rPr>
      </w:pPr>
      <w:r w:rsidRPr="006D4275">
        <w:rPr>
          <w:rFonts w:ascii="Arial" w:eastAsia="Times New Roman" w:hAnsi="Arial" w:cs="Arial"/>
          <w:bCs/>
          <w:sz w:val="24"/>
          <w:szCs w:val="24"/>
        </w:rPr>
        <w:t>4.5.1. Персональные выплаты молодым специалистам в целях повышения уровня оплаты труда производятся специалисту, впервые окончившему одно из учреждений высшего или среднего профессионального образования и заключившему в течение трех лет после окончания учебного заведения трудовой договор с учреждением, в размере 50 процентов оклада (должностного оклада), ставки заработной платы на срок первых пяти лет работы с момента окончания учебного заведения.</w:t>
      </w:r>
    </w:p>
    <w:p w:rsidR="006147C4" w:rsidRPr="006D4275" w:rsidRDefault="006147C4" w:rsidP="006147C4">
      <w:pPr>
        <w:autoSpaceDE w:val="0"/>
        <w:autoSpaceDN w:val="0"/>
        <w:adjustRightInd w:val="0"/>
        <w:spacing w:after="0" w:line="240" w:lineRule="auto"/>
        <w:ind w:firstLine="720"/>
        <w:jc w:val="both"/>
        <w:rPr>
          <w:rFonts w:ascii="Arial" w:eastAsia="Times New Roman" w:hAnsi="Arial" w:cs="Arial"/>
          <w:bCs/>
          <w:sz w:val="24"/>
          <w:szCs w:val="24"/>
        </w:rPr>
      </w:pPr>
      <w:r w:rsidRPr="006D4275">
        <w:rPr>
          <w:rFonts w:ascii="Arial" w:hAnsi="Arial" w:cs="Arial"/>
          <w:sz w:val="24"/>
          <w:szCs w:val="24"/>
        </w:rPr>
        <w:t xml:space="preserve"> Наличие условий предоставления персональных выплат молодым специалистам в целях повышения уровня оплаты труда проверяется учреждением при заключении трудового договора. Дополнительные письменные основания предоставления указанных персональных выплат не требуются.</w:t>
      </w:r>
    </w:p>
    <w:p w:rsidR="006147C4" w:rsidRPr="006D4275" w:rsidRDefault="006147C4" w:rsidP="006147C4">
      <w:pPr>
        <w:autoSpaceDE w:val="0"/>
        <w:autoSpaceDN w:val="0"/>
        <w:adjustRightInd w:val="0"/>
        <w:spacing w:after="0" w:line="240" w:lineRule="auto"/>
        <w:ind w:firstLine="709"/>
        <w:jc w:val="both"/>
        <w:outlineLvl w:val="0"/>
        <w:rPr>
          <w:rFonts w:ascii="Arial" w:eastAsia="Calibri" w:hAnsi="Arial" w:cs="Arial"/>
          <w:sz w:val="24"/>
          <w:szCs w:val="24"/>
        </w:rPr>
      </w:pPr>
      <w:r w:rsidRPr="006D4275">
        <w:rPr>
          <w:rFonts w:ascii="Arial" w:eastAsia="Times New Roman" w:hAnsi="Arial" w:cs="Arial"/>
          <w:bCs/>
          <w:sz w:val="24"/>
          <w:szCs w:val="24"/>
        </w:rPr>
        <w:t>4.5.2.</w:t>
      </w:r>
      <w:r w:rsidRPr="006D4275">
        <w:rPr>
          <w:rFonts w:ascii="Arial" w:eastAsia="Calibri" w:hAnsi="Arial" w:cs="Arial"/>
          <w:sz w:val="24"/>
          <w:szCs w:val="24"/>
        </w:rPr>
        <w:t xml:space="preserve">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w:t>
      </w:r>
      <w:r w:rsidRPr="006D4275">
        <w:rPr>
          <w:rFonts w:ascii="Arial" w:eastAsia="Calibri" w:hAnsi="Arial" w:cs="Arial"/>
          <w:sz w:val="24"/>
          <w:szCs w:val="24"/>
        </w:rPr>
        <w:br/>
        <w:t>с учетом выплат компенсационного и стимулирующего характера ниже размера минимальной заработной платы, установленного в Красноярском крае, в размере, определяемом как разница между размером минимальной заработной платы, установленным в Красноярском крае, и величиной заработной платы конкретного работника учреждения за соответствующий период времени.</w:t>
      </w:r>
    </w:p>
    <w:p w:rsidR="006147C4" w:rsidRPr="006D4275" w:rsidRDefault="006147C4" w:rsidP="006147C4">
      <w:pPr>
        <w:autoSpaceDE w:val="0"/>
        <w:autoSpaceDN w:val="0"/>
        <w:adjustRightInd w:val="0"/>
        <w:spacing w:after="0" w:line="240" w:lineRule="auto"/>
        <w:ind w:firstLine="720"/>
        <w:jc w:val="both"/>
        <w:rPr>
          <w:rFonts w:ascii="Arial" w:eastAsia="Calibri" w:hAnsi="Arial" w:cs="Arial"/>
          <w:sz w:val="24"/>
          <w:szCs w:val="24"/>
        </w:rPr>
      </w:pPr>
      <w:r w:rsidRPr="006D4275">
        <w:rPr>
          <w:rFonts w:ascii="Arial" w:eastAsia="Calibri" w:hAnsi="Arial" w:cs="Arial"/>
          <w:sz w:val="24"/>
          <w:szCs w:val="24"/>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исчисленного пропорционально отработанному работником учреждения времени, указанные персональные выплаты производятся в размере, определяемом как разница между размером минимальной заработной платы, установленным в Красноярском крае,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6147C4" w:rsidRPr="006D4275" w:rsidRDefault="006147C4" w:rsidP="006147C4">
      <w:pPr>
        <w:autoSpaceDE w:val="0"/>
        <w:autoSpaceDN w:val="0"/>
        <w:adjustRightInd w:val="0"/>
        <w:spacing w:after="0" w:line="240" w:lineRule="auto"/>
        <w:ind w:firstLine="720"/>
        <w:jc w:val="both"/>
        <w:rPr>
          <w:rFonts w:ascii="Arial" w:hAnsi="Arial" w:cs="Arial"/>
          <w:sz w:val="24"/>
          <w:szCs w:val="24"/>
        </w:rPr>
      </w:pPr>
      <w:r w:rsidRPr="006D4275">
        <w:rPr>
          <w:rFonts w:ascii="Arial" w:hAnsi="Arial" w:cs="Arial"/>
          <w:sz w:val="24"/>
          <w:szCs w:val="24"/>
        </w:rPr>
        <w:t xml:space="preserve"> Наличие условий предоставления персональных выплат в целях обеспечения заработной платы работника учреждения на уровне размера минимальной заработной платы (минимального размера оплаты труда), персональных выплат в целях обеспечения региональной выплаты проверяется учреждением ежемесячно при начислении заработной платы. Дополнительные письменные основания предоставления указанных персональных выплат не требуются.</w:t>
      </w:r>
    </w:p>
    <w:p w:rsidR="006147C4" w:rsidRPr="006D4275" w:rsidRDefault="006147C4" w:rsidP="006147C4">
      <w:pPr>
        <w:autoSpaceDE w:val="0"/>
        <w:autoSpaceDN w:val="0"/>
        <w:adjustRightInd w:val="0"/>
        <w:spacing w:after="0" w:line="240" w:lineRule="auto"/>
        <w:jc w:val="both"/>
        <w:rPr>
          <w:rFonts w:ascii="Arial" w:hAnsi="Arial" w:cs="Arial"/>
          <w:spacing w:val="-1"/>
          <w:sz w:val="24"/>
          <w:szCs w:val="24"/>
        </w:rPr>
      </w:pPr>
      <w:r w:rsidRPr="006D4275">
        <w:rPr>
          <w:rFonts w:ascii="Arial" w:hAnsi="Arial" w:cs="Arial"/>
          <w:spacing w:val="-1"/>
          <w:sz w:val="24"/>
          <w:szCs w:val="24"/>
        </w:rPr>
        <w:t>4.5.3</w:t>
      </w:r>
      <w:r w:rsidRPr="006D4275">
        <w:rPr>
          <w:rFonts w:ascii="Arial" w:eastAsia="Calibri" w:hAnsi="Arial" w:cs="Arial"/>
          <w:sz w:val="24"/>
          <w:szCs w:val="24"/>
        </w:rPr>
        <w:t xml:space="preserve">. Персональные выплаты в целях обеспечения региональной выплаты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w:t>
      </w:r>
      <w:hyperlink r:id="rId94" w:history="1">
        <w:r w:rsidRPr="006D4275">
          <w:rPr>
            <w:rFonts w:ascii="Arial" w:eastAsia="Calibri" w:hAnsi="Arial" w:cs="Arial"/>
            <w:sz w:val="24"/>
            <w:szCs w:val="24"/>
          </w:rPr>
          <w:t>пунктом 2.1 статьи 4</w:t>
        </w:r>
      </w:hyperlink>
      <w:r w:rsidRPr="006D4275">
        <w:rPr>
          <w:rFonts w:ascii="Arial" w:eastAsia="Calibri" w:hAnsi="Arial" w:cs="Arial"/>
          <w:sz w:val="24"/>
          <w:szCs w:val="24"/>
        </w:rPr>
        <w:t xml:space="preserve"> Закона Красноярского края от 29.10.2009 № 9-3864 «О системах оплаты труда работников краевых государственных учреждений» для расчета региональной выплаты (далее – размер заработной платы, </w:t>
      </w:r>
      <w:r w:rsidRPr="006D4275">
        <w:rPr>
          <w:rFonts w:ascii="Arial" w:eastAsia="Calibri" w:hAnsi="Arial" w:cs="Arial"/>
          <w:sz w:val="24"/>
          <w:szCs w:val="24"/>
        </w:rPr>
        <w:lastRenderedPageBreak/>
        <w:t>установленный для расчета региональной выплаты), в размере, определяемом как разница между размером заработной платы, установленным для расчета региональной выплаты, и величиной месячной заработной платы конкретного работника учреждения при полностью отработанной норме рабочего времени и выполненной норме труда (трудовых обязанностей).</w:t>
      </w:r>
    </w:p>
    <w:p w:rsidR="006147C4" w:rsidRPr="006D4275" w:rsidRDefault="006147C4" w:rsidP="006147C4">
      <w:pPr>
        <w:autoSpaceDE w:val="0"/>
        <w:autoSpaceDN w:val="0"/>
        <w:adjustRightInd w:val="0"/>
        <w:spacing w:after="0" w:line="240" w:lineRule="auto"/>
        <w:ind w:firstLine="709"/>
        <w:jc w:val="both"/>
        <w:rPr>
          <w:rFonts w:ascii="Arial" w:eastAsia="Calibri" w:hAnsi="Arial" w:cs="Arial"/>
          <w:sz w:val="24"/>
          <w:szCs w:val="24"/>
        </w:rPr>
      </w:pPr>
      <w:r w:rsidRPr="006D4275">
        <w:rPr>
          <w:rFonts w:ascii="Arial" w:eastAsia="Calibri" w:hAnsi="Arial" w:cs="Arial"/>
          <w:sz w:val="24"/>
          <w:szCs w:val="24"/>
        </w:rPr>
        <w:t>Работникам учреждения,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установленный для расчета региональной выплаты, исчисленного пропорционально отработанному работником учреждения времени, указанные персональные выплаты производятся в размере, определяемом как разница между размером заработной платы, установленным для расчета региональной выплаты, исчисленным пропорционально отработанному работником учреждения времени, и величиной месячной заработной платы конкретного работника учреждения за соответствующий период времени.</w:t>
      </w:r>
    </w:p>
    <w:p w:rsidR="006147C4" w:rsidRPr="006D4275" w:rsidRDefault="006147C4" w:rsidP="006147C4">
      <w:pPr>
        <w:autoSpaceDE w:val="0"/>
        <w:autoSpaceDN w:val="0"/>
        <w:adjustRightInd w:val="0"/>
        <w:spacing w:after="0" w:line="240" w:lineRule="auto"/>
        <w:ind w:firstLine="709"/>
        <w:jc w:val="both"/>
        <w:rPr>
          <w:rFonts w:ascii="Arial" w:eastAsia="Calibri" w:hAnsi="Arial" w:cs="Arial"/>
          <w:sz w:val="24"/>
          <w:szCs w:val="24"/>
        </w:rPr>
      </w:pPr>
      <w:r w:rsidRPr="006D4275">
        <w:rPr>
          <w:rFonts w:ascii="Arial" w:eastAsia="Calibri" w:hAnsi="Arial" w:cs="Arial"/>
          <w:sz w:val="24"/>
          <w:szCs w:val="24"/>
        </w:rPr>
        <w:t xml:space="preserve">При расчете персональных выплат в целях обеспечения региональной выплаты под месячной заработной платой понимается заработная плата конкретного работника учреждения с учетом персональных выплат в целях обеспечения заработной платы работника учреждения на уровне размера минимальной заработной платы (минимального размера оплаты труда) </w:t>
      </w:r>
      <w:r w:rsidRPr="006D4275">
        <w:rPr>
          <w:rFonts w:ascii="Arial" w:eastAsia="Calibri" w:hAnsi="Arial" w:cs="Arial"/>
          <w:sz w:val="24"/>
          <w:szCs w:val="24"/>
        </w:rPr>
        <w:br/>
        <w:t>(в случае ее осуществления).</w:t>
      </w:r>
    </w:p>
    <w:p w:rsidR="006147C4" w:rsidRPr="006D4275" w:rsidRDefault="006147C4" w:rsidP="006147C4">
      <w:pPr>
        <w:autoSpaceDE w:val="0"/>
        <w:autoSpaceDN w:val="0"/>
        <w:adjustRightInd w:val="0"/>
        <w:spacing w:after="0" w:line="240" w:lineRule="auto"/>
        <w:ind w:firstLine="709"/>
        <w:jc w:val="both"/>
        <w:rPr>
          <w:rFonts w:ascii="Arial" w:hAnsi="Arial" w:cs="Arial"/>
          <w:sz w:val="24"/>
          <w:szCs w:val="24"/>
        </w:rPr>
      </w:pPr>
      <w:r w:rsidRPr="006D4275">
        <w:rPr>
          <w:rFonts w:ascii="Arial" w:eastAsia="Calibri" w:hAnsi="Arial" w:cs="Arial"/>
          <w:sz w:val="24"/>
          <w:szCs w:val="24"/>
        </w:rPr>
        <w:t>Персональные выплаты в целях обеспечения региональной выплаты включает в себя начисления по районному коэффициенту, процентной выплаты к заработной плате за стаж работы в районах Крайнего Севера и приравненных к ним местностях или выплате за работу в местностях с особыми климатическими условиями.</w:t>
      </w:r>
    </w:p>
    <w:p w:rsidR="006147C4" w:rsidRPr="006D4275" w:rsidRDefault="006147C4" w:rsidP="006147C4">
      <w:pPr>
        <w:pStyle w:val="a7"/>
        <w:spacing w:after="0" w:line="240" w:lineRule="auto"/>
        <w:ind w:firstLine="709"/>
        <w:rPr>
          <w:b/>
        </w:rPr>
      </w:pPr>
    </w:p>
    <w:p w:rsidR="006147C4" w:rsidRPr="006D4275" w:rsidRDefault="006147C4" w:rsidP="006147C4">
      <w:pPr>
        <w:pStyle w:val="a7"/>
        <w:spacing w:after="0" w:line="240" w:lineRule="auto"/>
        <w:rPr>
          <w:b/>
        </w:rPr>
      </w:pPr>
      <w:r w:rsidRPr="006D4275">
        <w:rPr>
          <w:b/>
        </w:rPr>
        <w:t>5. Единовременная материальная помощь</w:t>
      </w:r>
    </w:p>
    <w:p w:rsidR="006147C4" w:rsidRPr="006D4275" w:rsidRDefault="006147C4" w:rsidP="006147C4">
      <w:pPr>
        <w:autoSpaceDE w:val="0"/>
        <w:autoSpaceDN w:val="0"/>
        <w:adjustRightInd w:val="0"/>
        <w:spacing w:after="0" w:line="240" w:lineRule="auto"/>
        <w:ind w:firstLine="709"/>
        <w:jc w:val="both"/>
        <w:rPr>
          <w:rFonts w:ascii="Arial" w:eastAsia="Calibri" w:hAnsi="Arial" w:cs="Arial"/>
          <w:sz w:val="24"/>
          <w:szCs w:val="24"/>
        </w:rPr>
      </w:pPr>
      <w:r w:rsidRPr="006D4275">
        <w:rPr>
          <w:rFonts w:ascii="Arial" w:eastAsia="Calibri" w:hAnsi="Arial" w:cs="Arial"/>
          <w:sz w:val="24"/>
          <w:szCs w:val="24"/>
        </w:rPr>
        <w:t>5.1. Работникам учреждения</w:t>
      </w:r>
      <w:r w:rsidR="004B4B9F" w:rsidRPr="006D4275">
        <w:rPr>
          <w:rFonts w:ascii="Arial" w:eastAsia="Calibri" w:hAnsi="Arial" w:cs="Arial"/>
          <w:sz w:val="24"/>
          <w:szCs w:val="24"/>
        </w:rPr>
        <w:t>,</w:t>
      </w:r>
      <w:r w:rsidR="00931150" w:rsidRPr="006D4275">
        <w:rPr>
          <w:rFonts w:ascii="Arial" w:eastAsia="Calibri" w:hAnsi="Arial" w:cs="Arial"/>
          <w:sz w:val="24"/>
          <w:szCs w:val="24"/>
        </w:rPr>
        <w:t xml:space="preserve"> работающи</w:t>
      </w:r>
      <w:r w:rsidR="004B4B9F" w:rsidRPr="006D4275">
        <w:rPr>
          <w:rFonts w:ascii="Arial" w:eastAsia="Calibri" w:hAnsi="Arial" w:cs="Arial"/>
          <w:sz w:val="24"/>
          <w:szCs w:val="24"/>
        </w:rPr>
        <w:t>м</w:t>
      </w:r>
      <w:r w:rsidR="00931150" w:rsidRPr="006D4275">
        <w:rPr>
          <w:rFonts w:ascii="Arial" w:eastAsia="Calibri" w:hAnsi="Arial" w:cs="Arial"/>
          <w:sz w:val="24"/>
          <w:szCs w:val="24"/>
        </w:rPr>
        <w:t xml:space="preserve"> по основному месту работы,</w:t>
      </w:r>
      <w:r w:rsidRPr="006D4275">
        <w:rPr>
          <w:rFonts w:ascii="Arial" w:eastAsia="Calibri" w:hAnsi="Arial" w:cs="Arial"/>
          <w:sz w:val="24"/>
          <w:szCs w:val="24"/>
        </w:rPr>
        <w:t xml:space="preserve"> в пределах утвержденного фонда оплаты труда осуществляется выплата единовременной материальной помощи.</w:t>
      </w:r>
    </w:p>
    <w:p w:rsidR="006147C4" w:rsidRPr="006D4275" w:rsidRDefault="006147C4" w:rsidP="006147C4">
      <w:pPr>
        <w:autoSpaceDE w:val="0"/>
        <w:autoSpaceDN w:val="0"/>
        <w:adjustRightInd w:val="0"/>
        <w:spacing w:after="0" w:line="240" w:lineRule="auto"/>
        <w:ind w:firstLine="709"/>
        <w:jc w:val="both"/>
        <w:rPr>
          <w:rFonts w:ascii="Arial" w:eastAsia="Calibri" w:hAnsi="Arial" w:cs="Arial"/>
          <w:sz w:val="24"/>
          <w:szCs w:val="24"/>
        </w:rPr>
      </w:pPr>
      <w:r w:rsidRPr="006D4275">
        <w:rPr>
          <w:rFonts w:ascii="Arial" w:eastAsia="Calibri" w:hAnsi="Arial" w:cs="Arial"/>
          <w:sz w:val="24"/>
          <w:szCs w:val="24"/>
        </w:rPr>
        <w:t>5.2. Единовременная материальная помощь работникам учреждения оказывается</w:t>
      </w:r>
      <w:r w:rsidR="00353F5C" w:rsidRPr="006D4275">
        <w:rPr>
          <w:rFonts w:ascii="Arial" w:eastAsia="Calibri" w:hAnsi="Arial" w:cs="Arial"/>
          <w:sz w:val="24"/>
          <w:szCs w:val="24"/>
        </w:rPr>
        <w:t>,</w:t>
      </w:r>
      <w:r w:rsidRPr="006D4275">
        <w:rPr>
          <w:rFonts w:ascii="Arial" w:eastAsia="Calibri" w:hAnsi="Arial" w:cs="Arial"/>
          <w:sz w:val="24"/>
          <w:szCs w:val="24"/>
        </w:rPr>
        <w:t xml:space="preserve">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6147C4" w:rsidRPr="006D4275" w:rsidRDefault="006147C4" w:rsidP="006147C4">
      <w:pPr>
        <w:autoSpaceDE w:val="0"/>
        <w:autoSpaceDN w:val="0"/>
        <w:adjustRightInd w:val="0"/>
        <w:spacing w:after="0" w:line="240" w:lineRule="auto"/>
        <w:ind w:firstLine="709"/>
        <w:jc w:val="both"/>
        <w:rPr>
          <w:rFonts w:ascii="Arial" w:eastAsia="Calibri" w:hAnsi="Arial" w:cs="Arial"/>
          <w:sz w:val="24"/>
          <w:szCs w:val="24"/>
        </w:rPr>
      </w:pPr>
      <w:r w:rsidRPr="006D4275">
        <w:rPr>
          <w:rFonts w:ascii="Arial" w:eastAsia="Calibri" w:hAnsi="Arial" w:cs="Arial"/>
          <w:sz w:val="24"/>
          <w:szCs w:val="24"/>
        </w:rPr>
        <w:t xml:space="preserve">5.3. Размер единовременной материальной помощи не может превышать трех тысяч рублей по каждому основанию, предусмотренному </w:t>
      </w:r>
      <w:hyperlink r:id="rId95" w:history="1">
        <w:r w:rsidRPr="006D4275">
          <w:rPr>
            <w:rFonts w:ascii="Arial" w:eastAsia="Calibri" w:hAnsi="Arial" w:cs="Arial"/>
            <w:sz w:val="24"/>
            <w:szCs w:val="24"/>
          </w:rPr>
          <w:t>пунктом 5.2</w:t>
        </w:r>
      </w:hyperlink>
      <w:r w:rsidRPr="006D4275">
        <w:rPr>
          <w:rFonts w:ascii="Arial" w:eastAsia="Calibri" w:hAnsi="Arial" w:cs="Arial"/>
          <w:sz w:val="24"/>
          <w:szCs w:val="24"/>
        </w:rPr>
        <w:t xml:space="preserve"> настоящего положения.</w:t>
      </w:r>
    </w:p>
    <w:p w:rsidR="006147C4" w:rsidRPr="006D4275" w:rsidRDefault="006147C4" w:rsidP="006147C4">
      <w:pPr>
        <w:autoSpaceDE w:val="0"/>
        <w:autoSpaceDN w:val="0"/>
        <w:adjustRightInd w:val="0"/>
        <w:spacing w:after="0" w:line="240" w:lineRule="auto"/>
        <w:ind w:firstLine="709"/>
        <w:jc w:val="both"/>
        <w:rPr>
          <w:rFonts w:ascii="Arial" w:eastAsia="Calibri" w:hAnsi="Arial" w:cs="Arial"/>
          <w:sz w:val="24"/>
          <w:szCs w:val="24"/>
        </w:rPr>
      </w:pPr>
      <w:r w:rsidRPr="006D4275">
        <w:rPr>
          <w:rFonts w:ascii="Arial" w:eastAsia="Calibri" w:hAnsi="Arial" w:cs="Arial"/>
          <w:sz w:val="24"/>
          <w:szCs w:val="24"/>
        </w:rPr>
        <w:t>5.4. Выплата единовременной материальной помощи работникам учреждения производится на основании приказа руководителя учреждения с учетом положений настоящего раздела.</w:t>
      </w:r>
    </w:p>
    <w:p w:rsidR="008B2560" w:rsidRPr="006D4275" w:rsidRDefault="008B2560" w:rsidP="006147C4">
      <w:pPr>
        <w:pStyle w:val="a7"/>
        <w:spacing w:after="0" w:line="240" w:lineRule="auto"/>
        <w:rPr>
          <w:b/>
        </w:rPr>
      </w:pPr>
    </w:p>
    <w:p w:rsidR="00BB49A4" w:rsidRPr="006D4275" w:rsidRDefault="00BB49A4" w:rsidP="006147C4">
      <w:pPr>
        <w:pStyle w:val="a7"/>
        <w:spacing w:after="0" w:line="240" w:lineRule="auto"/>
        <w:rPr>
          <w:b/>
        </w:rPr>
      </w:pPr>
    </w:p>
    <w:p w:rsidR="00BB49A4" w:rsidRPr="006D4275" w:rsidRDefault="00BB49A4" w:rsidP="006147C4">
      <w:pPr>
        <w:pStyle w:val="a7"/>
        <w:spacing w:after="0" w:line="240" w:lineRule="auto"/>
        <w:rPr>
          <w:b/>
        </w:rPr>
      </w:pPr>
    </w:p>
    <w:p w:rsidR="006147C4" w:rsidRPr="006D4275" w:rsidRDefault="006147C4" w:rsidP="006147C4">
      <w:pPr>
        <w:pStyle w:val="a7"/>
        <w:spacing w:after="0" w:line="240" w:lineRule="auto"/>
        <w:rPr>
          <w:b/>
        </w:rPr>
      </w:pPr>
      <w:r w:rsidRPr="006D4275">
        <w:rPr>
          <w:b/>
        </w:rPr>
        <w:t>6. Ус</w:t>
      </w:r>
      <w:r w:rsidR="0042223D" w:rsidRPr="006D4275">
        <w:rPr>
          <w:b/>
        </w:rPr>
        <w:t xml:space="preserve">ловия оплаты труда руководителя, заместителя руководителя </w:t>
      </w:r>
    </w:p>
    <w:p w:rsidR="00D91A3D" w:rsidRPr="006D4275" w:rsidRDefault="008C0DBC" w:rsidP="008C0DBC">
      <w:pPr>
        <w:autoSpaceDE w:val="0"/>
        <w:autoSpaceDN w:val="0"/>
        <w:adjustRightInd w:val="0"/>
        <w:spacing w:after="0" w:line="240" w:lineRule="auto"/>
        <w:ind w:firstLine="709"/>
        <w:jc w:val="both"/>
        <w:rPr>
          <w:rFonts w:ascii="Arial" w:hAnsi="Arial" w:cs="Arial"/>
          <w:sz w:val="24"/>
          <w:szCs w:val="24"/>
        </w:rPr>
      </w:pPr>
      <w:r w:rsidRPr="006D4275">
        <w:rPr>
          <w:rFonts w:ascii="Arial" w:hAnsi="Arial" w:cs="Arial"/>
          <w:sz w:val="24"/>
          <w:szCs w:val="24"/>
        </w:rPr>
        <w:t xml:space="preserve">6.1. </w:t>
      </w:r>
      <w:r w:rsidR="00D91A3D" w:rsidRPr="006D4275">
        <w:rPr>
          <w:rFonts w:ascii="Arial" w:eastAsia="Times New Roman" w:hAnsi="Arial" w:cs="Arial"/>
          <w:color w:val="000000" w:themeColor="text1"/>
          <w:spacing w:val="1"/>
          <w:sz w:val="24"/>
          <w:szCs w:val="24"/>
        </w:rPr>
        <w:t>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основного персонала возглавляемого им учреждения</w:t>
      </w:r>
      <w:r w:rsidR="00D91A3D" w:rsidRPr="006D4275">
        <w:rPr>
          <w:rFonts w:ascii="Arial" w:hAnsi="Arial" w:cs="Arial"/>
          <w:sz w:val="24"/>
          <w:szCs w:val="24"/>
        </w:rPr>
        <w:t xml:space="preserve"> </w:t>
      </w:r>
      <w:r w:rsidR="00012DA4" w:rsidRPr="006D4275">
        <w:rPr>
          <w:rFonts w:ascii="Arial" w:hAnsi="Arial" w:cs="Arial"/>
          <w:sz w:val="24"/>
          <w:szCs w:val="24"/>
        </w:rPr>
        <w:t xml:space="preserve">и не превышает кратность </w:t>
      </w:r>
      <w:r w:rsidR="00D91A3D" w:rsidRPr="006D4275">
        <w:rPr>
          <w:rFonts w:ascii="Arial" w:hAnsi="Arial" w:cs="Arial"/>
          <w:sz w:val="24"/>
          <w:szCs w:val="24"/>
        </w:rPr>
        <w:t xml:space="preserve"> 2,5.</w:t>
      </w:r>
    </w:p>
    <w:p w:rsidR="00BA41D3" w:rsidRPr="006D4275" w:rsidRDefault="00BA41D3" w:rsidP="006147C4">
      <w:pPr>
        <w:autoSpaceDE w:val="0"/>
        <w:autoSpaceDN w:val="0"/>
        <w:adjustRightInd w:val="0"/>
        <w:spacing w:after="0" w:line="240" w:lineRule="auto"/>
        <w:ind w:firstLine="709"/>
        <w:jc w:val="both"/>
        <w:rPr>
          <w:rFonts w:ascii="Arial" w:hAnsi="Arial" w:cs="Arial"/>
          <w:sz w:val="24"/>
          <w:szCs w:val="24"/>
        </w:rPr>
      </w:pPr>
      <w:r w:rsidRPr="006D4275">
        <w:rPr>
          <w:rFonts w:ascii="Arial" w:hAnsi="Arial" w:cs="Arial"/>
          <w:sz w:val="24"/>
          <w:szCs w:val="24"/>
        </w:rPr>
        <w:t>6.2. Размер должностн</w:t>
      </w:r>
      <w:r w:rsidR="00BB49A4" w:rsidRPr="006D4275">
        <w:rPr>
          <w:rFonts w:ascii="Arial" w:hAnsi="Arial" w:cs="Arial"/>
          <w:sz w:val="24"/>
          <w:szCs w:val="24"/>
        </w:rPr>
        <w:t>ых</w:t>
      </w:r>
      <w:r w:rsidRPr="006D4275">
        <w:rPr>
          <w:rFonts w:ascii="Arial" w:hAnsi="Arial" w:cs="Arial"/>
          <w:sz w:val="24"/>
          <w:szCs w:val="24"/>
        </w:rPr>
        <w:t xml:space="preserve"> оклад</w:t>
      </w:r>
      <w:r w:rsidR="00BB49A4" w:rsidRPr="006D4275">
        <w:rPr>
          <w:rFonts w:ascii="Arial" w:hAnsi="Arial" w:cs="Arial"/>
          <w:sz w:val="24"/>
          <w:szCs w:val="24"/>
        </w:rPr>
        <w:t xml:space="preserve">ов </w:t>
      </w:r>
      <w:r w:rsidRPr="006D4275">
        <w:rPr>
          <w:rFonts w:ascii="Arial" w:hAnsi="Arial" w:cs="Arial"/>
          <w:sz w:val="24"/>
          <w:szCs w:val="24"/>
        </w:rPr>
        <w:t>заместителя руководителя</w:t>
      </w:r>
      <w:r w:rsidR="00BB49A4" w:rsidRPr="006D4275">
        <w:rPr>
          <w:rFonts w:ascii="Arial" w:hAnsi="Arial" w:cs="Arial"/>
          <w:sz w:val="24"/>
          <w:szCs w:val="24"/>
        </w:rPr>
        <w:t xml:space="preserve"> и главного бухгалтера</w:t>
      </w:r>
      <w:r w:rsidRPr="006D4275">
        <w:rPr>
          <w:rFonts w:ascii="Arial" w:hAnsi="Arial" w:cs="Arial"/>
          <w:sz w:val="24"/>
          <w:szCs w:val="24"/>
        </w:rPr>
        <w:t xml:space="preserve"> устанавливается руководителем учреждения в размере </w:t>
      </w:r>
      <w:r w:rsidR="00012DA4" w:rsidRPr="006D4275">
        <w:rPr>
          <w:rFonts w:ascii="Arial" w:hAnsi="Arial" w:cs="Arial"/>
          <w:sz w:val="24"/>
          <w:szCs w:val="24"/>
        </w:rPr>
        <w:t>до 9</w:t>
      </w:r>
      <w:r w:rsidRPr="006D4275">
        <w:rPr>
          <w:rFonts w:ascii="Arial" w:hAnsi="Arial" w:cs="Arial"/>
          <w:sz w:val="24"/>
          <w:szCs w:val="24"/>
        </w:rPr>
        <w:t>0% от должностного оклада руководителя учреждения.</w:t>
      </w:r>
    </w:p>
    <w:p w:rsidR="006147C4" w:rsidRPr="006D4275" w:rsidRDefault="006147C4" w:rsidP="006147C4">
      <w:pPr>
        <w:autoSpaceDE w:val="0"/>
        <w:autoSpaceDN w:val="0"/>
        <w:adjustRightInd w:val="0"/>
        <w:spacing w:after="0" w:line="240" w:lineRule="auto"/>
        <w:ind w:firstLine="709"/>
        <w:jc w:val="both"/>
        <w:rPr>
          <w:rFonts w:ascii="Arial" w:hAnsi="Arial" w:cs="Arial"/>
          <w:sz w:val="24"/>
          <w:szCs w:val="24"/>
        </w:rPr>
      </w:pPr>
      <w:r w:rsidRPr="006D4275">
        <w:rPr>
          <w:rFonts w:ascii="Arial" w:hAnsi="Arial" w:cs="Arial"/>
          <w:sz w:val="24"/>
          <w:szCs w:val="24"/>
        </w:rPr>
        <w:lastRenderedPageBreak/>
        <w:t>6.</w:t>
      </w:r>
      <w:r w:rsidR="002D341B" w:rsidRPr="006D4275">
        <w:rPr>
          <w:rFonts w:ascii="Arial" w:hAnsi="Arial" w:cs="Arial"/>
          <w:sz w:val="24"/>
          <w:szCs w:val="24"/>
        </w:rPr>
        <w:t>3</w:t>
      </w:r>
      <w:r w:rsidRPr="006D4275">
        <w:rPr>
          <w:rFonts w:ascii="Arial" w:hAnsi="Arial" w:cs="Arial"/>
          <w:sz w:val="24"/>
          <w:szCs w:val="24"/>
        </w:rPr>
        <w:t>. Руководителю учреждения</w:t>
      </w:r>
      <w:r w:rsidR="00BA41D3" w:rsidRPr="006D4275">
        <w:rPr>
          <w:rFonts w:ascii="Arial" w:hAnsi="Arial" w:cs="Arial"/>
          <w:sz w:val="24"/>
          <w:szCs w:val="24"/>
        </w:rPr>
        <w:t xml:space="preserve">, заместителю руководителя </w:t>
      </w:r>
      <w:r w:rsidR="00BB49A4" w:rsidRPr="006D4275">
        <w:rPr>
          <w:rFonts w:ascii="Arial" w:hAnsi="Arial" w:cs="Arial"/>
          <w:sz w:val="24"/>
          <w:szCs w:val="24"/>
        </w:rPr>
        <w:t xml:space="preserve">и главного бухгалтера </w:t>
      </w:r>
      <w:r w:rsidRPr="006D4275">
        <w:rPr>
          <w:rFonts w:ascii="Arial" w:hAnsi="Arial" w:cs="Arial"/>
          <w:sz w:val="24"/>
          <w:szCs w:val="24"/>
        </w:rPr>
        <w:t xml:space="preserve">устанавливаются выплаты компенсационного характера в размерах и на условиях, предусмотренных </w:t>
      </w:r>
      <w:hyperlink w:anchor="Par90" w:tooltip="Ссылка на текущий документ" w:history="1">
        <w:r w:rsidRPr="006D4275">
          <w:rPr>
            <w:rFonts w:ascii="Arial" w:hAnsi="Arial" w:cs="Arial"/>
            <w:color w:val="0000FF"/>
            <w:sz w:val="24"/>
            <w:szCs w:val="24"/>
          </w:rPr>
          <w:t>разделом 3</w:t>
        </w:r>
      </w:hyperlink>
      <w:r w:rsidRPr="006D4275">
        <w:rPr>
          <w:rFonts w:ascii="Arial" w:hAnsi="Arial" w:cs="Arial"/>
          <w:sz w:val="24"/>
          <w:szCs w:val="24"/>
        </w:rPr>
        <w:t xml:space="preserve"> настоящего Положения, а так же выплата единовременной материальной помощи в размерах и на условиях, предусмотренных разделом 5 настоящего Положения.</w:t>
      </w:r>
    </w:p>
    <w:p w:rsidR="006147C4" w:rsidRPr="006D4275" w:rsidRDefault="006147C4" w:rsidP="006147C4">
      <w:pPr>
        <w:pStyle w:val="ConsPlusNormal"/>
        <w:ind w:firstLine="540"/>
        <w:jc w:val="both"/>
        <w:rPr>
          <w:sz w:val="24"/>
          <w:szCs w:val="24"/>
        </w:rPr>
      </w:pPr>
      <w:r w:rsidRPr="006D4275">
        <w:rPr>
          <w:sz w:val="24"/>
          <w:szCs w:val="24"/>
        </w:rPr>
        <w:t>6.</w:t>
      </w:r>
      <w:r w:rsidR="002D341B" w:rsidRPr="006D4275">
        <w:rPr>
          <w:sz w:val="24"/>
          <w:szCs w:val="24"/>
        </w:rPr>
        <w:t>4</w:t>
      </w:r>
      <w:r w:rsidRPr="006D4275">
        <w:rPr>
          <w:sz w:val="24"/>
          <w:szCs w:val="24"/>
        </w:rPr>
        <w:t>. Выплаты стимулирующего характера, за исключением персональных выплат и выплат по итогам работы, руководителю учреждения</w:t>
      </w:r>
      <w:r w:rsidR="00BA41D3" w:rsidRPr="006D4275">
        <w:rPr>
          <w:sz w:val="24"/>
          <w:szCs w:val="24"/>
        </w:rPr>
        <w:t>, заместителю руководителя</w:t>
      </w:r>
      <w:r w:rsidR="00BB49A4" w:rsidRPr="006D4275">
        <w:rPr>
          <w:sz w:val="24"/>
          <w:szCs w:val="24"/>
        </w:rPr>
        <w:t>, главного бухгалтера</w:t>
      </w:r>
      <w:r w:rsidR="00BA41D3" w:rsidRPr="006D4275">
        <w:rPr>
          <w:sz w:val="24"/>
          <w:szCs w:val="24"/>
        </w:rPr>
        <w:t xml:space="preserve"> </w:t>
      </w:r>
      <w:r w:rsidR="00D83905" w:rsidRPr="006D4275">
        <w:rPr>
          <w:sz w:val="24"/>
          <w:szCs w:val="24"/>
        </w:rPr>
        <w:t xml:space="preserve">устанавливаются </w:t>
      </w:r>
      <w:r w:rsidRPr="006D4275">
        <w:rPr>
          <w:sz w:val="24"/>
          <w:szCs w:val="24"/>
        </w:rPr>
        <w:t>еже</w:t>
      </w:r>
      <w:r w:rsidR="00D83905" w:rsidRPr="006D4275">
        <w:rPr>
          <w:sz w:val="24"/>
          <w:szCs w:val="24"/>
        </w:rPr>
        <w:t>месячно</w:t>
      </w:r>
      <w:r w:rsidRPr="006D4275">
        <w:rPr>
          <w:sz w:val="24"/>
          <w:szCs w:val="24"/>
        </w:rPr>
        <w:t xml:space="preserve"> по результатам оценки результативности и качества деятельности учреждения</w:t>
      </w:r>
      <w:r w:rsidR="00D83905" w:rsidRPr="006D4275">
        <w:rPr>
          <w:sz w:val="24"/>
          <w:szCs w:val="24"/>
        </w:rPr>
        <w:t>.</w:t>
      </w:r>
    </w:p>
    <w:p w:rsidR="006147C4" w:rsidRPr="006D4275" w:rsidRDefault="006147C4" w:rsidP="006147C4">
      <w:pPr>
        <w:pStyle w:val="ConsPlusNormal"/>
        <w:ind w:firstLine="540"/>
        <w:jc w:val="both"/>
        <w:rPr>
          <w:sz w:val="24"/>
          <w:szCs w:val="24"/>
        </w:rPr>
      </w:pPr>
      <w:bookmarkStart w:id="8" w:name="Par113"/>
      <w:bookmarkStart w:id="9" w:name="Par157"/>
      <w:bookmarkEnd w:id="8"/>
      <w:bookmarkEnd w:id="9"/>
      <w:r w:rsidRPr="006D4275">
        <w:rPr>
          <w:sz w:val="24"/>
          <w:szCs w:val="24"/>
        </w:rPr>
        <w:t>6.</w:t>
      </w:r>
      <w:r w:rsidR="002D341B" w:rsidRPr="006D4275">
        <w:rPr>
          <w:sz w:val="24"/>
          <w:szCs w:val="24"/>
        </w:rPr>
        <w:t>5</w:t>
      </w:r>
      <w:r w:rsidRPr="006D4275">
        <w:rPr>
          <w:sz w:val="24"/>
          <w:szCs w:val="24"/>
        </w:rPr>
        <w:t>. Руководителю учреждения</w:t>
      </w:r>
      <w:r w:rsidR="00BA41D3" w:rsidRPr="006D4275">
        <w:rPr>
          <w:sz w:val="24"/>
          <w:szCs w:val="24"/>
        </w:rPr>
        <w:t>, заместителю руководителя</w:t>
      </w:r>
      <w:r w:rsidR="00BB49A4" w:rsidRPr="006D4275">
        <w:rPr>
          <w:sz w:val="24"/>
          <w:szCs w:val="24"/>
        </w:rPr>
        <w:t>, главного бухгалтера</w:t>
      </w:r>
      <w:r w:rsidR="00BA41D3" w:rsidRPr="006D4275">
        <w:rPr>
          <w:sz w:val="24"/>
          <w:szCs w:val="24"/>
        </w:rPr>
        <w:t xml:space="preserve"> </w:t>
      </w:r>
      <w:r w:rsidRPr="006D4275">
        <w:rPr>
          <w:sz w:val="24"/>
          <w:szCs w:val="24"/>
        </w:rPr>
        <w:t>к должностному окладу устанавливаются следующие выплаты стимулирующего характера:</w:t>
      </w:r>
    </w:p>
    <w:p w:rsidR="006147C4" w:rsidRPr="006D4275" w:rsidRDefault="006147C4" w:rsidP="006147C4">
      <w:pPr>
        <w:pStyle w:val="ConsPlusNormal"/>
        <w:ind w:firstLine="540"/>
        <w:jc w:val="both"/>
        <w:rPr>
          <w:sz w:val="24"/>
          <w:szCs w:val="24"/>
        </w:rPr>
      </w:pPr>
      <w:r w:rsidRPr="006D4275">
        <w:rPr>
          <w:sz w:val="24"/>
          <w:szCs w:val="24"/>
        </w:rPr>
        <w:t>6.</w:t>
      </w:r>
      <w:r w:rsidR="002D341B" w:rsidRPr="006D4275">
        <w:rPr>
          <w:sz w:val="24"/>
          <w:szCs w:val="24"/>
        </w:rPr>
        <w:t>5</w:t>
      </w:r>
      <w:r w:rsidRPr="006D4275">
        <w:rPr>
          <w:sz w:val="24"/>
          <w:szCs w:val="24"/>
        </w:rPr>
        <w:t>.1. Выплаты за важность, степень самостоятельности и ответственности при выполнении поставленных задач (приложение №7);</w:t>
      </w:r>
    </w:p>
    <w:p w:rsidR="002D341B" w:rsidRPr="006D4275" w:rsidRDefault="002D341B" w:rsidP="006147C4">
      <w:pPr>
        <w:pStyle w:val="ConsPlusNormal"/>
        <w:ind w:firstLine="540"/>
        <w:jc w:val="both"/>
        <w:rPr>
          <w:sz w:val="24"/>
          <w:szCs w:val="24"/>
        </w:rPr>
      </w:pPr>
      <w:r w:rsidRPr="006D4275">
        <w:rPr>
          <w:sz w:val="24"/>
          <w:szCs w:val="24"/>
        </w:rPr>
        <w:t>6.5</w:t>
      </w:r>
      <w:r w:rsidR="006147C4" w:rsidRPr="006D4275">
        <w:rPr>
          <w:sz w:val="24"/>
          <w:szCs w:val="24"/>
        </w:rPr>
        <w:t>.2. Выплата за качество работ устанавливается в соответствии с критериями оценки результативности и качества деятельности учреждения в размерах, указанных в приложении № 8 к настоящему Положению</w:t>
      </w:r>
      <w:r w:rsidRPr="006D4275">
        <w:rPr>
          <w:sz w:val="24"/>
          <w:szCs w:val="24"/>
        </w:rPr>
        <w:t>;</w:t>
      </w:r>
    </w:p>
    <w:p w:rsidR="006147C4" w:rsidRPr="006D4275" w:rsidRDefault="006147C4" w:rsidP="002D341B">
      <w:pPr>
        <w:autoSpaceDE w:val="0"/>
        <w:autoSpaceDN w:val="0"/>
        <w:adjustRightInd w:val="0"/>
        <w:spacing w:after="0" w:line="240" w:lineRule="auto"/>
        <w:jc w:val="both"/>
        <w:rPr>
          <w:rFonts w:ascii="Arial" w:hAnsi="Arial" w:cs="Arial"/>
          <w:bCs/>
          <w:color w:val="000000"/>
          <w:sz w:val="24"/>
          <w:szCs w:val="24"/>
        </w:rPr>
      </w:pPr>
      <w:r w:rsidRPr="006D4275">
        <w:rPr>
          <w:rFonts w:ascii="Arial" w:hAnsi="Arial" w:cs="Arial"/>
          <w:sz w:val="24"/>
          <w:szCs w:val="24"/>
        </w:rPr>
        <w:t>6.</w:t>
      </w:r>
      <w:r w:rsidR="002D341B" w:rsidRPr="006D4275">
        <w:rPr>
          <w:rFonts w:ascii="Arial" w:hAnsi="Arial" w:cs="Arial"/>
          <w:sz w:val="24"/>
          <w:szCs w:val="24"/>
        </w:rPr>
        <w:t>5</w:t>
      </w:r>
      <w:r w:rsidRPr="006D4275">
        <w:rPr>
          <w:rFonts w:ascii="Arial" w:hAnsi="Arial" w:cs="Arial"/>
          <w:sz w:val="24"/>
          <w:szCs w:val="24"/>
        </w:rPr>
        <w:t>.3.</w:t>
      </w:r>
      <w:r w:rsidRPr="006D4275">
        <w:rPr>
          <w:rFonts w:ascii="Arial" w:hAnsi="Arial" w:cs="Arial"/>
          <w:bCs/>
          <w:color w:val="000000"/>
          <w:sz w:val="24"/>
          <w:szCs w:val="24"/>
        </w:rPr>
        <w:t xml:space="preserve"> Выплата за интенсивность и высокие результаты работы устанавливается за участие делегаций, сборных, представителей Саянского района, подготовленных и направленных учреждением в зональных, региональных, всероссийских и международных конкурсах, соревнованиях и конкурсных мероприятиях с учетом полученных призовых мест в </w:t>
      </w:r>
      <w:hyperlink r:id="rId96" w:history="1">
        <w:r w:rsidRPr="006D4275">
          <w:rPr>
            <w:rFonts w:ascii="Arial" w:hAnsi="Arial" w:cs="Arial"/>
            <w:bCs/>
            <w:color w:val="000000"/>
            <w:sz w:val="24"/>
            <w:szCs w:val="24"/>
          </w:rPr>
          <w:t>размерах</w:t>
        </w:r>
      </w:hyperlink>
      <w:r w:rsidRPr="006D4275">
        <w:rPr>
          <w:rFonts w:ascii="Arial" w:hAnsi="Arial" w:cs="Arial"/>
          <w:bCs/>
          <w:color w:val="000000"/>
          <w:sz w:val="24"/>
          <w:szCs w:val="24"/>
        </w:rPr>
        <w:t>, установленных в приложении №  9  к настоящему Положению.</w:t>
      </w:r>
    </w:p>
    <w:p w:rsidR="006147C4" w:rsidRPr="006D4275" w:rsidRDefault="006147C4" w:rsidP="006147C4">
      <w:pPr>
        <w:autoSpaceDE w:val="0"/>
        <w:autoSpaceDN w:val="0"/>
        <w:adjustRightInd w:val="0"/>
        <w:spacing w:after="0" w:line="240" w:lineRule="auto"/>
        <w:ind w:firstLine="709"/>
        <w:jc w:val="both"/>
        <w:rPr>
          <w:rFonts w:ascii="Arial" w:hAnsi="Arial" w:cs="Arial"/>
          <w:sz w:val="24"/>
          <w:szCs w:val="24"/>
        </w:rPr>
      </w:pPr>
      <w:r w:rsidRPr="006D4275">
        <w:rPr>
          <w:rFonts w:ascii="Arial" w:hAnsi="Arial" w:cs="Arial"/>
          <w:sz w:val="24"/>
          <w:szCs w:val="24"/>
        </w:rPr>
        <w:t xml:space="preserve">Указанная выплата устанавливается на один год с месяца, следующего за месяцем, в котором  получено призовое место, на основании выписки из протокола и (или) диплома конкурса и (или) конкурсного мероприятия (далее </w:t>
      </w:r>
      <w:r w:rsidR="00755AB4" w:rsidRPr="006D4275">
        <w:rPr>
          <w:rFonts w:ascii="Arial" w:hAnsi="Arial" w:cs="Arial"/>
          <w:sz w:val="24"/>
          <w:szCs w:val="24"/>
        </w:rPr>
        <w:t>–</w:t>
      </w:r>
      <w:r w:rsidRPr="006D4275">
        <w:rPr>
          <w:rFonts w:ascii="Arial" w:hAnsi="Arial" w:cs="Arial"/>
          <w:sz w:val="24"/>
          <w:szCs w:val="24"/>
        </w:rPr>
        <w:t xml:space="preserve"> результат) и производится ежемесячно. Если в указанный период результат будет улучшен, то исчисление срока действия указанной выплаты осуществляется заново с месяца, следующего за месяцем, в котором получен улучшенный результат.</w:t>
      </w:r>
    </w:p>
    <w:p w:rsidR="006147C4" w:rsidRPr="006D4275" w:rsidRDefault="006147C4" w:rsidP="006147C4">
      <w:pPr>
        <w:pStyle w:val="ConsPlusNormal"/>
        <w:ind w:firstLine="540"/>
        <w:jc w:val="both"/>
        <w:rPr>
          <w:sz w:val="24"/>
          <w:szCs w:val="24"/>
        </w:rPr>
      </w:pPr>
      <w:r w:rsidRPr="006D4275">
        <w:rPr>
          <w:sz w:val="24"/>
          <w:szCs w:val="24"/>
        </w:rPr>
        <w:t>Оценка выполнения критериев в отношении руковод</w:t>
      </w:r>
      <w:r w:rsidR="00610EB2" w:rsidRPr="006D4275">
        <w:rPr>
          <w:sz w:val="24"/>
          <w:szCs w:val="24"/>
        </w:rPr>
        <w:t>ителя учреждения осуществляется администрацией Саянского района</w:t>
      </w:r>
      <w:r w:rsidR="0042223D" w:rsidRPr="006D4275">
        <w:rPr>
          <w:sz w:val="24"/>
          <w:szCs w:val="24"/>
        </w:rPr>
        <w:t xml:space="preserve"> на основании оценочного листа, предоставляемого ежемесячно до 25 числа</w:t>
      </w:r>
      <w:r w:rsidRPr="006D4275">
        <w:rPr>
          <w:sz w:val="24"/>
          <w:szCs w:val="24"/>
        </w:rPr>
        <w:t>.</w:t>
      </w:r>
      <w:r w:rsidR="002D341B" w:rsidRPr="006D4275">
        <w:rPr>
          <w:sz w:val="24"/>
          <w:szCs w:val="24"/>
        </w:rPr>
        <w:t xml:space="preserve"> Оценка выполнения критериев в отношении заместителя руководителя учреждения осуществляется руководителем учреждения на основании оценочного листа, предоставляемого ежемесячно до 25 числа.</w:t>
      </w:r>
    </w:p>
    <w:p w:rsidR="006147C4" w:rsidRPr="006D4275" w:rsidRDefault="006147C4" w:rsidP="006147C4">
      <w:pPr>
        <w:pStyle w:val="ConsPlusNormal"/>
        <w:ind w:firstLine="540"/>
        <w:jc w:val="both"/>
        <w:rPr>
          <w:sz w:val="24"/>
          <w:szCs w:val="24"/>
        </w:rPr>
      </w:pPr>
      <w:r w:rsidRPr="006D4275">
        <w:rPr>
          <w:sz w:val="24"/>
          <w:szCs w:val="24"/>
        </w:rPr>
        <w:t>6.</w:t>
      </w:r>
      <w:r w:rsidR="002D341B" w:rsidRPr="006D4275">
        <w:rPr>
          <w:sz w:val="24"/>
          <w:szCs w:val="24"/>
        </w:rPr>
        <w:t>5</w:t>
      </w:r>
      <w:r w:rsidRPr="006D4275">
        <w:rPr>
          <w:sz w:val="24"/>
          <w:szCs w:val="24"/>
        </w:rPr>
        <w:t>.4. В случае сложившейся экономии средств, учитываемых на текущий год, устанавливаются и производятся выплаты стимулирующего характера по итогам работы за год в размере до 100 процентов от должностного оклада. Выплаты по итогам работы устанавливаются в размерах и на условиях, установленных в приложении №10 к настоящему  положению.</w:t>
      </w:r>
    </w:p>
    <w:p w:rsidR="006147C4" w:rsidRPr="006D4275" w:rsidRDefault="006147C4" w:rsidP="006147C4">
      <w:pPr>
        <w:pStyle w:val="ConsPlusNormal"/>
        <w:ind w:firstLine="540"/>
        <w:jc w:val="both"/>
        <w:rPr>
          <w:sz w:val="24"/>
          <w:szCs w:val="24"/>
        </w:rPr>
      </w:pPr>
      <w:r w:rsidRPr="006D4275">
        <w:rPr>
          <w:sz w:val="24"/>
          <w:szCs w:val="24"/>
        </w:rPr>
        <w:t>6.</w:t>
      </w:r>
      <w:r w:rsidR="002D341B" w:rsidRPr="006D4275">
        <w:rPr>
          <w:sz w:val="24"/>
          <w:szCs w:val="24"/>
        </w:rPr>
        <w:t>5</w:t>
      </w:r>
      <w:r w:rsidRPr="006D4275">
        <w:rPr>
          <w:sz w:val="24"/>
          <w:szCs w:val="24"/>
        </w:rPr>
        <w:t>.5 Персональные выплаты за работу в сельской местности устанавливаются в размере 25% оклада (должностного оклада), ставки заработной платы, выплаты молодому специалисту в сельской местности устанавливается в размере до 50% оклада (должностного оклада), ставки заработной платы.</w:t>
      </w:r>
    </w:p>
    <w:p w:rsidR="00F92917" w:rsidRPr="006D4275" w:rsidRDefault="00F92917" w:rsidP="00F92917">
      <w:pPr>
        <w:autoSpaceDE w:val="0"/>
        <w:autoSpaceDN w:val="0"/>
        <w:adjustRightInd w:val="0"/>
        <w:spacing w:after="0" w:line="240" w:lineRule="auto"/>
        <w:ind w:firstLine="709"/>
        <w:jc w:val="both"/>
        <w:rPr>
          <w:rFonts w:ascii="Arial" w:hAnsi="Arial" w:cs="Arial"/>
          <w:sz w:val="24"/>
          <w:szCs w:val="24"/>
        </w:rPr>
      </w:pPr>
      <w:r w:rsidRPr="006D4275">
        <w:rPr>
          <w:rFonts w:ascii="Arial" w:hAnsi="Arial" w:cs="Arial"/>
          <w:sz w:val="24"/>
          <w:szCs w:val="24"/>
        </w:rPr>
        <w:t>6.6 Количество должностных окладов руководителя учреждения, учитываемых при определении объема средств на выплаты стимулирующего характера руко</w:t>
      </w:r>
      <w:r w:rsidR="006E58CF" w:rsidRPr="006D4275">
        <w:rPr>
          <w:rFonts w:ascii="Arial" w:hAnsi="Arial" w:cs="Arial"/>
          <w:sz w:val="24"/>
          <w:szCs w:val="24"/>
        </w:rPr>
        <w:t xml:space="preserve">водителю учреждения, составляет не более </w:t>
      </w:r>
      <w:r w:rsidRPr="006D4275">
        <w:rPr>
          <w:rFonts w:ascii="Arial" w:hAnsi="Arial" w:cs="Arial"/>
          <w:sz w:val="24"/>
          <w:szCs w:val="24"/>
        </w:rPr>
        <w:t>12.</w:t>
      </w:r>
    </w:p>
    <w:p w:rsidR="006147C4" w:rsidRPr="006D4275" w:rsidRDefault="006147C4" w:rsidP="006147C4">
      <w:pPr>
        <w:autoSpaceDE w:val="0"/>
        <w:autoSpaceDN w:val="0"/>
        <w:adjustRightInd w:val="0"/>
        <w:spacing w:after="0" w:line="240" w:lineRule="auto"/>
        <w:ind w:firstLine="709"/>
        <w:jc w:val="both"/>
        <w:rPr>
          <w:rFonts w:ascii="Arial" w:hAnsi="Arial" w:cs="Arial"/>
          <w:sz w:val="24"/>
          <w:szCs w:val="24"/>
        </w:rPr>
      </w:pPr>
      <w:r w:rsidRPr="006D4275">
        <w:rPr>
          <w:rFonts w:ascii="Arial" w:hAnsi="Arial" w:cs="Arial"/>
          <w:sz w:val="24"/>
          <w:szCs w:val="24"/>
        </w:rPr>
        <w:t>Сложившаяся к концу отчетного периода экономия бюджетных средств по выплатам стимулирующего характера руководителю учреждения, может направляться на стимулирование труда работников учреждения.</w:t>
      </w:r>
    </w:p>
    <w:p w:rsidR="006147C4" w:rsidRPr="006D4275" w:rsidRDefault="008C0DBC" w:rsidP="006147C4">
      <w:pPr>
        <w:pStyle w:val="ConsPlusNormal"/>
        <w:ind w:firstLine="540"/>
        <w:jc w:val="both"/>
        <w:rPr>
          <w:sz w:val="24"/>
          <w:szCs w:val="24"/>
        </w:rPr>
      </w:pPr>
      <w:r w:rsidRPr="006D4275">
        <w:rPr>
          <w:sz w:val="24"/>
          <w:szCs w:val="24"/>
        </w:rPr>
        <w:t xml:space="preserve">6.7. Информация о рассчитываемой за календарный год среднемесячной </w:t>
      </w:r>
      <w:r w:rsidRPr="006D4275">
        <w:rPr>
          <w:sz w:val="24"/>
          <w:szCs w:val="24"/>
        </w:rPr>
        <w:lastRenderedPageBreak/>
        <w:t>заработной плате руководителей, их заместителей казенных учреждений Саянского района подлежит размещению в информационно-телекоммуникационной сети Интернет на официальном сайте администрации Саянского района.</w:t>
      </w:r>
    </w:p>
    <w:p w:rsidR="006F25F1" w:rsidRPr="006D4275" w:rsidRDefault="006F25F1" w:rsidP="006147C4">
      <w:pPr>
        <w:pStyle w:val="ConsPlusNormal"/>
        <w:ind w:firstLine="540"/>
        <w:jc w:val="both"/>
        <w:rPr>
          <w:sz w:val="24"/>
          <w:szCs w:val="24"/>
        </w:rPr>
      </w:pPr>
    </w:p>
    <w:p w:rsidR="006F25F1" w:rsidRPr="006D4275" w:rsidRDefault="006F25F1" w:rsidP="006147C4">
      <w:pPr>
        <w:pStyle w:val="ConsPlusNormal"/>
        <w:ind w:firstLine="540"/>
        <w:jc w:val="both"/>
        <w:rPr>
          <w:b/>
          <w:sz w:val="24"/>
          <w:szCs w:val="24"/>
        </w:rPr>
      </w:pPr>
      <w:r w:rsidRPr="006D4275">
        <w:rPr>
          <w:b/>
          <w:sz w:val="24"/>
          <w:szCs w:val="24"/>
        </w:rPr>
        <w:t>7. Оплата труда внештатным сотрудникам (спортивным судьям и секретарям за обслуживание мероприятий ВФСК ГТО).</w:t>
      </w:r>
    </w:p>
    <w:p w:rsidR="006A76B3" w:rsidRPr="006D4275" w:rsidRDefault="006A76B3" w:rsidP="006147C4">
      <w:pPr>
        <w:pStyle w:val="ConsPlusNormal"/>
        <w:ind w:firstLine="540"/>
        <w:jc w:val="both"/>
        <w:rPr>
          <w:b/>
          <w:sz w:val="24"/>
          <w:szCs w:val="24"/>
        </w:rPr>
      </w:pPr>
    </w:p>
    <w:p w:rsidR="00326504" w:rsidRPr="006D4275" w:rsidRDefault="006F25F1" w:rsidP="00326504">
      <w:pPr>
        <w:pStyle w:val="ConsPlusNormal"/>
        <w:adjustRightInd/>
        <w:ind w:firstLine="540"/>
        <w:jc w:val="both"/>
        <w:rPr>
          <w:sz w:val="24"/>
          <w:szCs w:val="24"/>
        </w:rPr>
      </w:pPr>
      <w:r w:rsidRPr="006D4275">
        <w:rPr>
          <w:sz w:val="24"/>
          <w:szCs w:val="24"/>
        </w:rPr>
        <w:t xml:space="preserve">7.1. </w:t>
      </w:r>
      <w:r w:rsidR="00326504" w:rsidRPr="006D4275">
        <w:rPr>
          <w:sz w:val="24"/>
          <w:szCs w:val="24"/>
        </w:rPr>
        <w:t>Заработная плата спортивным судьям за обслуживание мероприятия ВФСК ГТО, производиться в соответствии с Постановлением Правительства края № 622-п от 01.12.2009 года «Об утверждении примерного положения об оплате труда работников краевых государственных бюджетных учреждений, подведомственных министерству спорта, туризма и молодежной политики Красноярского края».</w:t>
      </w:r>
    </w:p>
    <w:p w:rsidR="006E6F58" w:rsidRPr="006D4275" w:rsidRDefault="00694DBF" w:rsidP="006E6F58">
      <w:pPr>
        <w:pStyle w:val="ConsPlusNormal"/>
        <w:adjustRightInd/>
        <w:ind w:firstLine="540"/>
        <w:jc w:val="both"/>
        <w:rPr>
          <w:sz w:val="24"/>
          <w:szCs w:val="24"/>
        </w:rPr>
      </w:pPr>
      <w:r w:rsidRPr="006D4275">
        <w:rPr>
          <w:sz w:val="24"/>
          <w:szCs w:val="24"/>
        </w:rPr>
        <w:t xml:space="preserve">приказом Министерства спорта Российской Федерации </w:t>
      </w:r>
      <w:r w:rsidR="006E6F58" w:rsidRPr="006D4275">
        <w:rPr>
          <w:sz w:val="24"/>
          <w:szCs w:val="24"/>
        </w:rPr>
        <w:t>№ 70 от 01.02.2016 года «Об утверждении методических рекомендаций по организации судейства мероприятий Всероссийского физкультурно-спортивного комплекса «Готов к труду и обороне»</w:t>
      </w:r>
    </w:p>
    <w:p w:rsidR="00326504" w:rsidRPr="006D4275" w:rsidRDefault="00326504" w:rsidP="006E6F58">
      <w:pPr>
        <w:pStyle w:val="ConsPlusNormal"/>
        <w:adjustRightInd/>
        <w:ind w:firstLine="540"/>
        <w:jc w:val="both"/>
        <w:rPr>
          <w:sz w:val="24"/>
          <w:szCs w:val="24"/>
        </w:rPr>
      </w:pPr>
      <w:r w:rsidRPr="006D4275">
        <w:rPr>
          <w:sz w:val="24"/>
          <w:szCs w:val="24"/>
        </w:rPr>
        <w:t>Размеры выплат предусмотрены за обслуживание одного дня соревнований и одного вида программы соревнований по многоборью, кроме командных игровых видов спорта.</w:t>
      </w:r>
    </w:p>
    <w:p w:rsidR="00694DBF" w:rsidRPr="006D4275" w:rsidRDefault="00694DBF" w:rsidP="00326504">
      <w:pPr>
        <w:pStyle w:val="ConsPlusNormal"/>
        <w:numPr>
          <w:ilvl w:val="1"/>
          <w:numId w:val="20"/>
        </w:numPr>
        <w:adjustRightInd/>
        <w:ind w:left="142" w:firstLine="398"/>
        <w:jc w:val="both"/>
        <w:rPr>
          <w:sz w:val="24"/>
          <w:szCs w:val="24"/>
        </w:rPr>
      </w:pPr>
      <w:r w:rsidRPr="006D4275">
        <w:rPr>
          <w:sz w:val="24"/>
          <w:szCs w:val="24"/>
        </w:rPr>
        <w:t>К внештатным сотрудникам относятся:</w:t>
      </w:r>
    </w:p>
    <w:p w:rsidR="006E6F58" w:rsidRPr="006D4275" w:rsidRDefault="00694DBF" w:rsidP="00694DBF">
      <w:pPr>
        <w:pStyle w:val="ConsPlusNormal"/>
        <w:adjustRightInd/>
        <w:ind w:left="540" w:firstLine="0"/>
        <w:jc w:val="both"/>
        <w:rPr>
          <w:sz w:val="24"/>
          <w:szCs w:val="24"/>
        </w:rPr>
      </w:pPr>
      <w:r w:rsidRPr="006D4275">
        <w:rPr>
          <w:sz w:val="24"/>
          <w:szCs w:val="24"/>
        </w:rPr>
        <w:t>- главный спортивный судья</w:t>
      </w:r>
      <w:r w:rsidR="006E6F58" w:rsidRPr="006D4275">
        <w:rPr>
          <w:sz w:val="24"/>
          <w:szCs w:val="24"/>
        </w:rPr>
        <w:t>;</w:t>
      </w:r>
    </w:p>
    <w:p w:rsidR="00694DBF" w:rsidRPr="006D4275" w:rsidRDefault="00694DBF" w:rsidP="00694DBF">
      <w:pPr>
        <w:pStyle w:val="ConsPlusNormal"/>
        <w:adjustRightInd/>
        <w:ind w:left="540" w:firstLine="0"/>
        <w:jc w:val="both"/>
        <w:rPr>
          <w:sz w:val="24"/>
          <w:szCs w:val="24"/>
        </w:rPr>
      </w:pPr>
      <w:r w:rsidRPr="006D4275">
        <w:rPr>
          <w:sz w:val="24"/>
          <w:szCs w:val="24"/>
        </w:rPr>
        <w:t xml:space="preserve"> </w:t>
      </w:r>
      <w:r w:rsidR="006E6F58" w:rsidRPr="006D4275">
        <w:rPr>
          <w:sz w:val="24"/>
          <w:szCs w:val="24"/>
        </w:rPr>
        <w:t>- заместитель главного судьи</w:t>
      </w:r>
      <w:r w:rsidRPr="006D4275">
        <w:rPr>
          <w:sz w:val="24"/>
          <w:szCs w:val="24"/>
        </w:rPr>
        <w:t>;</w:t>
      </w:r>
    </w:p>
    <w:p w:rsidR="00694DBF" w:rsidRPr="006D4275" w:rsidRDefault="00694DBF" w:rsidP="00694DBF">
      <w:pPr>
        <w:pStyle w:val="ConsPlusNormal"/>
        <w:adjustRightInd/>
        <w:ind w:left="540" w:firstLine="0"/>
        <w:jc w:val="both"/>
        <w:rPr>
          <w:sz w:val="24"/>
          <w:szCs w:val="24"/>
        </w:rPr>
      </w:pPr>
      <w:r w:rsidRPr="006D4275">
        <w:rPr>
          <w:sz w:val="24"/>
          <w:szCs w:val="24"/>
        </w:rPr>
        <w:t>- спортивный судья по ви</w:t>
      </w:r>
      <w:r w:rsidR="006E6F58" w:rsidRPr="006D4275">
        <w:rPr>
          <w:sz w:val="24"/>
          <w:szCs w:val="24"/>
        </w:rPr>
        <w:t>дам спорта</w:t>
      </w:r>
      <w:r w:rsidRPr="006D4275">
        <w:rPr>
          <w:sz w:val="24"/>
          <w:szCs w:val="24"/>
        </w:rPr>
        <w:t>;</w:t>
      </w:r>
    </w:p>
    <w:p w:rsidR="00694DBF" w:rsidRPr="006D4275" w:rsidRDefault="00694DBF" w:rsidP="00694DBF">
      <w:pPr>
        <w:pStyle w:val="ConsPlusNormal"/>
        <w:adjustRightInd/>
        <w:ind w:left="540" w:firstLine="0"/>
        <w:jc w:val="both"/>
        <w:rPr>
          <w:sz w:val="24"/>
          <w:szCs w:val="24"/>
        </w:rPr>
      </w:pPr>
      <w:r w:rsidRPr="006D4275">
        <w:rPr>
          <w:sz w:val="24"/>
          <w:szCs w:val="24"/>
        </w:rPr>
        <w:t>- главный секретарь соревнований;</w:t>
      </w:r>
    </w:p>
    <w:p w:rsidR="006E6F58" w:rsidRPr="006D4275" w:rsidRDefault="006E6F58" w:rsidP="00694DBF">
      <w:pPr>
        <w:pStyle w:val="ConsPlusNormal"/>
        <w:adjustRightInd/>
        <w:ind w:left="540" w:firstLine="0"/>
        <w:jc w:val="both"/>
        <w:rPr>
          <w:sz w:val="24"/>
          <w:szCs w:val="24"/>
        </w:rPr>
      </w:pPr>
      <w:r w:rsidRPr="006D4275">
        <w:rPr>
          <w:sz w:val="24"/>
          <w:szCs w:val="24"/>
        </w:rPr>
        <w:t>- заместитель главного секретаря,</w:t>
      </w:r>
    </w:p>
    <w:p w:rsidR="00694DBF" w:rsidRPr="006D4275" w:rsidRDefault="00694DBF" w:rsidP="00694DBF">
      <w:pPr>
        <w:pStyle w:val="ConsPlusNormal"/>
        <w:adjustRightInd/>
        <w:ind w:left="540" w:firstLine="0"/>
        <w:jc w:val="both"/>
        <w:rPr>
          <w:sz w:val="24"/>
          <w:szCs w:val="24"/>
        </w:rPr>
      </w:pPr>
      <w:r w:rsidRPr="006D4275">
        <w:rPr>
          <w:sz w:val="24"/>
          <w:szCs w:val="24"/>
        </w:rPr>
        <w:t xml:space="preserve">- секретарь по виду </w:t>
      </w:r>
      <w:r w:rsidR="006E6F58" w:rsidRPr="006D4275">
        <w:rPr>
          <w:sz w:val="24"/>
          <w:szCs w:val="24"/>
        </w:rPr>
        <w:t>спорта</w:t>
      </w:r>
      <w:r w:rsidRPr="006D4275">
        <w:rPr>
          <w:sz w:val="24"/>
          <w:szCs w:val="24"/>
        </w:rPr>
        <w:t>.</w:t>
      </w:r>
    </w:p>
    <w:p w:rsidR="00487E79" w:rsidRPr="006D4275" w:rsidRDefault="00487E79" w:rsidP="00326504">
      <w:pPr>
        <w:pStyle w:val="ConsPlusNormal"/>
        <w:numPr>
          <w:ilvl w:val="1"/>
          <w:numId w:val="20"/>
        </w:numPr>
        <w:adjustRightInd/>
        <w:ind w:left="142" w:firstLine="398"/>
        <w:jc w:val="both"/>
        <w:rPr>
          <w:sz w:val="24"/>
          <w:szCs w:val="24"/>
        </w:rPr>
      </w:pPr>
      <w:r w:rsidRPr="006D4275">
        <w:rPr>
          <w:sz w:val="24"/>
          <w:szCs w:val="24"/>
        </w:rPr>
        <w:t>Заработная плата внештатным сотрудникам состоит из:</w:t>
      </w:r>
    </w:p>
    <w:p w:rsidR="005E246E" w:rsidRPr="006D4275" w:rsidRDefault="00487E79" w:rsidP="00487E79">
      <w:pPr>
        <w:pStyle w:val="ConsPlusNormal"/>
        <w:adjustRightInd/>
        <w:ind w:left="540" w:firstLine="0"/>
        <w:jc w:val="both"/>
        <w:rPr>
          <w:sz w:val="24"/>
          <w:szCs w:val="24"/>
        </w:rPr>
      </w:pPr>
      <w:r w:rsidRPr="006D4275">
        <w:rPr>
          <w:sz w:val="24"/>
          <w:szCs w:val="24"/>
        </w:rPr>
        <w:t>- минимального размера оклада (должностного оклада) согласно приложению 11;</w:t>
      </w:r>
    </w:p>
    <w:p w:rsidR="00487E79" w:rsidRPr="006D4275" w:rsidRDefault="00487E79" w:rsidP="00487E79">
      <w:pPr>
        <w:pStyle w:val="ConsPlusNormal"/>
        <w:adjustRightInd/>
        <w:ind w:left="540" w:firstLine="0"/>
        <w:jc w:val="both"/>
        <w:rPr>
          <w:sz w:val="24"/>
          <w:szCs w:val="24"/>
        </w:rPr>
      </w:pPr>
      <w:r w:rsidRPr="006D4275">
        <w:rPr>
          <w:sz w:val="24"/>
          <w:szCs w:val="24"/>
        </w:rPr>
        <w:t xml:space="preserve">- </w:t>
      </w:r>
      <w:r w:rsidR="006D4395" w:rsidRPr="006D4275">
        <w:rPr>
          <w:sz w:val="24"/>
          <w:szCs w:val="24"/>
        </w:rPr>
        <w:t xml:space="preserve"> 25 % </w:t>
      </w:r>
      <w:r w:rsidR="00A37A08" w:rsidRPr="006D4275">
        <w:rPr>
          <w:sz w:val="24"/>
          <w:szCs w:val="24"/>
        </w:rPr>
        <w:t xml:space="preserve">за работу в сельской </w:t>
      </w:r>
      <w:r w:rsidR="006D4395" w:rsidRPr="006D4275">
        <w:rPr>
          <w:sz w:val="24"/>
          <w:szCs w:val="24"/>
        </w:rPr>
        <w:t>местности;</w:t>
      </w:r>
    </w:p>
    <w:p w:rsidR="006D4395" w:rsidRPr="006D4275" w:rsidRDefault="006D4395" w:rsidP="00487E79">
      <w:pPr>
        <w:pStyle w:val="ConsPlusNormal"/>
        <w:adjustRightInd/>
        <w:ind w:left="540" w:firstLine="0"/>
        <w:jc w:val="both"/>
        <w:rPr>
          <w:sz w:val="24"/>
          <w:szCs w:val="24"/>
        </w:rPr>
      </w:pPr>
      <w:r w:rsidRPr="006D4275">
        <w:rPr>
          <w:sz w:val="24"/>
          <w:szCs w:val="24"/>
        </w:rPr>
        <w:t>-  30 % районный коэффициент;</w:t>
      </w:r>
    </w:p>
    <w:p w:rsidR="006D4395" w:rsidRPr="006D4275" w:rsidRDefault="006D4395" w:rsidP="00487E79">
      <w:pPr>
        <w:pStyle w:val="ConsPlusNormal"/>
        <w:adjustRightInd/>
        <w:ind w:left="540" w:firstLine="0"/>
        <w:jc w:val="both"/>
        <w:rPr>
          <w:sz w:val="24"/>
          <w:szCs w:val="24"/>
        </w:rPr>
      </w:pPr>
      <w:r w:rsidRPr="006D4275">
        <w:rPr>
          <w:sz w:val="24"/>
          <w:szCs w:val="24"/>
        </w:rPr>
        <w:t>- 30 % надбавка за работу в местности с особыми климатическими условиями.</w:t>
      </w:r>
    </w:p>
    <w:p w:rsidR="00187DA0" w:rsidRPr="006D4275" w:rsidRDefault="00187DA0" w:rsidP="00487E79">
      <w:pPr>
        <w:pStyle w:val="ConsPlusNormal"/>
        <w:adjustRightInd/>
        <w:ind w:left="540" w:firstLine="0"/>
        <w:jc w:val="both"/>
        <w:rPr>
          <w:sz w:val="24"/>
          <w:szCs w:val="24"/>
        </w:rPr>
      </w:pPr>
    </w:p>
    <w:p w:rsidR="00326504" w:rsidRPr="006D4275" w:rsidRDefault="00326504" w:rsidP="006D4395">
      <w:pPr>
        <w:pStyle w:val="ConsPlusNormal"/>
        <w:numPr>
          <w:ilvl w:val="1"/>
          <w:numId w:val="21"/>
        </w:numPr>
        <w:adjustRightInd/>
        <w:jc w:val="both"/>
        <w:rPr>
          <w:sz w:val="24"/>
          <w:szCs w:val="24"/>
        </w:rPr>
      </w:pPr>
      <w:r w:rsidRPr="006D4275">
        <w:rPr>
          <w:sz w:val="24"/>
          <w:szCs w:val="24"/>
        </w:rPr>
        <w:t>Размер заработной платы:</w:t>
      </w:r>
    </w:p>
    <w:p w:rsidR="006E6F58" w:rsidRPr="006D4275" w:rsidRDefault="006E6F58" w:rsidP="006E6F58">
      <w:pPr>
        <w:pStyle w:val="ConsPlusNormal"/>
        <w:adjustRightInd/>
        <w:ind w:left="1260" w:firstLine="0"/>
        <w:jc w:val="both"/>
        <w:rPr>
          <w:sz w:val="24"/>
          <w:szCs w:val="24"/>
        </w:rPr>
      </w:pPr>
      <w:r w:rsidRPr="006D4275">
        <w:rPr>
          <w:sz w:val="24"/>
          <w:szCs w:val="24"/>
        </w:rPr>
        <w:t>- заместителя главного судьи составляет 90 % от оклада (ставки) главного судьи;</w:t>
      </w:r>
    </w:p>
    <w:p w:rsidR="00326504" w:rsidRPr="006D4275" w:rsidRDefault="00326504" w:rsidP="00326504">
      <w:pPr>
        <w:pStyle w:val="ConsPlusNormal"/>
        <w:ind w:left="540"/>
        <w:jc w:val="both"/>
        <w:rPr>
          <w:sz w:val="24"/>
          <w:szCs w:val="24"/>
        </w:rPr>
      </w:pPr>
      <w:r w:rsidRPr="006D4275">
        <w:rPr>
          <w:sz w:val="24"/>
          <w:szCs w:val="24"/>
        </w:rPr>
        <w:t xml:space="preserve">- </w:t>
      </w:r>
      <w:r w:rsidR="00694DBF" w:rsidRPr="006D4275">
        <w:rPr>
          <w:sz w:val="24"/>
          <w:szCs w:val="24"/>
        </w:rPr>
        <w:t xml:space="preserve">спортивного </w:t>
      </w:r>
      <w:r w:rsidRPr="006D4275">
        <w:rPr>
          <w:sz w:val="24"/>
          <w:szCs w:val="24"/>
        </w:rPr>
        <w:t>судьи составляет 80% от оклада (ставки) главного судьи;</w:t>
      </w:r>
    </w:p>
    <w:p w:rsidR="006E6F58" w:rsidRPr="006D4275" w:rsidRDefault="006E6F58" w:rsidP="00326504">
      <w:pPr>
        <w:pStyle w:val="ConsPlusNormal"/>
        <w:ind w:left="540"/>
        <w:jc w:val="both"/>
        <w:rPr>
          <w:sz w:val="24"/>
          <w:szCs w:val="24"/>
        </w:rPr>
      </w:pPr>
      <w:r w:rsidRPr="006D4275">
        <w:rPr>
          <w:sz w:val="24"/>
          <w:szCs w:val="24"/>
        </w:rPr>
        <w:t>- заместителя главного секретаря составляет 90 % от оклада (ставки) главного секретаря;</w:t>
      </w:r>
    </w:p>
    <w:p w:rsidR="00326504" w:rsidRPr="006D4275" w:rsidRDefault="00326504" w:rsidP="00326504">
      <w:pPr>
        <w:pStyle w:val="ConsPlusNormal"/>
        <w:ind w:left="540"/>
        <w:jc w:val="both"/>
        <w:rPr>
          <w:sz w:val="24"/>
          <w:szCs w:val="24"/>
        </w:rPr>
      </w:pPr>
      <w:r w:rsidRPr="006D4275">
        <w:rPr>
          <w:sz w:val="24"/>
          <w:szCs w:val="24"/>
        </w:rPr>
        <w:t xml:space="preserve">- секретаря составляет 80% от оклада (ставки) главного секретаря. </w:t>
      </w:r>
    </w:p>
    <w:p w:rsidR="005E246E" w:rsidRPr="006D4275" w:rsidRDefault="005E246E" w:rsidP="00326504">
      <w:pPr>
        <w:pStyle w:val="ConsPlusNormal"/>
        <w:ind w:left="540"/>
        <w:jc w:val="both"/>
        <w:rPr>
          <w:sz w:val="24"/>
          <w:szCs w:val="24"/>
        </w:rPr>
      </w:pPr>
    </w:p>
    <w:p w:rsidR="006F25F1" w:rsidRPr="006D4275" w:rsidRDefault="006F25F1" w:rsidP="006147C4">
      <w:pPr>
        <w:pStyle w:val="ConsPlusNormal"/>
        <w:ind w:firstLine="540"/>
        <w:jc w:val="both"/>
        <w:rPr>
          <w:sz w:val="24"/>
          <w:szCs w:val="24"/>
        </w:rPr>
      </w:pPr>
    </w:p>
    <w:p w:rsidR="006147C4" w:rsidRPr="006D4275" w:rsidRDefault="006147C4" w:rsidP="006147C4">
      <w:pPr>
        <w:spacing w:after="0" w:line="240" w:lineRule="auto"/>
        <w:ind w:firstLine="709"/>
        <w:jc w:val="both"/>
        <w:rPr>
          <w:rFonts w:ascii="Arial" w:hAnsi="Arial" w:cs="Arial"/>
          <w:sz w:val="24"/>
          <w:szCs w:val="24"/>
        </w:rPr>
      </w:pPr>
      <w:r w:rsidRPr="006D4275">
        <w:rPr>
          <w:rFonts w:ascii="Arial" w:hAnsi="Arial" w:cs="Arial"/>
          <w:sz w:val="24"/>
          <w:szCs w:val="24"/>
        </w:rPr>
        <w:br w:type="page"/>
      </w:r>
    </w:p>
    <w:p w:rsidR="006147C4" w:rsidRPr="006D4275" w:rsidRDefault="006147C4" w:rsidP="00187DA0">
      <w:pPr>
        <w:autoSpaceDE w:val="0"/>
        <w:autoSpaceDN w:val="0"/>
        <w:adjustRightInd w:val="0"/>
        <w:spacing w:after="0" w:line="240" w:lineRule="auto"/>
        <w:ind w:left="5670" w:right="-286"/>
        <w:outlineLvl w:val="1"/>
        <w:rPr>
          <w:rFonts w:ascii="Arial" w:hAnsi="Arial" w:cs="Arial"/>
          <w:sz w:val="24"/>
          <w:szCs w:val="24"/>
        </w:rPr>
      </w:pPr>
      <w:r w:rsidRPr="006D4275">
        <w:rPr>
          <w:rFonts w:ascii="Arial" w:hAnsi="Arial" w:cs="Arial"/>
          <w:sz w:val="24"/>
          <w:szCs w:val="24"/>
        </w:rPr>
        <w:lastRenderedPageBreak/>
        <w:t>Приложение № 1</w:t>
      </w:r>
    </w:p>
    <w:p w:rsidR="009C73BE" w:rsidRPr="006D4275" w:rsidRDefault="006147C4" w:rsidP="00187DA0">
      <w:pPr>
        <w:autoSpaceDE w:val="0"/>
        <w:autoSpaceDN w:val="0"/>
        <w:adjustRightInd w:val="0"/>
        <w:spacing w:after="0" w:line="240" w:lineRule="auto"/>
        <w:ind w:left="5670" w:right="-286"/>
        <w:outlineLvl w:val="1"/>
        <w:rPr>
          <w:rFonts w:ascii="Arial" w:hAnsi="Arial" w:cs="Arial"/>
          <w:sz w:val="24"/>
          <w:szCs w:val="24"/>
        </w:rPr>
      </w:pPr>
      <w:r w:rsidRPr="006D4275">
        <w:rPr>
          <w:rFonts w:ascii="Arial" w:hAnsi="Arial" w:cs="Arial"/>
          <w:sz w:val="24"/>
          <w:szCs w:val="24"/>
        </w:rPr>
        <w:t>к положе</w:t>
      </w:r>
      <w:r w:rsidR="00187DA0" w:rsidRPr="006D4275">
        <w:rPr>
          <w:rFonts w:ascii="Arial" w:hAnsi="Arial" w:cs="Arial"/>
          <w:sz w:val="24"/>
          <w:szCs w:val="24"/>
        </w:rPr>
        <w:t>нию об оплате труда работников МКУ Центр тестирования ВФСК ГТО Саянского района «Агинское»</w:t>
      </w:r>
    </w:p>
    <w:p w:rsidR="006147C4" w:rsidRPr="006D4275" w:rsidRDefault="006147C4" w:rsidP="00187DA0">
      <w:pPr>
        <w:autoSpaceDE w:val="0"/>
        <w:autoSpaceDN w:val="0"/>
        <w:adjustRightInd w:val="0"/>
        <w:spacing w:after="0" w:line="240" w:lineRule="auto"/>
        <w:ind w:left="5812" w:firstLine="540"/>
        <w:outlineLvl w:val="1"/>
        <w:rPr>
          <w:rFonts w:ascii="Arial" w:hAnsi="Arial" w:cs="Arial"/>
          <w:sz w:val="24"/>
          <w:szCs w:val="24"/>
        </w:rPr>
      </w:pPr>
    </w:p>
    <w:p w:rsidR="006D4395" w:rsidRPr="006D4275" w:rsidRDefault="006D4395" w:rsidP="006147C4">
      <w:pPr>
        <w:autoSpaceDE w:val="0"/>
        <w:autoSpaceDN w:val="0"/>
        <w:adjustRightInd w:val="0"/>
        <w:spacing w:after="0" w:line="240" w:lineRule="auto"/>
        <w:ind w:firstLine="540"/>
        <w:outlineLvl w:val="1"/>
        <w:rPr>
          <w:rFonts w:ascii="Arial" w:hAnsi="Arial" w:cs="Arial"/>
          <w:sz w:val="24"/>
          <w:szCs w:val="24"/>
        </w:rPr>
      </w:pPr>
    </w:p>
    <w:p w:rsidR="006147C4" w:rsidRPr="006D4275" w:rsidRDefault="006147C4" w:rsidP="006147C4">
      <w:pPr>
        <w:autoSpaceDE w:val="0"/>
        <w:autoSpaceDN w:val="0"/>
        <w:adjustRightInd w:val="0"/>
        <w:spacing w:after="0" w:line="240" w:lineRule="auto"/>
        <w:jc w:val="center"/>
        <w:outlineLvl w:val="1"/>
        <w:rPr>
          <w:rFonts w:ascii="Arial" w:hAnsi="Arial" w:cs="Arial"/>
          <w:b/>
          <w:sz w:val="24"/>
          <w:szCs w:val="24"/>
        </w:rPr>
      </w:pPr>
      <w:r w:rsidRPr="006D4275">
        <w:rPr>
          <w:rFonts w:ascii="Arial" w:hAnsi="Arial" w:cs="Arial"/>
          <w:b/>
          <w:sz w:val="24"/>
          <w:szCs w:val="24"/>
        </w:rPr>
        <w:t>МИНИМАЛЬНЫЕ РАЗМЕРЫ ОКЛАДОВ</w:t>
      </w:r>
    </w:p>
    <w:p w:rsidR="006147C4" w:rsidRPr="006D4275" w:rsidRDefault="006147C4" w:rsidP="006147C4">
      <w:pPr>
        <w:autoSpaceDE w:val="0"/>
        <w:autoSpaceDN w:val="0"/>
        <w:adjustRightInd w:val="0"/>
        <w:spacing w:after="0" w:line="240" w:lineRule="auto"/>
        <w:jc w:val="center"/>
        <w:outlineLvl w:val="1"/>
        <w:rPr>
          <w:rFonts w:ascii="Arial" w:hAnsi="Arial" w:cs="Arial"/>
          <w:b/>
          <w:sz w:val="24"/>
          <w:szCs w:val="24"/>
        </w:rPr>
      </w:pPr>
      <w:r w:rsidRPr="006D4275">
        <w:rPr>
          <w:rFonts w:ascii="Arial" w:hAnsi="Arial" w:cs="Arial"/>
          <w:b/>
          <w:sz w:val="24"/>
          <w:szCs w:val="24"/>
        </w:rPr>
        <w:t xml:space="preserve"> (ДОЛЖНОСТНЫХ ОКЛАДОВ), </w:t>
      </w:r>
    </w:p>
    <w:p w:rsidR="006147C4" w:rsidRPr="006D4275" w:rsidRDefault="006147C4" w:rsidP="006147C4">
      <w:pPr>
        <w:autoSpaceDE w:val="0"/>
        <w:autoSpaceDN w:val="0"/>
        <w:adjustRightInd w:val="0"/>
        <w:spacing w:after="0" w:line="240" w:lineRule="auto"/>
        <w:jc w:val="center"/>
        <w:outlineLvl w:val="1"/>
        <w:rPr>
          <w:rFonts w:ascii="Arial" w:hAnsi="Arial" w:cs="Arial"/>
          <w:b/>
          <w:sz w:val="24"/>
          <w:szCs w:val="24"/>
        </w:rPr>
      </w:pPr>
      <w:r w:rsidRPr="006D4275">
        <w:rPr>
          <w:rFonts w:ascii="Arial" w:hAnsi="Arial" w:cs="Arial"/>
          <w:b/>
          <w:sz w:val="24"/>
          <w:szCs w:val="24"/>
        </w:rPr>
        <w:t>СТАВОК ЗАРАБОТНОЙ ПЛАТЫ</w:t>
      </w:r>
    </w:p>
    <w:p w:rsidR="008B2560" w:rsidRPr="006D4275" w:rsidRDefault="008B2560" w:rsidP="006147C4">
      <w:pPr>
        <w:autoSpaceDE w:val="0"/>
        <w:autoSpaceDN w:val="0"/>
        <w:adjustRightInd w:val="0"/>
        <w:spacing w:after="0" w:line="240" w:lineRule="auto"/>
        <w:jc w:val="center"/>
        <w:outlineLvl w:val="1"/>
        <w:rPr>
          <w:rFonts w:ascii="Arial" w:hAnsi="Arial" w:cs="Arial"/>
          <w:sz w:val="24"/>
          <w:szCs w:val="24"/>
        </w:rPr>
      </w:pPr>
    </w:p>
    <w:p w:rsidR="008B2560" w:rsidRPr="006D4275" w:rsidRDefault="006147C4" w:rsidP="008B2560">
      <w:pPr>
        <w:autoSpaceDE w:val="0"/>
        <w:autoSpaceDN w:val="0"/>
        <w:adjustRightInd w:val="0"/>
        <w:spacing w:after="0" w:line="240" w:lineRule="auto"/>
        <w:jc w:val="center"/>
        <w:outlineLvl w:val="1"/>
        <w:rPr>
          <w:rFonts w:ascii="Arial" w:hAnsi="Arial" w:cs="Arial"/>
          <w:sz w:val="24"/>
          <w:szCs w:val="24"/>
        </w:rPr>
      </w:pPr>
      <w:r w:rsidRPr="006D4275">
        <w:rPr>
          <w:rFonts w:ascii="Arial" w:hAnsi="Arial" w:cs="Arial"/>
          <w:sz w:val="24"/>
          <w:szCs w:val="24"/>
        </w:rPr>
        <w:t xml:space="preserve">Размеры окладов (должностных окладов) работников физической культуры и спорта </w:t>
      </w:r>
    </w:p>
    <w:p w:rsidR="009C73BE" w:rsidRPr="006D4275" w:rsidRDefault="009C73BE" w:rsidP="009C73BE">
      <w:pPr>
        <w:pStyle w:val="a9"/>
        <w:autoSpaceDE w:val="0"/>
        <w:autoSpaceDN w:val="0"/>
        <w:adjustRightInd w:val="0"/>
        <w:spacing w:after="0" w:line="240" w:lineRule="auto"/>
        <w:ind w:left="1114"/>
        <w:jc w:val="both"/>
        <w:outlineLvl w:val="1"/>
        <w:rPr>
          <w:rFonts w:ascii="Arial" w:hAnsi="Arial" w:cs="Arial"/>
          <w:sz w:val="24"/>
          <w:szCs w:val="24"/>
        </w:rPr>
      </w:pPr>
    </w:p>
    <w:p w:rsidR="006147C4" w:rsidRPr="006D4275" w:rsidRDefault="006147C4" w:rsidP="005E246E">
      <w:pPr>
        <w:autoSpaceDE w:val="0"/>
        <w:autoSpaceDN w:val="0"/>
        <w:adjustRightInd w:val="0"/>
        <w:spacing w:after="0" w:line="240" w:lineRule="auto"/>
        <w:jc w:val="both"/>
        <w:outlineLvl w:val="1"/>
        <w:rPr>
          <w:rFonts w:ascii="Arial" w:hAnsi="Arial" w:cs="Arial"/>
          <w:sz w:val="24"/>
          <w:szCs w:val="24"/>
        </w:rPr>
      </w:pPr>
    </w:p>
    <w:p w:rsidR="006147C4" w:rsidRPr="006D4275" w:rsidRDefault="006147C4" w:rsidP="007B3529">
      <w:pPr>
        <w:pStyle w:val="a9"/>
        <w:numPr>
          <w:ilvl w:val="1"/>
          <w:numId w:val="15"/>
        </w:numPr>
        <w:autoSpaceDE w:val="0"/>
        <w:autoSpaceDN w:val="0"/>
        <w:adjustRightInd w:val="0"/>
        <w:spacing w:after="0" w:line="240" w:lineRule="auto"/>
        <w:jc w:val="both"/>
        <w:outlineLvl w:val="1"/>
        <w:rPr>
          <w:rFonts w:ascii="Arial" w:hAnsi="Arial" w:cs="Arial"/>
          <w:sz w:val="24"/>
          <w:szCs w:val="24"/>
        </w:rPr>
      </w:pPr>
      <w:r w:rsidRPr="006D4275">
        <w:rPr>
          <w:rFonts w:ascii="Arial" w:hAnsi="Arial" w:cs="Arial"/>
          <w:sz w:val="24"/>
          <w:szCs w:val="24"/>
        </w:rPr>
        <w:t>ПКГ должностей работников физической культуры и спорта второго уровня:</w:t>
      </w:r>
    </w:p>
    <w:p w:rsidR="007B3529" w:rsidRPr="006D4275" w:rsidRDefault="007B3529" w:rsidP="007B3529">
      <w:pPr>
        <w:pStyle w:val="a9"/>
        <w:autoSpaceDE w:val="0"/>
        <w:autoSpaceDN w:val="0"/>
        <w:adjustRightInd w:val="0"/>
        <w:spacing w:after="0" w:line="240" w:lineRule="auto"/>
        <w:ind w:left="1114"/>
        <w:jc w:val="both"/>
        <w:outlineLvl w:val="1"/>
        <w:rPr>
          <w:rFonts w:ascii="Arial" w:hAnsi="Arial" w:cs="Arial"/>
          <w:sz w:val="24"/>
          <w:szCs w:val="24"/>
        </w:rPr>
      </w:pPr>
    </w:p>
    <w:tbl>
      <w:tblPr>
        <w:tblW w:w="9639" w:type="dxa"/>
        <w:tblInd w:w="70" w:type="dxa"/>
        <w:tblLayout w:type="fixed"/>
        <w:tblCellMar>
          <w:left w:w="70" w:type="dxa"/>
          <w:right w:w="70" w:type="dxa"/>
        </w:tblCellMar>
        <w:tblLook w:val="0000"/>
      </w:tblPr>
      <w:tblGrid>
        <w:gridCol w:w="3544"/>
        <w:gridCol w:w="3969"/>
        <w:gridCol w:w="2126"/>
      </w:tblGrid>
      <w:tr w:rsidR="006147C4" w:rsidRPr="006D4275" w:rsidTr="008E399F">
        <w:trPr>
          <w:cantSplit/>
          <w:trHeight w:val="360"/>
        </w:trPr>
        <w:tc>
          <w:tcPr>
            <w:tcW w:w="3544" w:type="dxa"/>
            <w:tcBorders>
              <w:top w:val="single" w:sz="6" w:space="0" w:color="auto"/>
              <w:left w:val="single" w:sz="6" w:space="0" w:color="auto"/>
              <w:bottom w:val="single" w:sz="6" w:space="0" w:color="auto"/>
              <w:right w:val="single" w:sz="6" w:space="0" w:color="auto"/>
            </w:tcBorders>
          </w:tcPr>
          <w:p w:rsidR="006147C4" w:rsidRPr="006D4275" w:rsidRDefault="006147C4" w:rsidP="00D043F0">
            <w:pPr>
              <w:pStyle w:val="ConsPlusCell"/>
              <w:widowControl/>
              <w:jc w:val="center"/>
              <w:rPr>
                <w:sz w:val="24"/>
                <w:szCs w:val="24"/>
              </w:rPr>
            </w:pPr>
            <w:r w:rsidRPr="006D4275">
              <w:rPr>
                <w:sz w:val="24"/>
                <w:szCs w:val="24"/>
              </w:rPr>
              <w:t>Квалификационные уровни</w:t>
            </w:r>
          </w:p>
        </w:tc>
        <w:tc>
          <w:tcPr>
            <w:tcW w:w="3969" w:type="dxa"/>
            <w:tcBorders>
              <w:top w:val="single" w:sz="6" w:space="0" w:color="auto"/>
              <w:left w:val="single" w:sz="6" w:space="0" w:color="auto"/>
              <w:bottom w:val="single" w:sz="6" w:space="0" w:color="auto"/>
              <w:right w:val="single" w:sz="6" w:space="0" w:color="auto"/>
            </w:tcBorders>
          </w:tcPr>
          <w:p w:rsidR="006147C4" w:rsidRPr="006D4275" w:rsidRDefault="006147C4" w:rsidP="00D043F0">
            <w:pPr>
              <w:pStyle w:val="ConsPlusCell"/>
              <w:widowControl/>
              <w:jc w:val="center"/>
              <w:rPr>
                <w:sz w:val="24"/>
                <w:szCs w:val="24"/>
              </w:rPr>
            </w:pPr>
            <w:r w:rsidRPr="006D4275">
              <w:rPr>
                <w:sz w:val="24"/>
                <w:szCs w:val="24"/>
              </w:rPr>
              <w:t>Должность</w:t>
            </w:r>
          </w:p>
        </w:tc>
        <w:tc>
          <w:tcPr>
            <w:tcW w:w="2126" w:type="dxa"/>
            <w:tcBorders>
              <w:top w:val="single" w:sz="6" w:space="0" w:color="auto"/>
              <w:left w:val="single" w:sz="6" w:space="0" w:color="auto"/>
              <w:bottom w:val="single" w:sz="6" w:space="0" w:color="auto"/>
              <w:right w:val="single" w:sz="6" w:space="0" w:color="auto"/>
            </w:tcBorders>
          </w:tcPr>
          <w:p w:rsidR="006147C4" w:rsidRPr="006D4275" w:rsidRDefault="006147C4" w:rsidP="00D043F0">
            <w:pPr>
              <w:pStyle w:val="ConsPlusCell"/>
              <w:widowControl/>
              <w:jc w:val="center"/>
              <w:rPr>
                <w:sz w:val="24"/>
                <w:szCs w:val="24"/>
              </w:rPr>
            </w:pPr>
            <w:r w:rsidRPr="006D4275">
              <w:rPr>
                <w:sz w:val="24"/>
                <w:szCs w:val="24"/>
              </w:rPr>
              <w:t xml:space="preserve">Размер оклада      </w:t>
            </w:r>
            <w:r w:rsidRPr="006D4275">
              <w:rPr>
                <w:sz w:val="24"/>
                <w:szCs w:val="24"/>
              </w:rPr>
              <w:br/>
              <w:t>(должностного оклада), руб.</w:t>
            </w:r>
          </w:p>
        </w:tc>
      </w:tr>
      <w:tr w:rsidR="006147C4" w:rsidRPr="006D4275" w:rsidTr="008E399F">
        <w:trPr>
          <w:cantSplit/>
          <w:trHeight w:val="240"/>
        </w:trPr>
        <w:tc>
          <w:tcPr>
            <w:tcW w:w="3544" w:type="dxa"/>
            <w:tcBorders>
              <w:top w:val="single" w:sz="6" w:space="0" w:color="auto"/>
              <w:left w:val="single" w:sz="6" w:space="0" w:color="auto"/>
              <w:bottom w:val="single" w:sz="6" w:space="0" w:color="auto"/>
              <w:right w:val="single" w:sz="6" w:space="0" w:color="auto"/>
            </w:tcBorders>
          </w:tcPr>
          <w:p w:rsidR="006147C4" w:rsidRPr="006D4275" w:rsidRDefault="00AA450F" w:rsidP="00D043F0">
            <w:pPr>
              <w:pStyle w:val="ConsPlusCell"/>
              <w:widowControl/>
              <w:rPr>
                <w:b/>
                <w:sz w:val="24"/>
                <w:szCs w:val="24"/>
              </w:rPr>
            </w:pPr>
            <w:r w:rsidRPr="006D4275">
              <w:rPr>
                <w:b/>
                <w:sz w:val="24"/>
                <w:szCs w:val="24"/>
              </w:rPr>
              <w:t>1</w:t>
            </w:r>
            <w:r w:rsidR="006147C4" w:rsidRPr="006D4275">
              <w:rPr>
                <w:b/>
                <w:sz w:val="24"/>
                <w:szCs w:val="24"/>
              </w:rPr>
              <w:t xml:space="preserve"> квалификационный уровень         </w:t>
            </w:r>
          </w:p>
        </w:tc>
        <w:tc>
          <w:tcPr>
            <w:tcW w:w="3969" w:type="dxa"/>
            <w:tcBorders>
              <w:top w:val="single" w:sz="6" w:space="0" w:color="auto"/>
              <w:left w:val="single" w:sz="6" w:space="0" w:color="auto"/>
              <w:bottom w:val="single" w:sz="6" w:space="0" w:color="auto"/>
              <w:right w:val="single" w:sz="6" w:space="0" w:color="auto"/>
            </w:tcBorders>
          </w:tcPr>
          <w:p w:rsidR="006147C4" w:rsidRPr="006D4275" w:rsidRDefault="006147C4" w:rsidP="004F08FF">
            <w:pPr>
              <w:pStyle w:val="ConsPlusCell"/>
              <w:widowControl/>
              <w:jc w:val="center"/>
              <w:rPr>
                <w:b/>
                <w:sz w:val="24"/>
                <w:szCs w:val="24"/>
              </w:rPr>
            </w:pPr>
            <w:r w:rsidRPr="006D4275">
              <w:rPr>
                <w:b/>
                <w:sz w:val="24"/>
                <w:szCs w:val="24"/>
              </w:rPr>
              <w:t>Инструктор</w:t>
            </w:r>
            <w:r w:rsidR="004F08FF" w:rsidRPr="006D4275">
              <w:rPr>
                <w:b/>
                <w:sz w:val="24"/>
                <w:szCs w:val="24"/>
              </w:rPr>
              <w:t xml:space="preserve"> по спорту</w:t>
            </w:r>
          </w:p>
        </w:tc>
        <w:tc>
          <w:tcPr>
            <w:tcW w:w="2126" w:type="dxa"/>
            <w:tcBorders>
              <w:top w:val="single" w:sz="6" w:space="0" w:color="auto"/>
              <w:left w:val="single" w:sz="6" w:space="0" w:color="auto"/>
              <w:bottom w:val="single" w:sz="6" w:space="0" w:color="auto"/>
              <w:right w:val="single" w:sz="6" w:space="0" w:color="auto"/>
            </w:tcBorders>
          </w:tcPr>
          <w:p w:rsidR="006147C4" w:rsidRPr="006D4275" w:rsidRDefault="00243EBB" w:rsidP="00E50508">
            <w:pPr>
              <w:pStyle w:val="ConsPlusCell"/>
              <w:widowControl/>
              <w:jc w:val="center"/>
              <w:rPr>
                <w:b/>
                <w:sz w:val="24"/>
                <w:szCs w:val="24"/>
              </w:rPr>
            </w:pPr>
            <w:r w:rsidRPr="006D4275">
              <w:rPr>
                <w:b/>
                <w:sz w:val="24"/>
                <w:szCs w:val="24"/>
              </w:rPr>
              <w:t>6</w:t>
            </w:r>
            <w:r w:rsidR="00F06D36" w:rsidRPr="006D4275">
              <w:rPr>
                <w:b/>
                <w:sz w:val="24"/>
                <w:szCs w:val="24"/>
              </w:rPr>
              <w:t>58</w:t>
            </w:r>
            <w:r w:rsidR="00E83342" w:rsidRPr="006D4275">
              <w:rPr>
                <w:b/>
                <w:sz w:val="24"/>
                <w:szCs w:val="24"/>
              </w:rPr>
              <w:t>9</w:t>
            </w:r>
            <w:bookmarkStart w:id="10" w:name="_GoBack"/>
            <w:bookmarkEnd w:id="10"/>
          </w:p>
          <w:p w:rsidR="00997681" w:rsidRPr="006D4275" w:rsidRDefault="00997681" w:rsidP="00E50508">
            <w:pPr>
              <w:pStyle w:val="ConsPlusCell"/>
              <w:widowControl/>
              <w:jc w:val="center"/>
              <w:rPr>
                <w:b/>
                <w:sz w:val="24"/>
                <w:szCs w:val="24"/>
              </w:rPr>
            </w:pPr>
          </w:p>
        </w:tc>
      </w:tr>
      <w:tr w:rsidR="00AA450F" w:rsidRPr="006D4275" w:rsidTr="008E399F">
        <w:trPr>
          <w:cantSplit/>
          <w:trHeight w:val="240"/>
        </w:trPr>
        <w:tc>
          <w:tcPr>
            <w:tcW w:w="3544" w:type="dxa"/>
            <w:tcBorders>
              <w:top w:val="single" w:sz="6" w:space="0" w:color="auto"/>
              <w:left w:val="single" w:sz="6" w:space="0" w:color="auto"/>
              <w:bottom w:val="single" w:sz="6" w:space="0" w:color="auto"/>
              <w:right w:val="single" w:sz="6" w:space="0" w:color="auto"/>
            </w:tcBorders>
          </w:tcPr>
          <w:p w:rsidR="00AA450F" w:rsidRPr="006D4275" w:rsidRDefault="00A8101F" w:rsidP="00D043F0">
            <w:pPr>
              <w:pStyle w:val="ConsPlusCell"/>
              <w:widowControl/>
              <w:rPr>
                <w:b/>
                <w:sz w:val="24"/>
                <w:szCs w:val="24"/>
              </w:rPr>
            </w:pPr>
            <w:r w:rsidRPr="006D4275">
              <w:rPr>
                <w:b/>
                <w:sz w:val="24"/>
                <w:szCs w:val="24"/>
              </w:rPr>
              <w:t>2</w:t>
            </w:r>
            <w:r w:rsidR="00AA450F" w:rsidRPr="006D4275">
              <w:rPr>
                <w:b/>
                <w:sz w:val="24"/>
                <w:szCs w:val="24"/>
              </w:rPr>
              <w:t xml:space="preserve"> квалификационный уровень</w:t>
            </w:r>
          </w:p>
        </w:tc>
        <w:tc>
          <w:tcPr>
            <w:tcW w:w="3969" w:type="dxa"/>
            <w:tcBorders>
              <w:top w:val="single" w:sz="6" w:space="0" w:color="auto"/>
              <w:left w:val="single" w:sz="6" w:space="0" w:color="auto"/>
              <w:bottom w:val="single" w:sz="6" w:space="0" w:color="auto"/>
              <w:right w:val="single" w:sz="6" w:space="0" w:color="auto"/>
            </w:tcBorders>
          </w:tcPr>
          <w:p w:rsidR="00AA450F" w:rsidRPr="006D4275" w:rsidRDefault="00AA450F" w:rsidP="00D043F0">
            <w:pPr>
              <w:pStyle w:val="ConsPlusCell"/>
              <w:widowControl/>
              <w:jc w:val="center"/>
              <w:rPr>
                <w:b/>
                <w:sz w:val="24"/>
                <w:szCs w:val="24"/>
              </w:rPr>
            </w:pPr>
            <w:r w:rsidRPr="006D4275">
              <w:rPr>
                <w:b/>
                <w:sz w:val="24"/>
                <w:szCs w:val="24"/>
              </w:rPr>
              <w:t>Инструктор- методист физкультурно-спортивных организаций</w:t>
            </w:r>
          </w:p>
        </w:tc>
        <w:tc>
          <w:tcPr>
            <w:tcW w:w="2126" w:type="dxa"/>
            <w:tcBorders>
              <w:top w:val="single" w:sz="6" w:space="0" w:color="auto"/>
              <w:left w:val="single" w:sz="6" w:space="0" w:color="auto"/>
              <w:bottom w:val="single" w:sz="6" w:space="0" w:color="auto"/>
              <w:right w:val="single" w:sz="6" w:space="0" w:color="auto"/>
            </w:tcBorders>
          </w:tcPr>
          <w:p w:rsidR="00AA450F" w:rsidRPr="006D4275" w:rsidRDefault="00A8101F" w:rsidP="00D83905">
            <w:pPr>
              <w:pStyle w:val="ConsPlusCell"/>
              <w:widowControl/>
              <w:jc w:val="center"/>
              <w:rPr>
                <w:b/>
                <w:sz w:val="24"/>
                <w:szCs w:val="24"/>
              </w:rPr>
            </w:pPr>
            <w:r w:rsidRPr="006D4275">
              <w:rPr>
                <w:b/>
                <w:sz w:val="24"/>
                <w:szCs w:val="24"/>
              </w:rPr>
              <w:t>7878</w:t>
            </w:r>
          </w:p>
        </w:tc>
      </w:tr>
    </w:tbl>
    <w:p w:rsidR="006147C4" w:rsidRPr="006D4275" w:rsidRDefault="006147C4" w:rsidP="006147C4">
      <w:pPr>
        <w:autoSpaceDE w:val="0"/>
        <w:autoSpaceDN w:val="0"/>
        <w:adjustRightInd w:val="0"/>
        <w:spacing w:after="0" w:line="240" w:lineRule="auto"/>
        <w:ind w:firstLine="540"/>
        <w:jc w:val="both"/>
        <w:outlineLvl w:val="1"/>
        <w:rPr>
          <w:rFonts w:ascii="Arial" w:hAnsi="Arial" w:cs="Arial"/>
          <w:sz w:val="24"/>
          <w:szCs w:val="24"/>
        </w:rPr>
      </w:pPr>
    </w:p>
    <w:p w:rsidR="009C73BE" w:rsidRPr="006D4275" w:rsidRDefault="009C73BE" w:rsidP="009C73BE">
      <w:pPr>
        <w:pStyle w:val="ConsPlusNormal"/>
        <w:ind w:firstLine="540"/>
        <w:jc w:val="both"/>
        <w:rPr>
          <w:sz w:val="24"/>
          <w:szCs w:val="24"/>
        </w:rPr>
      </w:pPr>
    </w:p>
    <w:p w:rsidR="009C73BE" w:rsidRPr="006D4275" w:rsidRDefault="009C73BE" w:rsidP="006147C4">
      <w:pPr>
        <w:autoSpaceDE w:val="0"/>
        <w:autoSpaceDN w:val="0"/>
        <w:adjustRightInd w:val="0"/>
        <w:spacing w:after="0" w:line="240" w:lineRule="auto"/>
        <w:ind w:firstLine="540"/>
        <w:jc w:val="both"/>
        <w:outlineLvl w:val="1"/>
        <w:rPr>
          <w:rFonts w:ascii="Arial" w:hAnsi="Arial" w:cs="Arial"/>
          <w:sz w:val="24"/>
          <w:szCs w:val="24"/>
        </w:rPr>
      </w:pPr>
    </w:p>
    <w:p w:rsidR="007B3529" w:rsidRPr="006D4275" w:rsidRDefault="007B3529" w:rsidP="007B3529">
      <w:pPr>
        <w:pStyle w:val="a9"/>
        <w:autoSpaceDE w:val="0"/>
        <w:autoSpaceDN w:val="0"/>
        <w:adjustRightInd w:val="0"/>
        <w:spacing w:after="0" w:line="240" w:lineRule="auto"/>
        <w:ind w:left="1114"/>
        <w:jc w:val="both"/>
        <w:outlineLvl w:val="1"/>
        <w:rPr>
          <w:rFonts w:ascii="Arial" w:hAnsi="Arial" w:cs="Arial"/>
          <w:sz w:val="24"/>
          <w:szCs w:val="24"/>
        </w:rPr>
      </w:pPr>
    </w:p>
    <w:p w:rsidR="007B3529" w:rsidRPr="006D4275" w:rsidRDefault="007B3529" w:rsidP="006147C4">
      <w:pPr>
        <w:autoSpaceDE w:val="0"/>
        <w:autoSpaceDN w:val="0"/>
        <w:adjustRightInd w:val="0"/>
        <w:spacing w:after="0" w:line="240" w:lineRule="auto"/>
        <w:ind w:firstLine="709"/>
        <w:jc w:val="both"/>
        <w:outlineLvl w:val="1"/>
        <w:rPr>
          <w:rFonts w:ascii="Arial" w:hAnsi="Arial" w:cs="Arial"/>
          <w:sz w:val="24"/>
          <w:szCs w:val="24"/>
        </w:rPr>
      </w:pPr>
    </w:p>
    <w:p w:rsidR="006147C4" w:rsidRPr="006D4275" w:rsidRDefault="006147C4" w:rsidP="00AA450F">
      <w:pPr>
        <w:pStyle w:val="a9"/>
        <w:autoSpaceDE w:val="0"/>
        <w:autoSpaceDN w:val="0"/>
        <w:adjustRightInd w:val="0"/>
        <w:spacing w:after="0" w:line="240" w:lineRule="auto"/>
        <w:ind w:left="1114"/>
        <w:jc w:val="both"/>
        <w:outlineLvl w:val="1"/>
        <w:rPr>
          <w:rFonts w:ascii="Arial" w:hAnsi="Arial" w:cs="Arial"/>
          <w:sz w:val="24"/>
          <w:szCs w:val="24"/>
        </w:rPr>
      </w:pPr>
    </w:p>
    <w:p w:rsidR="00D71EE0" w:rsidRPr="006D4275" w:rsidRDefault="00D71EE0" w:rsidP="006147C4">
      <w:pPr>
        <w:autoSpaceDE w:val="0"/>
        <w:autoSpaceDN w:val="0"/>
        <w:adjustRightInd w:val="0"/>
        <w:spacing w:after="0" w:line="240" w:lineRule="auto"/>
        <w:ind w:firstLine="709"/>
        <w:jc w:val="both"/>
        <w:outlineLvl w:val="1"/>
        <w:rPr>
          <w:rFonts w:ascii="Arial" w:hAnsi="Arial" w:cs="Arial"/>
          <w:sz w:val="24"/>
          <w:szCs w:val="24"/>
        </w:rPr>
      </w:pPr>
    </w:p>
    <w:p w:rsidR="00100816" w:rsidRPr="006D4275" w:rsidRDefault="00100816" w:rsidP="006147C4">
      <w:pPr>
        <w:autoSpaceDE w:val="0"/>
        <w:autoSpaceDN w:val="0"/>
        <w:adjustRightInd w:val="0"/>
        <w:spacing w:after="0" w:line="240" w:lineRule="auto"/>
        <w:ind w:firstLine="709"/>
        <w:jc w:val="both"/>
        <w:outlineLvl w:val="1"/>
        <w:rPr>
          <w:rFonts w:ascii="Arial" w:hAnsi="Arial" w:cs="Arial"/>
          <w:sz w:val="24"/>
          <w:szCs w:val="24"/>
        </w:rPr>
      </w:pPr>
    </w:p>
    <w:p w:rsidR="006147C4" w:rsidRPr="006D4275" w:rsidRDefault="006147C4" w:rsidP="006147C4">
      <w:pPr>
        <w:pStyle w:val="ConsPlusNormal"/>
        <w:ind w:firstLine="5103"/>
        <w:rPr>
          <w:sz w:val="24"/>
          <w:szCs w:val="24"/>
        </w:rPr>
      </w:pPr>
    </w:p>
    <w:p w:rsidR="006147C4" w:rsidRPr="006D4275" w:rsidRDefault="006147C4" w:rsidP="006147C4">
      <w:pPr>
        <w:pStyle w:val="ConsPlusNormal"/>
        <w:ind w:firstLine="5103"/>
        <w:rPr>
          <w:sz w:val="24"/>
          <w:szCs w:val="24"/>
        </w:rPr>
      </w:pPr>
    </w:p>
    <w:p w:rsidR="008B2560" w:rsidRPr="006D4275" w:rsidRDefault="008B2560" w:rsidP="006147C4">
      <w:pPr>
        <w:pStyle w:val="ConsPlusNormal"/>
        <w:ind w:firstLine="5103"/>
        <w:rPr>
          <w:sz w:val="24"/>
          <w:szCs w:val="24"/>
        </w:rPr>
      </w:pPr>
    </w:p>
    <w:p w:rsidR="009C73BE" w:rsidRPr="006D4275" w:rsidRDefault="009C73BE" w:rsidP="006147C4">
      <w:pPr>
        <w:pStyle w:val="ConsPlusNormal"/>
        <w:ind w:firstLine="5103"/>
        <w:rPr>
          <w:sz w:val="24"/>
          <w:szCs w:val="24"/>
        </w:rPr>
      </w:pPr>
    </w:p>
    <w:p w:rsidR="009C73BE" w:rsidRPr="006D4275" w:rsidRDefault="009C73BE" w:rsidP="006147C4">
      <w:pPr>
        <w:pStyle w:val="ConsPlusNormal"/>
        <w:ind w:firstLine="5103"/>
        <w:rPr>
          <w:sz w:val="24"/>
          <w:szCs w:val="24"/>
        </w:rPr>
      </w:pPr>
    </w:p>
    <w:p w:rsidR="004F08FF" w:rsidRPr="006D4275" w:rsidRDefault="004F08FF" w:rsidP="006147C4">
      <w:pPr>
        <w:pStyle w:val="ConsPlusNormal"/>
        <w:ind w:firstLine="5103"/>
        <w:rPr>
          <w:sz w:val="24"/>
          <w:szCs w:val="24"/>
        </w:rPr>
      </w:pPr>
    </w:p>
    <w:p w:rsidR="004F08FF" w:rsidRPr="006D4275" w:rsidRDefault="004F08FF" w:rsidP="006147C4">
      <w:pPr>
        <w:pStyle w:val="ConsPlusNormal"/>
        <w:ind w:firstLine="5103"/>
        <w:rPr>
          <w:sz w:val="24"/>
          <w:szCs w:val="24"/>
        </w:rPr>
      </w:pPr>
    </w:p>
    <w:p w:rsidR="009C73BE" w:rsidRPr="006D4275" w:rsidRDefault="009C73BE" w:rsidP="006147C4">
      <w:pPr>
        <w:pStyle w:val="ConsPlusNormal"/>
        <w:ind w:firstLine="5103"/>
        <w:rPr>
          <w:sz w:val="24"/>
          <w:szCs w:val="24"/>
        </w:rPr>
      </w:pPr>
    </w:p>
    <w:p w:rsidR="00AA450F" w:rsidRPr="006D4275" w:rsidRDefault="00AA450F" w:rsidP="006147C4">
      <w:pPr>
        <w:pStyle w:val="ConsPlusNormal"/>
        <w:ind w:firstLine="5103"/>
        <w:rPr>
          <w:sz w:val="24"/>
          <w:szCs w:val="24"/>
        </w:rPr>
      </w:pPr>
    </w:p>
    <w:p w:rsidR="00AA450F" w:rsidRPr="006D4275" w:rsidRDefault="00AA450F" w:rsidP="006147C4">
      <w:pPr>
        <w:pStyle w:val="ConsPlusNormal"/>
        <w:ind w:firstLine="5103"/>
        <w:rPr>
          <w:sz w:val="24"/>
          <w:szCs w:val="24"/>
        </w:rPr>
      </w:pPr>
    </w:p>
    <w:p w:rsidR="00AA450F" w:rsidRPr="006D4275" w:rsidRDefault="00AA450F" w:rsidP="006147C4">
      <w:pPr>
        <w:pStyle w:val="ConsPlusNormal"/>
        <w:ind w:firstLine="5103"/>
        <w:rPr>
          <w:sz w:val="24"/>
          <w:szCs w:val="24"/>
        </w:rPr>
      </w:pPr>
    </w:p>
    <w:p w:rsidR="00AA450F" w:rsidRPr="006D4275" w:rsidRDefault="00AA450F" w:rsidP="006147C4">
      <w:pPr>
        <w:pStyle w:val="ConsPlusNormal"/>
        <w:ind w:firstLine="5103"/>
        <w:rPr>
          <w:sz w:val="24"/>
          <w:szCs w:val="24"/>
        </w:rPr>
      </w:pPr>
    </w:p>
    <w:p w:rsidR="00AA450F" w:rsidRPr="006D4275" w:rsidRDefault="00AA450F" w:rsidP="006147C4">
      <w:pPr>
        <w:pStyle w:val="ConsPlusNormal"/>
        <w:ind w:firstLine="5103"/>
        <w:rPr>
          <w:sz w:val="24"/>
          <w:szCs w:val="24"/>
        </w:rPr>
      </w:pPr>
    </w:p>
    <w:p w:rsidR="006D4395" w:rsidRPr="006D4275" w:rsidRDefault="006D4395" w:rsidP="006147C4">
      <w:pPr>
        <w:pStyle w:val="ConsPlusNormal"/>
        <w:ind w:firstLine="5103"/>
        <w:rPr>
          <w:sz w:val="24"/>
          <w:szCs w:val="24"/>
        </w:rPr>
      </w:pPr>
    </w:p>
    <w:p w:rsidR="006D4395" w:rsidRPr="006D4275" w:rsidRDefault="006D4395" w:rsidP="006147C4">
      <w:pPr>
        <w:pStyle w:val="ConsPlusNormal"/>
        <w:ind w:firstLine="5103"/>
        <w:rPr>
          <w:sz w:val="24"/>
          <w:szCs w:val="24"/>
        </w:rPr>
      </w:pPr>
    </w:p>
    <w:p w:rsidR="006D4395" w:rsidRPr="006D4275" w:rsidRDefault="006D4395" w:rsidP="006147C4">
      <w:pPr>
        <w:pStyle w:val="ConsPlusNormal"/>
        <w:ind w:firstLine="5103"/>
        <w:rPr>
          <w:sz w:val="24"/>
          <w:szCs w:val="24"/>
        </w:rPr>
      </w:pPr>
    </w:p>
    <w:p w:rsidR="006D4395" w:rsidRPr="006D4275" w:rsidRDefault="006D4395" w:rsidP="006147C4">
      <w:pPr>
        <w:pStyle w:val="ConsPlusNormal"/>
        <w:ind w:firstLine="5103"/>
        <w:rPr>
          <w:sz w:val="24"/>
          <w:szCs w:val="24"/>
        </w:rPr>
      </w:pPr>
    </w:p>
    <w:p w:rsidR="006D4395" w:rsidRPr="006D4275" w:rsidRDefault="006D4395" w:rsidP="006147C4">
      <w:pPr>
        <w:pStyle w:val="ConsPlusNormal"/>
        <w:ind w:firstLine="5103"/>
        <w:rPr>
          <w:sz w:val="24"/>
          <w:szCs w:val="24"/>
        </w:rPr>
      </w:pPr>
    </w:p>
    <w:p w:rsidR="006D4395" w:rsidRPr="006D4275" w:rsidRDefault="006D4395" w:rsidP="006147C4">
      <w:pPr>
        <w:pStyle w:val="ConsPlusNormal"/>
        <w:ind w:firstLine="5103"/>
        <w:rPr>
          <w:sz w:val="24"/>
          <w:szCs w:val="24"/>
        </w:rPr>
      </w:pPr>
    </w:p>
    <w:p w:rsidR="00187DA0" w:rsidRPr="006D4275" w:rsidRDefault="00187DA0" w:rsidP="00187DA0">
      <w:pPr>
        <w:autoSpaceDE w:val="0"/>
        <w:autoSpaceDN w:val="0"/>
        <w:adjustRightInd w:val="0"/>
        <w:spacing w:after="0" w:line="240" w:lineRule="auto"/>
        <w:ind w:left="5670" w:right="-286"/>
        <w:outlineLvl w:val="1"/>
        <w:rPr>
          <w:rFonts w:ascii="Arial" w:hAnsi="Arial" w:cs="Arial"/>
          <w:sz w:val="24"/>
          <w:szCs w:val="24"/>
        </w:rPr>
      </w:pPr>
      <w:r w:rsidRPr="006D4275">
        <w:rPr>
          <w:rFonts w:ascii="Arial" w:hAnsi="Arial" w:cs="Arial"/>
          <w:sz w:val="24"/>
          <w:szCs w:val="24"/>
        </w:rPr>
        <w:lastRenderedPageBreak/>
        <w:t>Приложение № 2</w:t>
      </w:r>
    </w:p>
    <w:p w:rsidR="00187DA0" w:rsidRPr="006D4275" w:rsidRDefault="00187DA0" w:rsidP="00187DA0">
      <w:pPr>
        <w:autoSpaceDE w:val="0"/>
        <w:autoSpaceDN w:val="0"/>
        <w:adjustRightInd w:val="0"/>
        <w:spacing w:after="0" w:line="240" w:lineRule="auto"/>
        <w:ind w:left="5670" w:right="-286"/>
        <w:outlineLvl w:val="1"/>
        <w:rPr>
          <w:rFonts w:ascii="Arial" w:hAnsi="Arial" w:cs="Arial"/>
          <w:sz w:val="24"/>
          <w:szCs w:val="24"/>
        </w:rPr>
      </w:pPr>
      <w:r w:rsidRPr="006D4275">
        <w:rPr>
          <w:rFonts w:ascii="Arial" w:hAnsi="Arial" w:cs="Arial"/>
          <w:sz w:val="24"/>
          <w:szCs w:val="24"/>
        </w:rPr>
        <w:t>к положению об оплате труда работников МКУ Центр тестирования ВФСК ГТО Саянского района «Агинское»</w:t>
      </w:r>
    </w:p>
    <w:p w:rsidR="00A94E24" w:rsidRPr="006D4275" w:rsidRDefault="00A94E24" w:rsidP="008E399F">
      <w:pPr>
        <w:pStyle w:val="ConsPlusNormal"/>
        <w:ind w:firstLine="4395"/>
        <w:rPr>
          <w:sz w:val="24"/>
          <w:szCs w:val="24"/>
        </w:rPr>
      </w:pPr>
    </w:p>
    <w:p w:rsidR="006147C4" w:rsidRPr="006D4275" w:rsidRDefault="006147C4" w:rsidP="006147C4">
      <w:pPr>
        <w:pStyle w:val="ConsPlusNonformat"/>
        <w:jc w:val="right"/>
        <w:rPr>
          <w:rFonts w:ascii="Arial" w:hAnsi="Arial" w:cs="Arial"/>
          <w:sz w:val="24"/>
          <w:szCs w:val="24"/>
        </w:rPr>
      </w:pPr>
    </w:p>
    <w:p w:rsidR="006147C4" w:rsidRPr="006D4275" w:rsidRDefault="006147C4" w:rsidP="006147C4">
      <w:pPr>
        <w:pStyle w:val="ConsPlusNonformat"/>
        <w:jc w:val="center"/>
        <w:rPr>
          <w:rFonts w:ascii="Arial" w:hAnsi="Arial" w:cs="Arial"/>
          <w:b/>
          <w:sz w:val="24"/>
          <w:szCs w:val="24"/>
        </w:rPr>
      </w:pPr>
      <w:bookmarkStart w:id="11" w:name="P310"/>
      <w:bookmarkEnd w:id="11"/>
      <w:r w:rsidRPr="006D4275">
        <w:rPr>
          <w:rFonts w:ascii="Arial" w:hAnsi="Arial" w:cs="Arial"/>
          <w:b/>
          <w:sz w:val="24"/>
          <w:szCs w:val="24"/>
        </w:rPr>
        <w:t>Форма оценочного листа</w:t>
      </w:r>
    </w:p>
    <w:p w:rsidR="006147C4" w:rsidRPr="006D4275" w:rsidRDefault="006147C4" w:rsidP="006147C4">
      <w:pPr>
        <w:pStyle w:val="ConsPlusNonformat"/>
        <w:jc w:val="center"/>
        <w:rPr>
          <w:rFonts w:ascii="Arial" w:hAnsi="Arial" w:cs="Arial"/>
          <w:b/>
          <w:sz w:val="24"/>
          <w:szCs w:val="24"/>
        </w:rPr>
      </w:pPr>
      <w:r w:rsidRPr="006D4275">
        <w:rPr>
          <w:rFonts w:ascii="Arial" w:hAnsi="Arial" w:cs="Arial"/>
          <w:b/>
          <w:sz w:val="24"/>
          <w:szCs w:val="24"/>
        </w:rPr>
        <w:t>_______________ за месяц (квартал) ____ года</w:t>
      </w:r>
    </w:p>
    <w:p w:rsidR="006147C4" w:rsidRPr="006D4275" w:rsidRDefault="006147C4" w:rsidP="006147C4">
      <w:pPr>
        <w:pStyle w:val="ConsPlusNonformat"/>
        <w:jc w:val="center"/>
        <w:rPr>
          <w:rFonts w:ascii="Arial" w:hAnsi="Arial" w:cs="Arial"/>
          <w:sz w:val="24"/>
          <w:szCs w:val="24"/>
        </w:rPr>
      </w:pPr>
      <w:r w:rsidRPr="006D4275">
        <w:rPr>
          <w:rFonts w:ascii="Arial" w:hAnsi="Arial" w:cs="Arial"/>
          <w:sz w:val="24"/>
          <w:szCs w:val="24"/>
        </w:rPr>
        <w:t>(должность, фамилия, инициалы работника, осуществляющего оценку результативности</w:t>
      </w:r>
    </w:p>
    <w:p w:rsidR="006147C4" w:rsidRPr="006D4275" w:rsidRDefault="006147C4" w:rsidP="00C030EE">
      <w:pPr>
        <w:pStyle w:val="ConsPlusNonformat"/>
        <w:jc w:val="center"/>
        <w:rPr>
          <w:rFonts w:ascii="Arial" w:hAnsi="Arial" w:cs="Arial"/>
          <w:sz w:val="24"/>
          <w:szCs w:val="24"/>
        </w:rPr>
      </w:pPr>
      <w:r w:rsidRPr="006D4275">
        <w:rPr>
          <w:rFonts w:ascii="Arial" w:hAnsi="Arial" w:cs="Arial"/>
          <w:sz w:val="24"/>
          <w:szCs w:val="24"/>
        </w:rPr>
        <w:t>и качества труда работников Учреждения)</w:t>
      </w:r>
    </w:p>
    <w:p w:rsidR="006147C4" w:rsidRPr="006D4275" w:rsidRDefault="006147C4" w:rsidP="006147C4">
      <w:pPr>
        <w:pStyle w:val="ConsPlusNormal"/>
        <w:ind w:firstLine="540"/>
        <w:jc w:val="both"/>
        <w:rPr>
          <w:sz w:val="24"/>
          <w:szCs w:val="24"/>
        </w:rPr>
      </w:pPr>
    </w:p>
    <w:p w:rsidR="006147C4" w:rsidRPr="006D4275" w:rsidRDefault="006147C4" w:rsidP="006147C4">
      <w:pPr>
        <w:pStyle w:val="ConsPlusNormal"/>
        <w:ind w:firstLine="540"/>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51"/>
        <w:gridCol w:w="3047"/>
        <w:gridCol w:w="2131"/>
        <w:gridCol w:w="1717"/>
        <w:gridCol w:w="2134"/>
      </w:tblGrid>
      <w:tr w:rsidR="006147C4" w:rsidRPr="006D4275" w:rsidTr="006D4275">
        <w:tc>
          <w:tcPr>
            <w:tcW w:w="250" w:type="pct"/>
          </w:tcPr>
          <w:p w:rsidR="006147C4" w:rsidRPr="006D4275" w:rsidRDefault="006147C4" w:rsidP="00D043F0">
            <w:pPr>
              <w:pStyle w:val="ConsPlusNormal"/>
              <w:jc w:val="center"/>
              <w:rPr>
                <w:sz w:val="24"/>
                <w:szCs w:val="24"/>
              </w:rPr>
            </w:pPr>
            <w:r w:rsidRPr="006D4275">
              <w:rPr>
                <w:sz w:val="24"/>
                <w:szCs w:val="24"/>
              </w:rPr>
              <w:t>N п/п</w:t>
            </w:r>
          </w:p>
        </w:tc>
        <w:tc>
          <w:tcPr>
            <w:tcW w:w="1682" w:type="pct"/>
          </w:tcPr>
          <w:p w:rsidR="006147C4" w:rsidRPr="006D4275" w:rsidRDefault="006147C4" w:rsidP="00D043F0">
            <w:pPr>
              <w:pStyle w:val="ConsPlusNormal"/>
              <w:ind w:firstLine="0"/>
              <w:jc w:val="center"/>
              <w:rPr>
                <w:sz w:val="24"/>
                <w:szCs w:val="24"/>
              </w:rPr>
            </w:pPr>
            <w:r w:rsidRPr="006D4275">
              <w:rPr>
                <w:sz w:val="24"/>
                <w:szCs w:val="24"/>
              </w:rPr>
              <w:t>Фамилии, инициалы, наименования должностей работников Учреждения, в отношении которых осуществляется оценка их результативности и качества труда</w:t>
            </w:r>
          </w:p>
        </w:tc>
        <w:tc>
          <w:tcPr>
            <w:tcW w:w="950" w:type="pct"/>
          </w:tcPr>
          <w:p w:rsidR="006147C4" w:rsidRPr="006D4275" w:rsidRDefault="006147C4" w:rsidP="00D043F0">
            <w:pPr>
              <w:pStyle w:val="ConsPlusNormal"/>
              <w:ind w:firstLine="0"/>
              <w:jc w:val="center"/>
              <w:rPr>
                <w:sz w:val="24"/>
                <w:szCs w:val="24"/>
              </w:rPr>
            </w:pPr>
            <w:r w:rsidRPr="006D4275">
              <w:rPr>
                <w:sz w:val="24"/>
                <w:szCs w:val="24"/>
              </w:rPr>
              <w:t>Критерии оценки результативности и качества труда работников Учреждения</w:t>
            </w:r>
          </w:p>
        </w:tc>
        <w:tc>
          <w:tcPr>
            <w:tcW w:w="949" w:type="pct"/>
          </w:tcPr>
          <w:p w:rsidR="006147C4" w:rsidRPr="006D4275" w:rsidRDefault="006147C4" w:rsidP="00D043F0">
            <w:pPr>
              <w:pStyle w:val="ConsPlusNormal"/>
              <w:ind w:firstLine="0"/>
              <w:jc w:val="center"/>
              <w:rPr>
                <w:sz w:val="24"/>
                <w:szCs w:val="24"/>
              </w:rPr>
            </w:pPr>
            <w:r w:rsidRPr="006D4275">
              <w:rPr>
                <w:sz w:val="24"/>
                <w:szCs w:val="24"/>
              </w:rPr>
              <w:t>Количество баллов по результатам оценки деятельности работников Учреждения</w:t>
            </w:r>
          </w:p>
        </w:tc>
        <w:tc>
          <w:tcPr>
            <w:tcW w:w="1169" w:type="pct"/>
          </w:tcPr>
          <w:p w:rsidR="006147C4" w:rsidRPr="006D4275" w:rsidRDefault="006147C4" w:rsidP="00D043F0">
            <w:pPr>
              <w:pStyle w:val="ConsPlusNormal"/>
              <w:ind w:firstLine="0"/>
              <w:jc w:val="center"/>
              <w:rPr>
                <w:sz w:val="24"/>
                <w:szCs w:val="24"/>
              </w:rPr>
            </w:pPr>
            <w:r w:rsidRPr="006D4275">
              <w:rPr>
                <w:sz w:val="24"/>
                <w:szCs w:val="24"/>
              </w:rPr>
              <w:t>Подписи работников Учреждения, в отношении которых осуществляется оценка результативности и качества труда</w:t>
            </w:r>
          </w:p>
        </w:tc>
      </w:tr>
      <w:tr w:rsidR="006147C4" w:rsidRPr="006D4275" w:rsidTr="006D4275">
        <w:tc>
          <w:tcPr>
            <w:tcW w:w="250" w:type="pct"/>
          </w:tcPr>
          <w:p w:rsidR="006147C4" w:rsidRPr="006D4275" w:rsidRDefault="006147C4" w:rsidP="00D043F0">
            <w:pPr>
              <w:pStyle w:val="ConsPlusNormal"/>
              <w:ind w:firstLine="0"/>
              <w:jc w:val="center"/>
              <w:rPr>
                <w:sz w:val="24"/>
                <w:szCs w:val="24"/>
              </w:rPr>
            </w:pPr>
            <w:r w:rsidRPr="006D4275">
              <w:rPr>
                <w:sz w:val="24"/>
                <w:szCs w:val="24"/>
              </w:rPr>
              <w:t>1</w:t>
            </w:r>
          </w:p>
        </w:tc>
        <w:tc>
          <w:tcPr>
            <w:tcW w:w="1682" w:type="pct"/>
          </w:tcPr>
          <w:p w:rsidR="006147C4" w:rsidRPr="006D4275" w:rsidRDefault="006147C4" w:rsidP="00D043F0">
            <w:pPr>
              <w:pStyle w:val="ConsPlusNormal"/>
              <w:ind w:firstLine="0"/>
              <w:jc w:val="center"/>
              <w:rPr>
                <w:sz w:val="24"/>
                <w:szCs w:val="24"/>
              </w:rPr>
            </w:pPr>
            <w:r w:rsidRPr="006D4275">
              <w:rPr>
                <w:sz w:val="24"/>
                <w:szCs w:val="24"/>
              </w:rPr>
              <w:t>2</w:t>
            </w:r>
          </w:p>
        </w:tc>
        <w:tc>
          <w:tcPr>
            <w:tcW w:w="950" w:type="pct"/>
          </w:tcPr>
          <w:p w:rsidR="006147C4" w:rsidRPr="006D4275" w:rsidRDefault="006147C4" w:rsidP="00D043F0">
            <w:pPr>
              <w:pStyle w:val="ConsPlusNormal"/>
              <w:ind w:firstLine="0"/>
              <w:jc w:val="center"/>
              <w:rPr>
                <w:sz w:val="24"/>
                <w:szCs w:val="24"/>
              </w:rPr>
            </w:pPr>
            <w:r w:rsidRPr="006D4275">
              <w:rPr>
                <w:sz w:val="24"/>
                <w:szCs w:val="24"/>
              </w:rPr>
              <w:t>3</w:t>
            </w:r>
          </w:p>
        </w:tc>
        <w:tc>
          <w:tcPr>
            <w:tcW w:w="949" w:type="pct"/>
          </w:tcPr>
          <w:p w:rsidR="006147C4" w:rsidRPr="006D4275" w:rsidRDefault="006147C4" w:rsidP="00D043F0">
            <w:pPr>
              <w:pStyle w:val="ConsPlusNormal"/>
              <w:ind w:firstLine="0"/>
              <w:jc w:val="center"/>
              <w:rPr>
                <w:sz w:val="24"/>
                <w:szCs w:val="24"/>
              </w:rPr>
            </w:pPr>
            <w:r w:rsidRPr="006D4275">
              <w:rPr>
                <w:sz w:val="24"/>
                <w:szCs w:val="24"/>
              </w:rPr>
              <w:t>4</w:t>
            </w:r>
          </w:p>
        </w:tc>
        <w:tc>
          <w:tcPr>
            <w:tcW w:w="1169" w:type="pct"/>
          </w:tcPr>
          <w:p w:rsidR="006147C4" w:rsidRPr="006D4275" w:rsidRDefault="006147C4" w:rsidP="00D043F0">
            <w:pPr>
              <w:pStyle w:val="ConsPlusNormal"/>
              <w:ind w:firstLine="0"/>
              <w:jc w:val="center"/>
              <w:rPr>
                <w:sz w:val="24"/>
                <w:szCs w:val="24"/>
              </w:rPr>
            </w:pPr>
            <w:r w:rsidRPr="006D4275">
              <w:rPr>
                <w:sz w:val="24"/>
                <w:szCs w:val="24"/>
              </w:rPr>
              <w:t>5</w:t>
            </w:r>
          </w:p>
        </w:tc>
      </w:tr>
      <w:tr w:rsidR="006147C4" w:rsidRPr="006D4275" w:rsidTr="006D4275">
        <w:tc>
          <w:tcPr>
            <w:tcW w:w="250" w:type="pct"/>
          </w:tcPr>
          <w:p w:rsidR="006147C4" w:rsidRPr="006D4275" w:rsidRDefault="006147C4" w:rsidP="00D043F0">
            <w:pPr>
              <w:pStyle w:val="ConsPlusNormal"/>
              <w:rPr>
                <w:sz w:val="24"/>
                <w:szCs w:val="24"/>
              </w:rPr>
            </w:pPr>
            <w:r w:rsidRPr="006D4275">
              <w:rPr>
                <w:sz w:val="24"/>
                <w:szCs w:val="24"/>
              </w:rPr>
              <w:t>1</w:t>
            </w:r>
          </w:p>
        </w:tc>
        <w:tc>
          <w:tcPr>
            <w:tcW w:w="1682" w:type="pct"/>
          </w:tcPr>
          <w:p w:rsidR="006147C4" w:rsidRPr="006D4275" w:rsidRDefault="006147C4" w:rsidP="00D043F0">
            <w:pPr>
              <w:pStyle w:val="ConsPlusNormal"/>
              <w:jc w:val="center"/>
              <w:rPr>
                <w:sz w:val="24"/>
                <w:szCs w:val="24"/>
              </w:rPr>
            </w:pPr>
          </w:p>
        </w:tc>
        <w:tc>
          <w:tcPr>
            <w:tcW w:w="950" w:type="pct"/>
          </w:tcPr>
          <w:p w:rsidR="006147C4" w:rsidRPr="006D4275" w:rsidRDefault="006147C4" w:rsidP="00D043F0">
            <w:pPr>
              <w:pStyle w:val="ConsPlusNormal"/>
              <w:jc w:val="center"/>
              <w:rPr>
                <w:sz w:val="24"/>
                <w:szCs w:val="24"/>
              </w:rPr>
            </w:pPr>
          </w:p>
        </w:tc>
        <w:tc>
          <w:tcPr>
            <w:tcW w:w="949" w:type="pct"/>
          </w:tcPr>
          <w:p w:rsidR="006147C4" w:rsidRPr="006D4275" w:rsidRDefault="006147C4" w:rsidP="00D043F0">
            <w:pPr>
              <w:pStyle w:val="ConsPlusNormal"/>
              <w:jc w:val="center"/>
              <w:rPr>
                <w:sz w:val="24"/>
                <w:szCs w:val="24"/>
              </w:rPr>
            </w:pPr>
          </w:p>
        </w:tc>
        <w:tc>
          <w:tcPr>
            <w:tcW w:w="1169" w:type="pct"/>
          </w:tcPr>
          <w:p w:rsidR="006147C4" w:rsidRPr="006D4275" w:rsidRDefault="006147C4" w:rsidP="00D043F0">
            <w:pPr>
              <w:pStyle w:val="ConsPlusNormal"/>
              <w:jc w:val="center"/>
              <w:rPr>
                <w:sz w:val="24"/>
                <w:szCs w:val="24"/>
              </w:rPr>
            </w:pPr>
          </w:p>
        </w:tc>
      </w:tr>
      <w:tr w:rsidR="006147C4" w:rsidRPr="006D4275" w:rsidTr="006D4275">
        <w:tc>
          <w:tcPr>
            <w:tcW w:w="250" w:type="pct"/>
          </w:tcPr>
          <w:p w:rsidR="006147C4" w:rsidRPr="006D4275" w:rsidRDefault="006147C4" w:rsidP="00D043F0">
            <w:pPr>
              <w:pStyle w:val="ConsPlusNormal"/>
              <w:rPr>
                <w:sz w:val="24"/>
                <w:szCs w:val="24"/>
              </w:rPr>
            </w:pPr>
          </w:p>
        </w:tc>
        <w:tc>
          <w:tcPr>
            <w:tcW w:w="1682" w:type="pct"/>
          </w:tcPr>
          <w:p w:rsidR="006147C4" w:rsidRPr="006D4275" w:rsidRDefault="006147C4" w:rsidP="00D043F0">
            <w:pPr>
              <w:pStyle w:val="ConsPlusNormal"/>
              <w:jc w:val="center"/>
              <w:rPr>
                <w:sz w:val="24"/>
                <w:szCs w:val="24"/>
              </w:rPr>
            </w:pPr>
          </w:p>
        </w:tc>
        <w:tc>
          <w:tcPr>
            <w:tcW w:w="950" w:type="pct"/>
          </w:tcPr>
          <w:p w:rsidR="006147C4" w:rsidRPr="006D4275" w:rsidRDefault="006147C4" w:rsidP="00D043F0">
            <w:pPr>
              <w:pStyle w:val="ConsPlusNormal"/>
              <w:jc w:val="center"/>
              <w:rPr>
                <w:sz w:val="24"/>
                <w:szCs w:val="24"/>
              </w:rPr>
            </w:pPr>
          </w:p>
        </w:tc>
        <w:tc>
          <w:tcPr>
            <w:tcW w:w="949" w:type="pct"/>
          </w:tcPr>
          <w:p w:rsidR="006147C4" w:rsidRPr="006D4275" w:rsidRDefault="006147C4" w:rsidP="00D043F0">
            <w:pPr>
              <w:pStyle w:val="ConsPlusNormal"/>
              <w:jc w:val="center"/>
              <w:rPr>
                <w:sz w:val="24"/>
                <w:szCs w:val="24"/>
              </w:rPr>
            </w:pPr>
          </w:p>
        </w:tc>
        <w:tc>
          <w:tcPr>
            <w:tcW w:w="1169" w:type="pct"/>
          </w:tcPr>
          <w:p w:rsidR="006147C4" w:rsidRPr="006D4275" w:rsidRDefault="006147C4" w:rsidP="00D043F0">
            <w:pPr>
              <w:pStyle w:val="ConsPlusNormal"/>
              <w:jc w:val="center"/>
              <w:rPr>
                <w:sz w:val="24"/>
                <w:szCs w:val="24"/>
              </w:rPr>
            </w:pPr>
          </w:p>
        </w:tc>
      </w:tr>
    </w:tbl>
    <w:p w:rsidR="006147C4" w:rsidRPr="006D4275" w:rsidRDefault="006147C4" w:rsidP="006147C4">
      <w:pPr>
        <w:pStyle w:val="ConsPlusNormal"/>
        <w:ind w:firstLine="540"/>
        <w:jc w:val="both"/>
        <w:rPr>
          <w:sz w:val="24"/>
          <w:szCs w:val="24"/>
        </w:rPr>
      </w:pPr>
    </w:p>
    <w:p w:rsidR="006147C4" w:rsidRPr="006D4275" w:rsidRDefault="006147C4" w:rsidP="006147C4">
      <w:pPr>
        <w:pStyle w:val="ConsPlusNonformat"/>
        <w:jc w:val="both"/>
        <w:rPr>
          <w:rFonts w:ascii="Arial" w:hAnsi="Arial" w:cs="Arial"/>
          <w:sz w:val="24"/>
          <w:szCs w:val="24"/>
        </w:rPr>
      </w:pPr>
      <w:r w:rsidRPr="006D4275">
        <w:rPr>
          <w:rFonts w:ascii="Arial" w:hAnsi="Arial" w:cs="Arial"/>
          <w:sz w:val="24"/>
          <w:szCs w:val="24"/>
        </w:rPr>
        <w:t>Должность                        _________________       __________________</w:t>
      </w:r>
    </w:p>
    <w:p w:rsidR="006147C4" w:rsidRPr="006D4275" w:rsidRDefault="006147C4" w:rsidP="006147C4">
      <w:pPr>
        <w:pStyle w:val="ConsPlusNonformat"/>
        <w:jc w:val="both"/>
        <w:rPr>
          <w:rFonts w:ascii="Arial" w:hAnsi="Arial" w:cs="Arial"/>
          <w:sz w:val="24"/>
          <w:szCs w:val="24"/>
        </w:rPr>
      </w:pPr>
      <w:r w:rsidRPr="006D4275">
        <w:rPr>
          <w:rFonts w:ascii="Arial" w:hAnsi="Arial" w:cs="Arial"/>
          <w:sz w:val="24"/>
          <w:szCs w:val="24"/>
        </w:rPr>
        <w:t xml:space="preserve">                                                     (подпись)                  (ФИО)</w:t>
      </w:r>
    </w:p>
    <w:p w:rsidR="006147C4" w:rsidRPr="006D4275" w:rsidRDefault="006147C4" w:rsidP="006147C4">
      <w:pPr>
        <w:spacing w:after="0" w:line="240" w:lineRule="auto"/>
        <w:ind w:left="5103" w:right="-286"/>
        <w:outlineLvl w:val="1"/>
        <w:rPr>
          <w:rFonts w:ascii="Arial" w:hAnsi="Arial" w:cs="Arial"/>
          <w:sz w:val="24"/>
          <w:szCs w:val="24"/>
        </w:rPr>
      </w:pPr>
    </w:p>
    <w:p w:rsidR="008E399F" w:rsidRPr="006D4275" w:rsidRDefault="008E399F" w:rsidP="006147C4">
      <w:pPr>
        <w:autoSpaceDE w:val="0"/>
        <w:autoSpaceDN w:val="0"/>
        <w:adjustRightInd w:val="0"/>
        <w:spacing w:after="0" w:line="240" w:lineRule="auto"/>
        <w:ind w:left="5245" w:right="-284"/>
        <w:outlineLvl w:val="1"/>
        <w:rPr>
          <w:rFonts w:ascii="Arial" w:hAnsi="Arial" w:cs="Arial"/>
          <w:sz w:val="24"/>
          <w:szCs w:val="24"/>
        </w:rPr>
      </w:pPr>
    </w:p>
    <w:p w:rsidR="00AA450F" w:rsidRPr="006D4275" w:rsidRDefault="00AA450F" w:rsidP="006147C4">
      <w:pPr>
        <w:autoSpaceDE w:val="0"/>
        <w:autoSpaceDN w:val="0"/>
        <w:adjustRightInd w:val="0"/>
        <w:spacing w:after="0" w:line="240" w:lineRule="auto"/>
        <w:ind w:left="5245" w:right="-284"/>
        <w:outlineLvl w:val="1"/>
        <w:rPr>
          <w:rFonts w:ascii="Arial" w:hAnsi="Arial" w:cs="Arial"/>
          <w:sz w:val="24"/>
          <w:szCs w:val="24"/>
        </w:rPr>
      </w:pPr>
    </w:p>
    <w:p w:rsidR="00AA450F" w:rsidRPr="006D4275" w:rsidRDefault="00AA450F" w:rsidP="006147C4">
      <w:pPr>
        <w:autoSpaceDE w:val="0"/>
        <w:autoSpaceDN w:val="0"/>
        <w:adjustRightInd w:val="0"/>
        <w:spacing w:after="0" w:line="240" w:lineRule="auto"/>
        <w:ind w:left="5245" w:right="-284"/>
        <w:outlineLvl w:val="1"/>
        <w:rPr>
          <w:rFonts w:ascii="Arial" w:hAnsi="Arial" w:cs="Arial"/>
          <w:sz w:val="24"/>
          <w:szCs w:val="24"/>
        </w:rPr>
      </w:pPr>
    </w:p>
    <w:p w:rsidR="00AA450F" w:rsidRPr="006D4275" w:rsidRDefault="00AA450F" w:rsidP="006147C4">
      <w:pPr>
        <w:autoSpaceDE w:val="0"/>
        <w:autoSpaceDN w:val="0"/>
        <w:adjustRightInd w:val="0"/>
        <w:spacing w:after="0" w:line="240" w:lineRule="auto"/>
        <w:ind w:left="5245" w:right="-284"/>
        <w:outlineLvl w:val="1"/>
        <w:rPr>
          <w:rFonts w:ascii="Arial" w:hAnsi="Arial" w:cs="Arial"/>
          <w:sz w:val="24"/>
          <w:szCs w:val="24"/>
        </w:rPr>
      </w:pPr>
    </w:p>
    <w:p w:rsidR="00AA450F" w:rsidRPr="006D4275" w:rsidRDefault="00AA450F" w:rsidP="006147C4">
      <w:pPr>
        <w:autoSpaceDE w:val="0"/>
        <w:autoSpaceDN w:val="0"/>
        <w:adjustRightInd w:val="0"/>
        <w:spacing w:after="0" w:line="240" w:lineRule="auto"/>
        <w:ind w:left="5245" w:right="-284"/>
        <w:outlineLvl w:val="1"/>
        <w:rPr>
          <w:rFonts w:ascii="Arial" w:hAnsi="Arial" w:cs="Arial"/>
          <w:sz w:val="24"/>
          <w:szCs w:val="24"/>
        </w:rPr>
      </w:pPr>
    </w:p>
    <w:p w:rsidR="00187DA0" w:rsidRPr="006D4275" w:rsidRDefault="00187DA0" w:rsidP="006147C4">
      <w:pPr>
        <w:autoSpaceDE w:val="0"/>
        <w:autoSpaceDN w:val="0"/>
        <w:adjustRightInd w:val="0"/>
        <w:spacing w:after="0" w:line="240" w:lineRule="auto"/>
        <w:ind w:left="5245" w:right="-284"/>
        <w:outlineLvl w:val="1"/>
        <w:rPr>
          <w:rFonts w:ascii="Arial" w:hAnsi="Arial" w:cs="Arial"/>
          <w:sz w:val="24"/>
          <w:szCs w:val="24"/>
        </w:rPr>
      </w:pPr>
    </w:p>
    <w:p w:rsidR="00187DA0" w:rsidRPr="006D4275" w:rsidRDefault="00187DA0" w:rsidP="006147C4">
      <w:pPr>
        <w:autoSpaceDE w:val="0"/>
        <w:autoSpaceDN w:val="0"/>
        <w:adjustRightInd w:val="0"/>
        <w:spacing w:after="0" w:line="240" w:lineRule="auto"/>
        <w:ind w:left="5245" w:right="-284"/>
        <w:outlineLvl w:val="1"/>
        <w:rPr>
          <w:rFonts w:ascii="Arial" w:hAnsi="Arial" w:cs="Arial"/>
          <w:sz w:val="24"/>
          <w:szCs w:val="24"/>
        </w:rPr>
      </w:pPr>
    </w:p>
    <w:p w:rsidR="00187DA0" w:rsidRPr="006D4275" w:rsidRDefault="00187DA0" w:rsidP="006147C4">
      <w:pPr>
        <w:autoSpaceDE w:val="0"/>
        <w:autoSpaceDN w:val="0"/>
        <w:adjustRightInd w:val="0"/>
        <w:spacing w:after="0" w:line="240" w:lineRule="auto"/>
        <w:ind w:left="5245" w:right="-284"/>
        <w:outlineLvl w:val="1"/>
        <w:rPr>
          <w:rFonts w:ascii="Arial" w:hAnsi="Arial" w:cs="Arial"/>
          <w:sz w:val="24"/>
          <w:szCs w:val="24"/>
        </w:rPr>
      </w:pPr>
    </w:p>
    <w:p w:rsidR="00187DA0" w:rsidRPr="006D4275" w:rsidRDefault="00187DA0" w:rsidP="006147C4">
      <w:pPr>
        <w:autoSpaceDE w:val="0"/>
        <w:autoSpaceDN w:val="0"/>
        <w:adjustRightInd w:val="0"/>
        <w:spacing w:after="0" w:line="240" w:lineRule="auto"/>
        <w:ind w:left="5245" w:right="-284"/>
        <w:outlineLvl w:val="1"/>
        <w:rPr>
          <w:rFonts w:ascii="Arial" w:hAnsi="Arial" w:cs="Arial"/>
          <w:sz w:val="24"/>
          <w:szCs w:val="24"/>
        </w:rPr>
      </w:pPr>
    </w:p>
    <w:p w:rsidR="00187DA0" w:rsidRPr="006D4275" w:rsidRDefault="00187DA0" w:rsidP="006147C4">
      <w:pPr>
        <w:autoSpaceDE w:val="0"/>
        <w:autoSpaceDN w:val="0"/>
        <w:adjustRightInd w:val="0"/>
        <w:spacing w:after="0" w:line="240" w:lineRule="auto"/>
        <w:ind w:left="5245" w:right="-284"/>
        <w:outlineLvl w:val="1"/>
        <w:rPr>
          <w:rFonts w:ascii="Arial" w:hAnsi="Arial" w:cs="Arial"/>
          <w:sz w:val="24"/>
          <w:szCs w:val="24"/>
        </w:rPr>
      </w:pPr>
    </w:p>
    <w:p w:rsidR="00187DA0" w:rsidRPr="006D4275" w:rsidRDefault="00187DA0" w:rsidP="006147C4">
      <w:pPr>
        <w:autoSpaceDE w:val="0"/>
        <w:autoSpaceDN w:val="0"/>
        <w:adjustRightInd w:val="0"/>
        <w:spacing w:after="0" w:line="240" w:lineRule="auto"/>
        <w:ind w:left="5245" w:right="-284"/>
        <w:outlineLvl w:val="1"/>
        <w:rPr>
          <w:rFonts w:ascii="Arial" w:hAnsi="Arial" w:cs="Arial"/>
          <w:sz w:val="24"/>
          <w:szCs w:val="24"/>
        </w:rPr>
      </w:pPr>
    </w:p>
    <w:p w:rsidR="00187DA0" w:rsidRPr="006D4275" w:rsidRDefault="00187DA0" w:rsidP="006147C4">
      <w:pPr>
        <w:autoSpaceDE w:val="0"/>
        <w:autoSpaceDN w:val="0"/>
        <w:adjustRightInd w:val="0"/>
        <w:spacing w:after="0" w:line="240" w:lineRule="auto"/>
        <w:ind w:left="5245" w:right="-284"/>
        <w:outlineLvl w:val="1"/>
        <w:rPr>
          <w:rFonts w:ascii="Arial" w:hAnsi="Arial" w:cs="Arial"/>
          <w:sz w:val="24"/>
          <w:szCs w:val="24"/>
        </w:rPr>
      </w:pPr>
    </w:p>
    <w:p w:rsidR="00187DA0" w:rsidRPr="006D4275" w:rsidRDefault="00187DA0" w:rsidP="006147C4">
      <w:pPr>
        <w:autoSpaceDE w:val="0"/>
        <w:autoSpaceDN w:val="0"/>
        <w:adjustRightInd w:val="0"/>
        <w:spacing w:after="0" w:line="240" w:lineRule="auto"/>
        <w:ind w:left="5245" w:right="-284"/>
        <w:outlineLvl w:val="1"/>
        <w:rPr>
          <w:rFonts w:ascii="Arial" w:hAnsi="Arial" w:cs="Arial"/>
          <w:sz w:val="24"/>
          <w:szCs w:val="24"/>
        </w:rPr>
      </w:pPr>
    </w:p>
    <w:p w:rsidR="00187DA0" w:rsidRPr="006D4275" w:rsidRDefault="00187DA0" w:rsidP="006147C4">
      <w:pPr>
        <w:autoSpaceDE w:val="0"/>
        <w:autoSpaceDN w:val="0"/>
        <w:adjustRightInd w:val="0"/>
        <w:spacing w:after="0" w:line="240" w:lineRule="auto"/>
        <w:ind w:left="5245" w:right="-284"/>
        <w:outlineLvl w:val="1"/>
        <w:rPr>
          <w:rFonts w:ascii="Arial" w:hAnsi="Arial" w:cs="Arial"/>
          <w:sz w:val="24"/>
          <w:szCs w:val="24"/>
        </w:rPr>
      </w:pPr>
    </w:p>
    <w:p w:rsidR="00187DA0" w:rsidRPr="006D4275" w:rsidRDefault="00187DA0" w:rsidP="006147C4">
      <w:pPr>
        <w:autoSpaceDE w:val="0"/>
        <w:autoSpaceDN w:val="0"/>
        <w:adjustRightInd w:val="0"/>
        <w:spacing w:after="0" w:line="240" w:lineRule="auto"/>
        <w:ind w:left="5245" w:right="-284"/>
        <w:outlineLvl w:val="1"/>
        <w:rPr>
          <w:rFonts w:ascii="Arial" w:hAnsi="Arial" w:cs="Arial"/>
          <w:sz w:val="24"/>
          <w:szCs w:val="24"/>
        </w:rPr>
      </w:pPr>
    </w:p>
    <w:p w:rsidR="00187DA0" w:rsidRPr="006D4275" w:rsidRDefault="00187DA0" w:rsidP="006147C4">
      <w:pPr>
        <w:autoSpaceDE w:val="0"/>
        <w:autoSpaceDN w:val="0"/>
        <w:adjustRightInd w:val="0"/>
        <w:spacing w:after="0" w:line="240" w:lineRule="auto"/>
        <w:ind w:left="5245" w:right="-284"/>
        <w:outlineLvl w:val="1"/>
        <w:rPr>
          <w:rFonts w:ascii="Arial" w:hAnsi="Arial" w:cs="Arial"/>
          <w:sz w:val="24"/>
          <w:szCs w:val="24"/>
        </w:rPr>
      </w:pPr>
    </w:p>
    <w:p w:rsidR="00187DA0" w:rsidRPr="006D4275" w:rsidRDefault="00187DA0" w:rsidP="006147C4">
      <w:pPr>
        <w:autoSpaceDE w:val="0"/>
        <w:autoSpaceDN w:val="0"/>
        <w:adjustRightInd w:val="0"/>
        <w:spacing w:after="0" w:line="240" w:lineRule="auto"/>
        <w:ind w:left="5245" w:right="-284"/>
        <w:outlineLvl w:val="1"/>
        <w:rPr>
          <w:rFonts w:ascii="Arial" w:hAnsi="Arial" w:cs="Arial"/>
          <w:sz w:val="24"/>
          <w:szCs w:val="24"/>
        </w:rPr>
      </w:pPr>
    </w:p>
    <w:p w:rsidR="00187DA0" w:rsidRPr="006D4275" w:rsidRDefault="00187DA0" w:rsidP="006147C4">
      <w:pPr>
        <w:autoSpaceDE w:val="0"/>
        <w:autoSpaceDN w:val="0"/>
        <w:adjustRightInd w:val="0"/>
        <w:spacing w:after="0" w:line="240" w:lineRule="auto"/>
        <w:ind w:left="5245" w:right="-284"/>
        <w:outlineLvl w:val="1"/>
        <w:rPr>
          <w:rFonts w:ascii="Arial" w:hAnsi="Arial" w:cs="Arial"/>
          <w:sz w:val="24"/>
          <w:szCs w:val="24"/>
        </w:rPr>
      </w:pPr>
    </w:p>
    <w:p w:rsidR="00187DA0" w:rsidRPr="006D4275" w:rsidRDefault="00187DA0" w:rsidP="006147C4">
      <w:pPr>
        <w:autoSpaceDE w:val="0"/>
        <w:autoSpaceDN w:val="0"/>
        <w:adjustRightInd w:val="0"/>
        <w:spacing w:after="0" w:line="240" w:lineRule="auto"/>
        <w:ind w:left="5245" w:right="-284"/>
        <w:outlineLvl w:val="1"/>
        <w:rPr>
          <w:rFonts w:ascii="Arial" w:hAnsi="Arial" w:cs="Arial"/>
          <w:sz w:val="24"/>
          <w:szCs w:val="24"/>
        </w:rPr>
      </w:pPr>
    </w:p>
    <w:p w:rsidR="00187DA0" w:rsidRPr="006D4275" w:rsidRDefault="00187DA0" w:rsidP="006147C4">
      <w:pPr>
        <w:autoSpaceDE w:val="0"/>
        <w:autoSpaceDN w:val="0"/>
        <w:adjustRightInd w:val="0"/>
        <w:spacing w:after="0" w:line="240" w:lineRule="auto"/>
        <w:ind w:left="5245" w:right="-284"/>
        <w:outlineLvl w:val="1"/>
        <w:rPr>
          <w:rFonts w:ascii="Arial" w:hAnsi="Arial" w:cs="Arial"/>
          <w:sz w:val="24"/>
          <w:szCs w:val="24"/>
        </w:rPr>
      </w:pPr>
    </w:p>
    <w:p w:rsidR="00187DA0" w:rsidRPr="006D4275" w:rsidRDefault="00187DA0" w:rsidP="00187DA0">
      <w:pPr>
        <w:autoSpaceDE w:val="0"/>
        <w:autoSpaceDN w:val="0"/>
        <w:adjustRightInd w:val="0"/>
        <w:spacing w:after="0" w:line="240" w:lineRule="auto"/>
        <w:ind w:left="5670" w:right="-286"/>
        <w:outlineLvl w:val="1"/>
        <w:rPr>
          <w:rFonts w:ascii="Arial" w:hAnsi="Arial" w:cs="Arial"/>
          <w:sz w:val="24"/>
          <w:szCs w:val="24"/>
        </w:rPr>
      </w:pPr>
      <w:r w:rsidRPr="006D4275">
        <w:rPr>
          <w:rFonts w:ascii="Arial" w:hAnsi="Arial" w:cs="Arial"/>
          <w:sz w:val="24"/>
          <w:szCs w:val="24"/>
        </w:rPr>
        <w:lastRenderedPageBreak/>
        <w:t>Приложение № 3</w:t>
      </w:r>
    </w:p>
    <w:p w:rsidR="00187DA0" w:rsidRPr="006D4275" w:rsidRDefault="00187DA0" w:rsidP="00187DA0">
      <w:pPr>
        <w:autoSpaceDE w:val="0"/>
        <w:autoSpaceDN w:val="0"/>
        <w:adjustRightInd w:val="0"/>
        <w:spacing w:after="0" w:line="240" w:lineRule="auto"/>
        <w:ind w:left="5670" w:right="-286"/>
        <w:outlineLvl w:val="1"/>
        <w:rPr>
          <w:rFonts w:ascii="Arial" w:hAnsi="Arial" w:cs="Arial"/>
          <w:sz w:val="24"/>
          <w:szCs w:val="24"/>
        </w:rPr>
      </w:pPr>
      <w:r w:rsidRPr="006D4275">
        <w:rPr>
          <w:rFonts w:ascii="Arial" w:hAnsi="Arial" w:cs="Arial"/>
          <w:sz w:val="24"/>
          <w:szCs w:val="24"/>
        </w:rPr>
        <w:t>к положению об оплате труда работников МКУ Центр тестирования ВФСК ГТО Саянского района «Агинское»</w:t>
      </w:r>
    </w:p>
    <w:p w:rsidR="006147C4" w:rsidRPr="006D4275" w:rsidRDefault="006147C4" w:rsidP="006147C4">
      <w:pPr>
        <w:spacing w:after="0" w:line="240" w:lineRule="auto"/>
        <w:ind w:left="5245" w:right="-284"/>
        <w:outlineLvl w:val="1"/>
        <w:rPr>
          <w:rFonts w:ascii="Arial" w:hAnsi="Arial" w:cs="Arial"/>
          <w:sz w:val="24"/>
          <w:szCs w:val="24"/>
        </w:rPr>
      </w:pPr>
    </w:p>
    <w:p w:rsidR="006147C4" w:rsidRPr="006D4275" w:rsidRDefault="006147C4" w:rsidP="006147C4">
      <w:pPr>
        <w:autoSpaceDE w:val="0"/>
        <w:autoSpaceDN w:val="0"/>
        <w:adjustRightInd w:val="0"/>
        <w:spacing w:after="0" w:line="240" w:lineRule="auto"/>
        <w:ind w:right="-286"/>
        <w:jc w:val="center"/>
        <w:outlineLvl w:val="1"/>
        <w:rPr>
          <w:rFonts w:ascii="Arial" w:hAnsi="Arial" w:cs="Arial"/>
          <w:b/>
          <w:bCs/>
          <w:sz w:val="24"/>
          <w:szCs w:val="24"/>
        </w:rPr>
      </w:pPr>
      <w:r w:rsidRPr="006D4275">
        <w:rPr>
          <w:rFonts w:ascii="Arial" w:hAnsi="Arial" w:cs="Arial"/>
          <w:b/>
          <w:bCs/>
          <w:sz w:val="24"/>
          <w:szCs w:val="24"/>
        </w:rPr>
        <w:t>Критерии оценки результативности и качества труда</w:t>
      </w:r>
    </w:p>
    <w:p w:rsidR="006147C4" w:rsidRPr="006D4275" w:rsidRDefault="006147C4" w:rsidP="006147C4">
      <w:pPr>
        <w:autoSpaceDE w:val="0"/>
        <w:autoSpaceDN w:val="0"/>
        <w:adjustRightInd w:val="0"/>
        <w:spacing w:after="0" w:line="240" w:lineRule="auto"/>
        <w:ind w:right="-286"/>
        <w:jc w:val="center"/>
        <w:outlineLvl w:val="1"/>
        <w:rPr>
          <w:rFonts w:ascii="Arial" w:hAnsi="Arial" w:cs="Arial"/>
          <w:b/>
          <w:bCs/>
          <w:sz w:val="24"/>
          <w:szCs w:val="24"/>
        </w:rPr>
      </w:pPr>
      <w:r w:rsidRPr="006D4275">
        <w:rPr>
          <w:rFonts w:ascii="Arial" w:hAnsi="Arial" w:cs="Arial"/>
          <w:b/>
          <w:bCs/>
          <w:sz w:val="24"/>
          <w:szCs w:val="24"/>
        </w:rPr>
        <w:t>для определения размеров выплат за важность выполняемой работы,</w:t>
      </w:r>
    </w:p>
    <w:p w:rsidR="006147C4" w:rsidRPr="006D4275" w:rsidRDefault="006147C4" w:rsidP="006147C4">
      <w:pPr>
        <w:autoSpaceDE w:val="0"/>
        <w:autoSpaceDN w:val="0"/>
        <w:adjustRightInd w:val="0"/>
        <w:spacing w:after="0" w:line="240" w:lineRule="auto"/>
        <w:ind w:right="-286"/>
        <w:jc w:val="center"/>
        <w:outlineLvl w:val="1"/>
        <w:rPr>
          <w:rFonts w:ascii="Arial" w:hAnsi="Arial" w:cs="Arial"/>
          <w:b/>
          <w:bCs/>
          <w:sz w:val="24"/>
          <w:szCs w:val="24"/>
        </w:rPr>
      </w:pPr>
      <w:r w:rsidRPr="006D4275">
        <w:rPr>
          <w:rFonts w:ascii="Arial" w:hAnsi="Arial" w:cs="Arial"/>
          <w:b/>
          <w:bCs/>
          <w:sz w:val="24"/>
          <w:szCs w:val="24"/>
        </w:rPr>
        <w:t xml:space="preserve">степень самостоятельности и ответственности </w:t>
      </w:r>
    </w:p>
    <w:p w:rsidR="006147C4" w:rsidRPr="006D4275" w:rsidRDefault="006147C4" w:rsidP="006147C4">
      <w:pPr>
        <w:autoSpaceDE w:val="0"/>
        <w:autoSpaceDN w:val="0"/>
        <w:adjustRightInd w:val="0"/>
        <w:spacing w:after="0" w:line="240" w:lineRule="auto"/>
        <w:ind w:right="-286"/>
        <w:jc w:val="center"/>
        <w:outlineLvl w:val="1"/>
        <w:rPr>
          <w:rFonts w:ascii="Arial" w:hAnsi="Arial" w:cs="Arial"/>
          <w:b/>
          <w:bCs/>
          <w:sz w:val="24"/>
          <w:szCs w:val="24"/>
        </w:rPr>
      </w:pPr>
      <w:r w:rsidRPr="006D4275">
        <w:rPr>
          <w:rFonts w:ascii="Arial" w:hAnsi="Arial" w:cs="Arial"/>
          <w:b/>
          <w:bCs/>
          <w:sz w:val="24"/>
          <w:szCs w:val="24"/>
        </w:rPr>
        <w:t>при выполнении поставленных задач</w:t>
      </w:r>
    </w:p>
    <w:p w:rsidR="00755AB4" w:rsidRPr="006D4275" w:rsidRDefault="00755AB4" w:rsidP="006147C4">
      <w:pPr>
        <w:autoSpaceDE w:val="0"/>
        <w:autoSpaceDN w:val="0"/>
        <w:adjustRightInd w:val="0"/>
        <w:spacing w:after="0" w:line="240" w:lineRule="auto"/>
        <w:ind w:right="-286"/>
        <w:jc w:val="center"/>
        <w:outlineLvl w:val="1"/>
        <w:rPr>
          <w:rFonts w:ascii="Arial" w:hAnsi="Arial"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Look w:val="0000"/>
      </w:tblPr>
      <w:tblGrid>
        <w:gridCol w:w="3888"/>
        <w:gridCol w:w="3555"/>
        <w:gridCol w:w="2037"/>
      </w:tblGrid>
      <w:tr w:rsidR="00B26B9E" w:rsidRPr="006D4275" w:rsidTr="006D4275">
        <w:tc>
          <w:tcPr>
            <w:tcW w:w="2120" w:type="pct"/>
            <w:vAlign w:val="center"/>
          </w:tcPr>
          <w:p w:rsidR="00B26B9E" w:rsidRPr="006D4275" w:rsidRDefault="00B26B9E" w:rsidP="00D043F0">
            <w:pPr>
              <w:spacing w:after="0" w:line="240" w:lineRule="auto"/>
              <w:jc w:val="center"/>
              <w:rPr>
                <w:rFonts w:ascii="Arial" w:hAnsi="Arial" w:cs="Arial"/>
                <w:sz w:val="24"/>
                <w:szCs w:val="24"/>
              </w:rPr>
            </w:pPr>
            <w:r w:rsidRPr="006D4275">
              <w:rPr>
                <w:rFonts w:ascii="Arial" w:hAnsi="Arial" w:cs="Arial"/>
                <w:sz w:val="24"/>
                <w:szCs w:val="24"/>
              </w:rPr>
              <w:t>Критерии оценки</w:t>
            </w:r>
          </w:p>
        </w:tc>
        <w:tc>
          <w:tcPr>
            <w:tcW w:w="1944" w:type="pct"/>
            <w:vAlign w:val="center"/>
          </w:tcPr>
          <w:p w:rsidR="00B26B9E" w:rsidRPr="006D4275" w:rsidRDefault="00B26B9E" w:rsidP="00B26B9E">
            <w:pPr>
              <w:spacing w:after="0" w:line="240" w:lineRule="auto"/>
              <w:jc w:val="center"/>
              <w:rPr>
                <w:rFonts w:ascii="Arial" w:hAnsi="Arial" w:cs="Arial"/>
                <w:sz w:val="24"/>
                <w:szCs w:val="24"/>
              </w:rPr>
            </w:pPr>
            <w:r w:rsidRPr="006D4275">
              <w:rPr>
                <w:rFonts w:ascii="Arial" w:hAnsi="Arial" w:cs="Arial"/>
                <w:sz w:val="24"/>
                <w:szCs w:val="24"/>
              </w:rPr>
              <w:t>Оценка для ежемесячного установления выплат</w:t>
            </w:r>
          </w:p>
        </w:tc>
        <w:tc>
          <w:tcPr>
            <w:tcW w:w="936" w:type="pct"/>
            <w:vAlign w:val="center"/>
          </w:tcPr>
          <w:p w:rsidR="00B26B9E" w:rsidRPr="006D4275" w:rsidRDefault="00B26B9E" w:rsidP="008E399F">
            <w:pPr>
              <w:spacing w:after="0" w:line="240" w:lineRule="auto"/>
              <w:ind w:left="80"/>
              <w:jc w:val="center"/>
              <w:rPr>
                <w:rFonts w:ascii="Arial" w:hAnsi="Arial" w:cs="Arial"/>
                <w:sz w:val="24"/>
                <w:szCs w:val="24"/>
              </w:rPr>
            </w:pPr>
            <w:r w:rsidRPr="006D4275">
              <w:rPr>
                <w:rFonts w:ascii="Arial" w:hAnsi="Arial" w:cs="Arial"/>
                <w:sz w:val="24"/>
                <w:szCs w:val="24"/>
              </w:rPr>
              <w:t>Предельное количество баллов</w:t>
            </w:r>
          </w:p>
        </w:tc>
      </w:tr>
      <w:tr w:rsidR="00755AB4" w:rsidRPr="006D4275" w:rsidTr="006D4275">
        <w:tc>
          <w:tcPr>
            <w:tcW w:w="5000" w:type="pct"/>
            <w:gridSpan w:val="3"/>
            <w:vAlign w:val="center"/>
          </w:tcPr>
          <w:p w:rsidR="00755AB4" w:rsidRPr="006D4275" w:rsidRDefault="00755AB4" w:rsidP="008E399F">
            <w:pPr>
              <w:spacing w:after="0" w:line="240" w:lineRule="auto"/>
              <w:ind w:left="80"/>
              <w:jc w:val="center"/>
              <w:rPr>
                <w:rFonts w:ascii="Arial" w:hAnsi="Arial" w:cs="Arial"/>
                <w:b/>
                <w:sz w:val="24"/>
                <w:szCs w:val="24"/>
              </w:rPr>
            </w:pPr>
            <w:r w:rsidRPr="006D4275">
              <w:rPr>
                <w:rFonts w:ascii="Arial" w:hAnsi="Arial" w:cs="Arial"/>
                <w:b/>
                <w:sz w:val="24"/>
                <w:szCs w:val="24"/>
              </w:rPr>
              <w:t>Инструктор по спорту</w:t>
            </w:r>
          </w:p>
        </w:tc>
      </w:tr>
      <w:tr w:rsidR="004520BD" w:rsidRPr="006D4275" w:rsidTr="006D4275">
        <w:tc>
          <w:tcPr>
            <w:tcW w:w="2120" w:type="pct"/>
          </w:tcPr>
          <w:p w:rsidR="004520BD" w:rsidRPr="006D4275" w:rsidRDefault="004520BD" w:rsidP="00755AB4">
            <w:pPr>
              <w:spacing w:after="0" w:line="240" w:lineRule="auto"/>
              <w:rPr>
                <w:rFonts w:ascii="Arial" w:eastAsia="Times New Roman" w:hAnsi="Arial" w:cs="Arial"/>
                <w:bCs/>
                <w:sz w:val="24"/>
                <w:szCs w:val="24"/>
              </w:rPr>
            </w:pPr>
            <w:r w:rsidRPr="006D4275">
              <w:rPr>
                <w:rFonts w:ascii="Arial" w:eastAsia="Times New Roman" w:hAnsi="Arial" w:cs="Arial"/>
                <w:bCs/>
                <w:sz w:val="24"/>
                <w:szCs w:val="24"/>
              </w:rPr>
              <w:t>Организация выполнения планов работы на месяц, на год</w:t>
            </w:r>
            <w:r w:rsidR="00755AB4" w:rsidRPr="006D4275">
              <w:rPr>
                <w:rFonts w:ascii="Arial" w:eastAsia="Times New Roman" w:hAnsi="Arial" w:cs="Arial"/>
                <w:bCs/>
                <w:sz w:val="24"/>
                <w:szCs w:val="24"/>
              </w:rPr>
              <w:t>.</w:t>
            </w:r>
          </w:p>
        </w:tc>
        <w:tc>
          <w:tcPr>
            <w:tcW w:w="1944" w:type="pct"/>
          </w:tcPr>
          <w:p w:rsidR="004520BD" w:rsidRPr="006D4275" w:rsidRDefault="004520BD" w:rsidP="00755AB4">
            <w:pPr>
              <w:spacing w:after="0" w:line="240" w:lineRule="auto"/>
              <w:rPr>
                <w:rFonts w:ascii="Arial" w:eastAsia="Times New Roman" w:hAnsi="Arial" w:cs="Arial"/>
                <w:b/>
                <w:bCs/>
                <w:sz w:val="24"/>
                <w:szCs w:val="24"/>
              </w:rPr>
            </w:pPr>
            <w:r w:rsidRPr="006D4275">
              <w:rPr>
                <w:rFonts w:ascii="Arial" w:eastAsia="Times New Roman" w:hAnsi="Arial" w:cs="Arial"/>
                <w:sz w:val="24"/>
                <w:szCs w:val="24"/>
              </w:rPr>
              <w:t>Баллы устанавливаются на основе</w:t>
            </w:r>
            <w:r w:rsidR="00755AB4" w:rsidRPr="006D4275">
              <w:rPr>
                <w:rFonts w:ascii="Arial" w:eastAsia="Times New Roman" w:hAnsi="Arial" w:cs="Arial"/>
                <w:sz w:val="24"/>
                <w:szCs w:val="24"/>
              </w:rPr>
              <w:t xml:space="preserve"> отчетов о</w:t>
            </w:r>
            <w:r w:rsidRPr="006D4275">
              <w:rPr>
                <w:rFonts w:ascii="Arial" w:eastAsia="Times New Roman" w:hAnsi="Arial" w:cs="Arial"/>
                <w:sz w:val="24"/>
                <w:szCs w:val="24"/>
              </w:rPr>
              <w:t xml:space="preserve"> выполнени</w:t>
            </w:r>
            <w:r w:rsidR="00755AB4" w:rsidRPr="006D4275">
              <w:rPr>
                <w:rFonts w:ascii="Arial" w:eastAsia="Times New Roman" w:hAnsi="Arial" w:cs="Arial"/>
                <w:sz w:val="24"/>
                <w:szCs w:val="24"/>
              </w:rPr>
              <w:t>и</w:t>
            </w:r>
            <w:r w:rsidRPr="006D4275">
              <w:rPr>
                <w:rFonts w:ascii="Arial" w:eastAsia="Times New Roman" w:hAnsi="Arial" w:cs="Arial"/>
                <w:sz w:val="24"/>
                <w:szCs w:val="24"/>
              </w:rPr>
              <w:t xml:space="preserve"> планов работы, поручений руководителя</w:t>
            </w:r>
            <w:r w:rsidR="00755AB4" w:rsidRPr="006D4275">
              <w:rPr>
                <w:rFonts w:ascii="Arial" w:eastAsia="Times New Roman" w:hAnsi="Arial" w:cs="Arial"/>
                <w:sz w:val="24"/>
                <w:szCs w:val="24"/>
              </w:rPr>
              <w:t xml:space="preserve"> и его заместителя</w:t>
            </w:r>
          </w:p>
        </w:tc>
        <w:tc>
          <w:tcPr>
            <w:tcW w:w="936" w:type="pct"/>
          </w:tcPr>
          <w:p w:rsidR="004520BD" w:rsidRPr="006D4275" w:rsidRDefault="004520BD" w:rsidP="00A53A3F">
            <w:pPr>
              <w:spacing w:after="0" w:line="240" w:lineRule="auto"/>
              <w:rPr>
                <w:rFonts w:ascii="Arial" w:eastAsia="Times New Roman" w:hAnsi="Arial" w:cs="Arial"/>
                <w:sz w:val="24"/>
                <w:szCs w:val="24"/>
              </w:rPr>
            </w:pPr>
            <w:r w:rsidRPr="006D4275">
              <w:rPr>
                <w:rFonts w:ascii="Arial" w:eastAsia="Times New Roman" w:hAnsi="Arial" w:cs="Arial"/>
                <w:sz w:val="24"/>
                <w:szCs w:val="24"/>
              </w:rPr>
              <w:t>Отсутствие замечаний –</w:t>
            </w:r>
            <w:r w:rsidR="009A1925" w:rsidRPr="006D4275">
              <w:rPr>
                <w:rFonts w:ascii="Arial" w:eastAsia="Times New Roman" w:hAnsi="Arial" w:cs="Arial"/>
                <w:sz w:val="24"/>
                <w:szCs w:val="24"/>
              </w:rPr>
              <w:t>20</w:t>
            </w:r>
            <w:r w:rsidRPr="006D4275">
              <w:rPr>
                <w:rFonts w:ascii="Arial" w:eastAsia="Times New Roman" w:hAnsi="Arial" w:cs="Arial"/>
                <w:sz w:val="24"/>
                <w:szCs w:val="24"/>
              </w:rPr>
              <w:t>б.,</w:t>
            </w:r>
          </w:p>
          <w:p w:rsidR="004F08FF" w:rsidRPr="006D4275" w:rsidRDefault="004520BD" w:rsidP="00300545">
            <w:pPr>
              <w:spacing w:after="0" w:line="240" w:lineRule="auto"/>
              <w:rPr>
                <w:rFonts w:ascii="Arial" w:eastAsia="Times New Roman" w:hAnsi="Arial" w:cs="Arial"/>
                <w:sz w:val="24"/>
                <w:szCs w:val="24"/>
              </w:rPr>
            </w:pPr>
            <w:r w:rsidRPr="006D4275">
              <w:rPr>
                <w:rFonts w:ascii="Arial" w:eastAsia="Times New Roman" w:hAnsi="Arial" w:cs="Arial"/>
                <w:sz w:val="24"/>
                <w:szCs w:val="24"/>
              </w:rPr>
              <w:t xml:space="preserve">1 замечание – минус </w:t>
            </w:r>
            <w:r w:rsidR="00755AB4" w:rsidRPr="006D4275">
              <w:rPr>
                <w:rFonts w:ascii="Arial" w:eastAsia="Times New Roman" w:hAnsi="Arial" w:cs="Arial"/>
                <w:sz w:val="24"/>
                <w:szCs w:val="24"/>
              </w:rPr>
              <w:t>5</w:t>
            </w:r>
            <w:r w:rsidRPr="006D4275">
              <w:rPr>
                <w:rFonts w:ascii="Arial" w:eastAsia="Times New Roman" w:hAnsi="Arial" w:cs="Arial"/>
                <w:sz w:val="24"/>
                <w:szCs w:val="24"/>
              </w:rPr>
              <w:t xml:space="preserve"> балл</w:t>
            </w:r>
          </w:p>
          <w:p w:rsidR="004F08FF" w:rsidRPr="006D4275" w:rsidRDefault="004F08FF" w:rsidP="00300545">
            <w:pPr>
              <w:spacing w:after="0" w:line="240" w:lineRule="auto"/>
              <w:rPr>
                <w:rFonts w:ascii="Arial" w:eastAsia="Times New Roman" w:hAnsi="Arial" w:cs="Arial"/>
                <w:sz w:val="24"/>
                <w:szCs w:val="24"/>
              </w:rPr>
            </w:pPr>
          </w:p>
        </w:tc>
      </w:tr>
      <w:tr w:rsidR="00755AB4" w:rsidRPr="006D4275" w:rsidTr="006D4275">
        <w:trPr>
          <w:trHeight w:val="1208"/>
        </w:trPr>
        <w:tc>
          <w:tcPr>
            <w:tcW w:w="2120" w:type="pct"/>
          </w:tcPr>
          <w:p w:rsidR="00755AB4" w:rsidRPr="006D4275" w:rsidRDefault="00755AB4" w:rsidP="001505A4">
            <w:pPr>
              <w:spacing w:after="0" w:line="240" w:lineRule="auto"/>
              <w:rPr>
                <w:rFonts w:ascii="Arial" w:eastAsia="Times New Roman" w:hAnsi="Arial" w:cs="Arial"/>
                <w:bCs/>
                <w:sz w:val="24"/>
                <w:szCs w:val="24"/>
              </w:rPr>
            </w:pPr>
            <w:r w:rsidRPr="006D4275">
              <w:rPr>
                <w:rFonts w:ascii="Arial" w:eastAsia="Times New Roman" w:hAnsi="Arial" w:cs="Arial"/>
                <w:bCs/>
                <w:sz w:val="24"/>
                <w:szCs w:val="24"/>
              </w:rPr>
              <w:t>Выполнение поручений руководителя,</w:t>
            </w:r>
            <w:r w:rsidRPr="006D4275">
              <w:rPr>
                <w:rFonts w:ascii="Arial" w:eastAsia="Times New Roman" w:hAnsi="Arial" w:cs="Arial"/>
                <w:sz w:val="24"/>
                <w:szCs w:val="24"/>
              </w:rPr>
              <w:t xml:space="preserve"> информации по отдельным запросам руководителя учреждения, его заместителя.</w:t>
            </w:r>
          </w:p>
        </w:tc>
        <w:tc>
          <w:tcPr>
            <w:tcW w:w="1944" w:type="pct"/>
          </w:tcPr>
          <w:p w:rsidR="00755AB4" w:rsidRPr="006D4275" w:rsidRDefault="00755AB4" w:rsidP="001505A4">
            <w:pPr>
              <w:spacing w:after="0" w:line="240" w:lineRule="auto"/>
              <w:rPr>
                <w:rFonts w:ascii="Arial" w:eastAsia="Times New Roman" w:hAnsi="Arial" w:cs="Arial"/>
                <w:sz w:val="24"/>
                <w:szCs w:val="24"/>
              </w:rPr>
            </w:pPr>
            <w:r w:rsidRPr="006D4275">
              <w:rPr>
                <w:rFonts w:ascii="Arial" w:hAnsi="Arial" w:cs="Arial"/>
                <w:sz w:val="24"/>
                <w:szCs w:val="24"/>
              </w:rPr>
              <w:t>оценивается по факту отсутствия зафиксированных в журнале учета работ обоснованных замечаний и жалоб</w:t>
            </w:r>
            <w:r w:rsidR="00605C27" w:rsidRPr="006D4275">
              <w:rPr>
                <w:rFonts w:ascii="Arial" w:hAnsi="Arial" w:cs="Arial"/>
                <w:sz w:val="24"/>
                <w:szCs w:val="24"/>
              </w:rPr>
              <w:t xml:space="preserve"> к деятельности сотрудника</w:t>
            </w:r>
          </w:p>
        </w:tc>
        <w:tc>
          <w:tcPr>
            <w:tcW w:w="936" w:type="pct"/>
          </w:tcPr>
          <w:p w:rsidR="00605C27" w:rsidRPr="006D4275" w:rsidRDefault="009A1925" w:rsidP="00605C27">
            <w:pPr>
              <w:spacing w:after="0" w:line="240" w:lineRule="auto"/>
              <w:rPr>
                <w:rFonts w:ascii="Arial" w:hAnsi="Arial" w:cs="Arial"/>
                <w:sz w:val="24"/>
                <w:szCs w:val="24"/>
              </w:rPr>
            </w:pPr>
            <w:r w:rsidRPr="006D4275">
              <w:rPr>
                <w:rFonts w:ascii="Arial" w:hAnsi="Arial" w:cs="Arial"/>
                <w:sz w:val="24"/>
                <w:szCs w:val="24"/>
              </w:rPr>
              <w:t>20</w:t>
            </w:r>
            <w:r w:rsidR="00755AB4" w:rsidRPr="006D4275">
              <w:rPr>
                <w:rFonts w:ascii="Arial" w:hAnsi="Arial" w:cs="Arial"/>
                <w:sz w:val="24"/>
                <w:szCs w:val="24"/>
              </w:rPr>
              <w:t xml:space="preserve"> баллов,</w:t>
            </w:r>
          </w:p>
          <w:p w:rsidR="00755AB4" w:rsidRPr="006D4275" w:rsidRDefault="00605C27" w:rsidP="00605C27">
            <w:pPr>
              <w:spacing w:after="0" w:line="240" w:lineRule="auto"/>
              <w:rPr>
                <w:rFonts w:ascii="Arial" w:eastAsia="Times New Roman" w:hAnsi="Arial" w:cs="Arial"/>
                <w:sz w:val="24"/>
                <w:szCs w:val="24"/>
              </w:rPr>
            </w:pPr>
            <w:r w:rsidRPr="006D4275">
              <w:rPr>
                <w:rFonts w:ascii="Arial" w:hAnsi="Arial" w:cs="Arial"/>
                <w:sz w:val="24"/>
                <w:szCs w:val="24"/>
              </w:rPr>
              <w:t xml:space="preserve">1  </w:t>
            </w:r>
            <w:r w:rsidR="00755AB4" w:rsidRPr="006D4275">
              <w:rPr>
                <w:rFonts w:ascii="Arial" w:hAnsi="Arial" w:cs="Arial"/>
                <w:sz w:val="24"/>
                <w:szCs w:val="24"/>
              </w:rPr>
              <w:t>замечание -  минус 5 баллов</w:t>
            </w:r>
          </w:p>
        </w:tc>
      </w:tr>
      <w:tr w:rsidR="004520BD" w:rsidRPr="006D4275" w:rsidTr="006D4275">
        <w:tc>
          <w:tcPr>
            <w:tcW w:w="2120" w:type="pct"/>
          </w:tcPr>
          <w:p w:rsidR="004520BD" w:rsidRPr="006D4275" w:rsidRDefault="004520BD" w:rsidP="00D71EE0">
            <w:pPr>
              <w:spacing w:after="0" w:line="240" w:lineRule="auto"/>
              <w:rPr>
                <w:rFonts w:ascii="Arial" w:eastAsia="Times New Roman" w:hAnsi="Arial" w:cs="Arial"/>
                <w:b/>
                <w:color w:val="333333"/>
                <w:sz w:val="24"/>
                <w:szCs w:val="24"/>
              </w:rPr>
            </w:pPr>
            <w:r w:rsidRPr="006D4275">
              <w:rPr>
                <w:rFonts w:ascii="Arial" w:eastAsia="Times New Roman" w:hAnsi="Arial" w:cs="Arial"/>
                <w:b/>
                <w:color w:val="333333"/>
                <w:sz w:val="24"/>
                <w:szCs w:val="24"/>
              </w:rPr>
              <w:t xml:space="preserve">Методическое обеспечение </w:t>
            </w:r>
          </w:p>
        </w:tc>
        <w:tc>
          <w:tcPr>
            <w:tcW w:w="1944" w:type="pct"/>
          </w:tcPr>
          <w:p w:rsidR="004520BD" w:rsidRPr="006D4275" w:rsidRDefault="004520BD" w:rsidP="00D71EE0">
            <w:pPr>
              <w:spacing w:after="0" w:line="240" w:lineRule="auto"/>
              <w:rPr>
                <w:rFonts w:ascii="Arial" w:eastAsia="Times New Roman" w:hAnsi="Arial" w:cs="Arial"/>
                <w:color w:val="333333"/>
                <w:sz w:val="24"/>
                <w:szCs w:val="24"/>
              </w:rPr>
            </w:pPr>
          </w:p>
        </w:tc>
        <w:tc>
          <w:tcPr>
            <w:tcW w:w="936" w:type="pct"/>
          </w:tcPr>
          <w:p w:rsidR="004520BD" w:rsidRPr="006D4275" w:rsidRDefault="004520BD" w:rsidP="00A53A3F">
            <w:pPr>
              <w:spacing w:after="0" w:line="240" w:lineRule="auto"/>
              <w:ind w:left="142" w:right="142"/>
              <w:rPr>
                <w:rFonts w:ascii="Arial" w:eastAsia="Times New Roman" w:hAnsi="Arial" w:cs="Arial"/>
                <w:color w:val="333333"/>
                <w:sz w:val="24"/>
                <w:szCs w:val="24"/>
              </w:rPr>
            </w:pPr>
          </w:p>
        </w:tc>
      </w:tr>
      <w:tr w:rsidR="004520BD" w:rsidRPr="006D4275" w:rsidTr="006D4275">
        <w:tc>
          <w:tcPr>
            <w:tcW w:w="2120" w:type="pct"/>
          </w:tcPr>
          <w:p w:rsidR="004520BD" w:rsidRPr="006D4275" w:rsidRDefault="004520BD" w:rsidP="00D71EE0">
            <w:pPr>
              <w:spacing w:after="0" w:line="240" w:lineRule="auto"/>
              <w:rPr>
                <w:rFonts w:ascii="Arial" w:eastAsia="Times New Roman" w:hAnsi="Arial" w:cs="Arial"/>
                <w:sz w:val="24"/>
                <w:szCs w:val="24"/>
              </w:rPr>
            </w:pPr>
            <w:r w:rsidRPr="006D4275">
              <w:rPr>
                <w:rFonts w:ascii="Arial" w:eastAsia="Times New Roman" w:hAnsi="Arial" w:cs="Arial"/>
                <w:sz w:val="24"/>
                <w:szCs w:val="24"/>
              </w:rPr>
              <w:t>Информационная</w:t>
            </w:r>
          </w:p>
          <w:p w:rsidR="004520BD" w:rsidRPr="006D4275" w:rsidRDefault="004520BD" w:rsidP="00D71EE0">
            <w:pPr>
              <w:spacing w:after="0" w:line="240" w:lineRule="auto"/>
              <w:rPr>
                <w:rFonts w:ascii="Arial" w:eastAsia="Times New Roman" w:hAnsi="Arial" w:cs="Arial"/>
                <w:sz w:val="24"/>
                <w:szCs w:val="24"/>
              </w:rPr>
            </w:pPr>
            <w:r w:rsidRPr="006D4275">
              <w:rPr>
                <w:rFonts w:ascii="Arial" w:eastAsia="Times New Roman" w:hAnsi="Arial" w:cs="Arial"/>
                <w:sz w:val="24"/>
                <w:szCs w:val="24"/>
              </w:rPr>
              <w:t xml:space="preserve">открытость </w:t>
            </w:r>
          </w:p>
        </w:tc>
        <w:tc>
          <w:tcPr>
            <w:tcW w:w="1944" w:type="pct"/>
          </w:tcPr>
          <w:p w:rsidR="004520BD" w:rsidRPr="006D4275" w:rsidRDefault="004520BD" w:rsidP="00755AB4">
            <w:pPr>
              <w:spacing w:after="0" w:line="240" w:lineRule="auto"/>
              <w:ind w:right="-62"/>
              <w:rPr>
                <w:rFonts w:ascii="Arial" w:eastAsia="Times New Roman" w:hAnsi="Arial" w:cs="Arial"/>
                <w:sz w:val="24"/>
                <w:szCs w:val="24"/>
              </w:rPr>
            </w:pPr>
            <w:r w:rsidRPr="006D4275">
              <w:rPr>
                <w:rFonts w:ascii="Arial" w:eastAsia="Times New Roman" w:hAnsi="Arial" w:cs="Arial"/>
                <w:sz w:val="24"/>
                <w:szCs w:val="24"/>
              </w:rPr>
              <w:t>Своевременность предоставления сведений, фотоматериалов</w:t>
            </w:r>
            <w:r w:rsidR="006E6F58" w:rsidRPr="006D4275">
              <w:rPr>
                <w:rFonts w:ascii="Arial" w:eastAsia="Times New Roman" w:hAnsi="Arial" w:cs="Arial"/>
                <w:sz w:val="24"/>
                <w:szCs w:val="24"/>
              </w:rPr>
              <w:t xml:space="preserve"> </w:t>
            </w:r>
            <w:r w:rsidRPr="006D4275">
              <w:rPr>
                <w:rFonts w:ascii="Arial" w:eastAsia="Times New Roman" w:hAnsi="Arial" w:cs="Arial"/>
                <w:sz w:val="24"/>
                <w:szCs w:val="24"/>
              </w:rPr>
              <w:t>об участии или проведении спортивно-массовых мероприятий в СМИ, на сайте учреждения.</w:t>
            </w:r>
          </w:p>
        </w:tc>
        <w:tc>
          <w:tcPr>
            <w:tcW w:w="936" w:type="pct"/>
          </w:tcPr>
          <w:p w:rsidR="004520BD" w:rsidRPr="006D4275" w:rsidRDefault="004520BD" w:rsidP="00FC05CA">
            <w:pPr>
              <w:spacing w:after="0" w:line="240" w:lineRule="auto"/>
              <w:rPr>
                <w:rFonts w:ascii="Arial" w:eastAsia="Times New Roman" w:hAnsi="Arial" w:cs="Arial"/>
                <w:sz w:val="24"/>
                <w:szCs w:val="24"/>
              </w:rPr>
            </w:pPr>
            <w:r w:rsidRPr="006D4275">
              <w:rPr>
                <w:rFonts w:ascii="Arial" w:eastAsia="Times New Roman" w:hAnsi="Arial" w:cs="Arial"/>
                <w:sz w:val="24"/>
                <w:szCs w:val="24"/>
              </w:rPr>
              <w:t>Своевременно и в полном объёме – 5 бал</w:t>
            </w:r>
            <w:r w:rsidR="00605C27" w:rsidRPr="006D4275">
              <w:rPr>
                <w:rFonts w:ascii="Arial" w:eastAsia="Times New Roman" w:hAnsi="Arial" w:cs="Arial"/>
                <w:sz w:val="24"/>
                <w:szCs w:val="24"/>
              </w:rPr>
              <w:t>.</w:t>
            </w:r>
            <w:r w:rsidRPr="006D4275">
              <w:rPr>
                <w:rFonts w:ascii="Arial" w:eastAsia="Times New Roman" w:hAnsi="Arial" w:cs="Arial"/>
                <w:sz w:val="24"/>
                <w:szCs w:val="24"/>
              </w:rPr>
              <w:t>, за отсутствие каждого вида инф - минус 1 б.</w:t>
            </w:r>
          </w:p>
          <w:p w:rsidR="004520BD" w:rsidRPr="006D4275" w:rsidRDefault="004520BD" w:rsidP="00605C27">
            <w:pPr>
              <w:spacing w:after="0" w:line="240" w:lineRule="auto"/>
              <w:rPr>
                <w:rFonts w:ascii="Arial" w:eastAsia="Times New Roman" w:hAnsi="Arial" w:cs="Arial"/>
                <w:sz w:val="24"/>
                <w:szCs w:val="24"/>
              </w:rPr>
            </w:pPr>
            <w:r w:rsidRPr="006D4275">
              <w:rPr>
                <w:rFonts w:ascii="Arial" w:eastAsia="Times New Roman" w:hAnsi="Arial" w:cs="Arial"/>
                <w:sz w:val="24"/>
                <w:szCs w:val="24"/>
              </w:rPr>
              <w:t>Несвоевременно и не в полном объёме – 0 бал</w:t>
            </w:r>
            <w:r w:rsidR="00605C27" w:rsidRPr="006D4275">
              <w:rPr>
                <w:rFonts w:ascii="Arial" w:eastAsia="Times New Roman" w:hAnsi="Arial" w:cs="Arial"/>
                <w:sz w:val="24"/>
                <w:szCs w:val="24"/>
              </w:rPr>
              <w:t>.</w:t>
            </w:r>
          </w:p>
        </w:tc>
      </w:tr>
      <w:tr w:rsidR="004520BD" w:rsidRPr="006D4275" w:rsidTr="006D4275">
        <w:tc>
          <w:tcPr>
            <w:tcW w:w="2120" w:type="pct"/>
          </w:tcPr>
          <w:p w:rsidR="004520BD" w:rsidRPr="006D4275" w:rsidRDefault="004520BD" w:rsidP="00D71EE0">
            <w:pPr>
              <w:spacing w:after="0" w:line="240" w:lineRule="auto"/>
              <w:rPr>
                <w:rFonts w:ascii="Arial" w:eastAsia="Times New Roman" w:hAnsi="Arial" w:cs="Arial"/>
                <w:b/>
                <w:color w:val="333333"/>
                <w:sz w:val="24"/>
                <w:szCs w:val="24"/>
              </w:rPr>
            </w:pPr>
            <w:r w:rsidRPr="006D4275">
              <w:rPr>
                <w:rFonts w:ascii="Arial" w:eastAsia="Times New Roman" w:hAnsi="Arial" w:cs="Arial"/>
                <w:b/>
                <w:color w:val="333333"/>
                <w:sz w:val="24"/>
                <w:szCs w:val="24"/>
              </w:rPr>
              <w:t>Инновационные формы работы:</w:t>
            </w:r>
          </w:p>
        </w:tc>
        <w:tc>
          <w:tcPr>
            <w:tcW w:w="1944" w:type="pct"/>
          </w:tcPr>
          <w:p w:rsidR="004520BD" w:rsidRPr="006D4275" w:rsidRDefault="004520BD" w:rsidP="00D71EE0">
            <w:pPr>
              <w:spacing w:after="0" w:line="240" w:lineRule="auto"/>
              <w:ind w:left="142" w:right="142"/>
              <w:rPr>
                <w:rFonts w:ascii="Arial" w:eastAsia="Times New Roman" w:hAnsi="Arial" w:cs="Arial"/>
                <w:color w:val="333333"/>
                <w:sz w:val="24"/>
                <w:szCs w:val="24"/>
              </w:rPr>
            </w:pPr>
          </w:p>
        </w:tc>
        <w:tc>
          <w:tcPr>
            <w:tcW w:w="936" w:type="pct"/>
          </w:tcPr>
          <w:p w:rsidR="004520BD" w:rsidRPr="006D4275" w:rsidRDefault="004520BD" w:rsidP="00A53A3F">
            <w:pPr>
              <w:spacing w:after="0" w:line="240" w:lineRule="auto"/>
              <w:rPr>
                <w:rFonts w:ascii="Arial" w:eastAsia="Times New Roman" w:hAnsi="Arial" w:cs="Arial"/>
                <w:color w:val="333333"/>
                <w:sz w:val="24"/>
                <w:szCs w:val="24"/>
              </w:rPr>
            </w:pPr>
          </w:p>
        </w:tc>
      </w:tr>
      <w:tr w:rsidR="00166712" w:rsidRPr="006D4275" w:rsidTr="006D4275">
        <w:tc>
          <w:tcPr>
            <w:tcW w:w="2120" w:type="pct"/>
          </w:tcPr>
          <w:p w:rsidR="00166712" w:rsidRPr="006D4275" w:rsidRDefault="00166712" w:rsidP="00C12A9E">
            <w:pPr>
              <w:spacing w:after="0" w:line="240" w:lineRule="auto"/>
              <w:rPr>
                <w:rFonts w:ascii="Arial" w:hAnsi="Arial" w:cs="Arial"/>
                <w:sz w:val="24"/>
                <w:szCs w:val="24"/>
              </w:rPr>
            </w:pPr>
            <w:r w:rsidRPr="006D4275">
              <w:rPr>
                <w:rFonts w:ascii="Arial" w:hAnsi="Arial" w:cs="Arial"/>
                <w:sz w:val="24"/>
                <w:szCs w:val="24"/>
              </w:rPr>
              <w:t>своевременное ведение документации, предусмотренной действующими нормативно-правовыми актами</w:t>
            </w:r>
          </w:p>
        </w:tc>
        <w:tc>
          <w:tcPr>
            <w:tcW w:w="1944" w:type="pct"/>
          </w:tcPr>
          <w:p w:rsidR="00166712" w:rsidRPr="006D4275" w:rsidRDefault="00166712" w:rsidP="00C12A9E">
            <w:pPr>
              <w:spacing w:after="0" w:line="240" w:lineRule="auto"/>
              <w:rPr>
                <w:rFonts w:ascii="Arial" w:hAnsi="Arial" w:cs="Arial"/>
                <w:sz w:val="24"/>
                <w:szCs w:val="24"/>
              </w:rPr>
            </w:pPr>
            <w:r w:rsidRPr="006D4275">
              <w:rPr>
                <w:rFonts w:ascii="Arial" w:hAnsi="Arial" w:cs="Arial"/>
                <w:sz w:val="24"/>
                <w:szCs w:val="24"/>
              </w:rPr>
              <w:t>оценивается по факту отсутствия зафиксированных в журнале учета работ обоснованных замечаний и жалоб</w:t>
            </w:r>
          </w:p>
        </w:tc>
        <w:tc>
          <w:tcPr>
            <w:tcW w:w="936" w:type="pct"/>
          </w:tcPr>
          <w:p w:rsidR="00166712" w:rsidRPr="006D4275" w:rsidRDefault="009A1925" w:rsidP="009A1925">
            <w:pPr>
              <w:spacing w:after="0" w:line="240" w:lineRule="auto"/>
              <w:rPr>
                <w:rFonts w:ascii="Arial" w:hAnsi="Arial" w:cs="Arial"/>
                <w:sz w:val="24"/>
                <w:szCs w:val="24"/>
              </w:rPr>
            </w:pPr>
            <w:r w:rsidRPr="006D4275">
              <w:rPr>
                <w:rFonts w:ascii="Arial" w:hAnsi="Arial" w:cs="Arial"/>
                <w:sz w:val="24"/>
                <w:szCs w:val="24"/>
              </w:rPr>
              <w:t>20</w:t>
            </w:r>
            <w:r w:rsidR="00166712" w:rsidRPr="006D4275">
              <w:rPr>
                <w:rFonts w:ascii="Arial" w:hAnsi="Arial" w:cs="Arial"/>
                <w:sz w:val="24"/>
                <w:szCs w:val="24"/>
              </w:rPr>
              <w:t xml:space="preserve"> баллов</w:t>
            </w:r>
          </w:p>
        </w:tc>
      </w:tr>
      <w:tr w:rsidR="00166712" w:rsidRPr="006D4275" w:rsidTr="006D4275">
        <w:tc>
          <w:tcPr>
            <w:tcW w:w="2120" w:type="pct"/>
          </w:tcPr>
          <w:p w:rsidR="00166712" w:rsidRPr="006D4275" w:rsidRDefault="00166712" w:rsidP="00C12A9E">
            <w:pPr>
              <w:spacing w:after="0" w:line="240" w:lineRule="auto"/>
              <w:rPr>
                <w:rFonts w:ascii="Arial" w:hAnsi="Arial" w:cs="Arial"/>
                <w:sz w:val="24"/>
                <w:szCs w:val="24"/>
              </w:rPr>
            </w:pPr>
            <w:r w:rsidRPr="006D4275">
              <w:rPr>
                <w:rFonts w:ascii="Arial" w:hAnsi="Arial" w:cs="Arial"/>
                <w:sz w:val="24"/>
                <w:szCs w:val="24"/>
              </w:rPr>
              <w:t xml:space="preserve">соблюдение требований техники безопасности, пожарной безопасности и охраны труда  </w:t>
            </w:r>
          </w:p>
        </w:tc>
        <w:tc>
          <w:tcPr>
            <w:tcW w:w="1944" w:type="pct"/>
          </w:tcPr>
          <w:p w:rsidR="00166712" w:rsidRPr="006D4275" w:rsidRDefault="00166712" w:rsidP="00C12A9E">
            <w:pPr>
              <w:spacing w:after="0" w:line="240" w:lineRule="auto"/>
              <w:rPr>
                <w:rFonts w:ascii="Arial" w:hAnsi="Arial" w:cs="Arial"/>
                <w:sz w:val="24"/>
                <w:szCs w:val="24"/>
              </w:rPr>
            </w:pPr>
            <w:r w:rsidRPr="006D4275">
              <w:rPr>
                <w:rFonts w:ascii="Arial" w:hAnsi="Arial" w:cs="Arial"/>
                <w:sz w:val="24"/>
                <w:szCs w:val="24"/>
              </w:rPr>
              <w:t>оценивается по отсутствию зафиксированных нарушений</w:t>
            </w:r>
          </w:p>
        </w:tc>
        <w:tc>
          <w:tcPr>
            <w:tcW w:w="936" w:type="pct"/>
          </w:tcPr>
          <w:p w:rsidR="00166712" w:rsidRPr="006D4275" w:rsidRDefault="00166712" w:rsidP="00C12A9E">
            <w:pPr>
              <w:spacing w:after="0" w:line="240" w:lineRule="auto"/>
              <w:rPr>
                <w:rFonts w:ascii="Arial" w:hAnsi="Arial" w:cs="Arial"/>
                <w:sz w:val="24"/>
                <w:szCs w:val="24"/>
              </w:rPr>
            </w:pPr>
            <w:r w:rsidRPr="006D4275">
              <w:rPr>
                <w:rFonts w:ascii="Arial" w:hAnsi="Arial" w:cs="Arial"/>
                <w:sz w:val="24"/>
                <w:szCs w:val="24"/>
              </w:rPr>
              <w:t>5 баллов</w:t>
            </w:r>
          </w:p>
        </w:tc>
      </w:tr>
      <w:tr w:rsidR="00755AB4" w:rsidRPr="006D4275" w:rsidTr="006D4275">
        <w:tc>
          <w:tcPr>
            <w:tcW w:w="5000" w:type="pct"/>
            <w:gridSpan w:val="3"/>
          </w:tcPr>
          <w:p w:rsidR="00755AB4" w:rsidRPr="006D4275" w:rsidRDefault="00FA2CE7" w:rsidP="00FA2CE7">
            <w:pPr>
              <w:spacing w:after="0" w:line="240" w:lineRule="auto"/>
              <w:jc w:val="center"/>
              <w:rPr>
                <w:rFonts w:ascii="Arial" w:hAnsi="Arial" w:cs="Arial"/>
                <w:b/>
                <w:sz w:val="24"/>
                <w:szCs w:val="24"/>
              </w:rPr>
            </w:pPr>
            <w:r w:rsidRPr="006D4275">
              <w:rPr>
                <w:rFonts w:ascii="Arial" w:hAnsi="Arial" w:cs="Arial"/>
                <w:b/>
                <w:sz w:val="24"/>
                <w:szCs w:val="24"/>
              </w:rPr>
              <w:t xml:space="preserve">Инструктор </w:t>
            </w:r>
            <w:r w:rsidR="009A1925" w:rsidRPr="006D4275">
              <w:rPr>
                <w:rFonts w:ascii="Arial" w:hAnsi="Arial" w:cs="Arial"/>
                <w:b/>
                <w:sz w:val="24"/>
                <w:szCs w:val="24"/>
              </w:rPr>
              <w:t>–</w:t>
            </w:r>
            <w:r w:rsidRPr="006D4275">
              <w:rPr>
                <w:rFonts w:ascii="Arial" w:hAnsi="Arial" w:cs="Arial"/>
                <w:b/>
                <w:sz w:val="24"/>
                <w:szCs w:val="24"/>
              </w:rPr>
              <w:t xml:space="preserve"> методист</w:t>
            </w:r>
          </w:p>
        </w:tc>
      </w:tr>
      <w:tr w:rsidR="00755AB4" w:rsidRPr="006D4275" w:rsidTr="006D4275">
        <w:tc>
          <w:tcPr>
            <w:tcW w:w="2120" w:type="pct"/>
          </w:tcPr>
          <w:p w:rsidR="00755AB4" w:rsidRPr="006D4275" w:rsidRDefault="00755AB4" w:rsidP="001505A4">
            <w:pPr>
              <w:spacing w:after="0" w:line="240" w:lineRule="auto"/>
              <w:rPr>
                <w:rFonts w:ascii="Arial" w:eastAsia="Times New Roman" w:hAnsi="Arial" w:cs="Arial"/>
                <w:bCs/>
                <w:sz w:val="24"/>
                <w:szCs w:val="24"/>
              </w:rPr>
            </w:pPr>
            <w:r w:rsidRPr="006D4275">
              <w:rPr>
                <w:rFonts w:ascii="Arial" w:eastAsia="Times New Roman" w:hAnsi="Arial" w:cs="Arial"/>
                <w:bCs/>
                <w:sz w:val="24"/>
                <w:szCs w:val="24"/>
              </w:rPr>
              <w:lastRenderedPageBreak/>
              <w:t>Организация выполнения планов работы на месяц, на год.</w:t>
            </w:r>
          </w:p>
        </w:tc>
        <w:tc>
          <w:tcPr>
            <w:tcW w:w="1944" w:type="pct"/>
          </w:tcPr>
          <w:p w:rsidR="00755AB4" w:rsidRPr="006D4275" w:rsidRDefault="00755AB4" w:rsidP="001505A4">
            <w:pPr>
              <w:spacing w:after="0" w:line="240" w:lineRule="auto"/>
              <w:rPr>
                <w:rFonts w:ascii="Arial" w:eastAsia="Times New Roman" w:hAnsi="Arial" w:cs="Arial"/>
                <w:b/>
                <w:bCs/>
                <w:sz w:val="24"/>
                <w:szCs w:val="24"/>
              </w:rPr>
            </w:pPr>
            <w:r w:rsidRPr="006D4275">
              <w:rPr>
                <w:rFonts w:ascii="Arial" w:eastAsia="Times New Roman" w:hAnsi="Arial" w:cs="Arial"/>
                <w:sz w:val="24"/>
                <w:szCs w:val="24"/>
              </w:rPr>
              <w:t>Баллы устанавливаются на основе отчетов о выполнении планов работы, поручений руководителя и его заместителя</w:t>
            </w:r>
          </w:p>
        </w:tc>
        <w:tc>
          <w:tcPr>
            <w:tcW w:w="936" w:type="pct"/>
          </w:tcPr>
          <w:p w:rsidR="00755AB4" w:rsidRPr="006D4275" w:rsidRDefault="00755AB4" w:rsidP="001505A4">
            <w:pPr>
              <w:spacing w:after="0" w:line="240" w:lineRule="auto"/>
              <w:rPr>
                <w:rFonts w:ascii="Arial" w:eastAsia="Times New Roman" w:hAnsi="Arial" w:cs="Arial"/>
                <w:sz w:val="24"/>
                <w:szCs w:val="24"/>
              </w:rPr>
            </w:pPr>
            <w:r w:rsidRPr="006D4275">
              <w:rPr>
                <w:rFonts w:ascii="Arial" w:eastAsia="Times New Roman" w:hAnsi="Arial" w:cs="Arial"/>
                <w:sz w:val="24"/>
                <w:szCs w:val="24"/>
              </w:rPr>
              <w:t>Отсутствие замечаний –</w:t>
            </w:r>
            <w:r w:rsidR="001505A4" w:rsidRPr="006D4275">
              <w:rPr>
                <w:rFonts w:ascii="Arial" w:eastAsia="Times New Roman" w:hAnsi="Arial" w:cs="Arial"/>
                <w:sz w:val="24"/>
                <w:szCs w:val="24"/>
              </w:rPr>
              <w:t>20</w:t>
            </w:r>
            <w:r w:rsidRPr="006D4275">
              <w:rPr>
                <w:rFonts w:ascii="Arial" w:eastAsia="Times New Roman" w:hAnsi="Arial" w:cs="Arial"/>
                <w:sz w:val="24"/>
                <w:szCs w:val="24"/>
              </w:rPr>
              <w:t>б.,</w:t>
            </w:r>
          </w:p>
          <w:p w:rsidR="00755AB4" w:rsidRPr="006D4275" w:rsidRDefault="00755AB4" w:rsidP="001505A4">
            <w:pPr>
              <w:spacing w:after="0" w:line="240" w:lineRule="auto"/>
              <w:rPr>
                <w:rFonts w:ascii="Arial" w:eastAsia="Times New Roman" w:hAnsi="Arial" w:cs="Arial"/>
                <w:sz w:val="24"/>
                <w:szCs w:val="24"/>
              </w:rPr>
            </w:pPr>
            <w:r w:rsidRPr="006D4275">
              <w:rPr>
                <w:rFonts w:ascii="Arial" w:eastAsia="Times New Roman" w:hAnsi="Arial" w:cs="Arial"/>
                <w:sz w:val="24"/>
                <w:szCs w:val="24"/>
              </w:rPr>
              <w:t>1 замечание – минус 5 бал</w:t>
            </w:r>
            <w:r w:rsidR="00605C27" w:rsidRPr="006D4275">
              <w:rPr>
                <w:rFonts w:ascii="Arial" w:eastAsia="Times New Roman" w:hAnsi="Arial" w:cs="Arial"/>
                <w:sz w:val="24"/>
                <w:szCs w:val="24"/>
              </w:rPr>
              <w:t>.</w:t>
            </w:r>
          </w:p>
        </w:tc>
      </w:tr>
      <w:tr w:rsidR="00755AB4" w:rsidRPr="006D4275" w:rsidTr="006D4275">
        <w:tc>
          <w:tcPr>
            <w:tcW w:w="2120" w:type="pct"/>
          </w:tcPr>
          <w:p w:rsidR="00755AB4" w:rsidRPr="006D4275" w:rsidRDefault="00755AB4" w:rsidP="00605C27">
            <w:pPr>
              <w:spacing w:after="0" w:line="240" w:lineRule="auto"/>
              <w:rPr>
                <w:rFonts w:ascii="Arial" w:eastAsia="Times New Roman" w:hAnsi="Arial" w:cs="Arial"/>
                <w:bCs/>
                <w:sz w:val="24"/>
                <w:szCs w:val="24"/>
              </w:rPr>
            </w:pPr>
            <w:r w:rsidRPr="006D4275">
              <w:rPr>
                <w:rFonts w:ascii="Arial" w:eastAsia="Times New Roman" w:hAnsi="Arial" w:cs="Arial"/>
                <w:bCs/>
                <w:sz w:val="24"/>
                <w:szCs w:val="24"/>
              </w:rPr>
              <w:t>Выполнение поручений руководителя,</w:t>
            </w:r>
            <w:r w:rsidRPr="006D4275">
              <w:rPr>
                <w:rFonts w:ascii="Arial" w:eastAsia="Times New Roman" w:hAnsi="Arial" w:cs="Arial"/>
                <w:sz w:val="24"/>
                <w:szCs w:val="24"/>
              </w:rPr>
              <w:t xml:space="preserve"> информации по отдельным запросам руководителя учреждения, его заместителя.</w:t>
            </w:r>
          </w:p>
        </w:tc>
        <w:tc>
          <w:tcPr>
            <w:tcW w:w="1944" w:type="pct"/>
          </w:tcPr>
          <w:p w:rsidR="00755AB4" w:rsidRPr="006D4275" w:rsidRDefault="00755AB4" w:rsidP="001505A4">
            <w:pPr>
              <w:spacing w:after="0" w:line="240" w:lineRule="auto"/>
              <w:rPr>
                <w:rFonts w:ascii="Arial" w:eastAsia="Times New Roman" w:hAnsi="Arial" w:cs="Arial"/>
                <w:sz w:val="24"/>
                <w:szCs w:val="24"/>
              </w:rPr>
            </w:pPr>
            <w:r w:rsidRPr="006D4275">
              <w:rPr>
                <w:rFonts w:ascii="Arial" w:hAnsi="Arial" w:cs="Arial"/>
                <w:sz w:val="24"/>
                <w:szCs w:val="24"/>
              </w:rPr>
              <w:t>оценивается по факту отсутствия зафиксированных в журнале учета работ обоснованных замечаний и жалоб</w:t>
            </w:r>
            <w:r w:rsidR="00605C27" w:rsidRPr="006D4275">
              <w:rPr>
                <w:rFonts w:ascii="Arial" w:hAnsi="Arial" w:cs="Arial"/>
                <w:sz w:val="24"/>
                <w:szCs w:val="24"/>
              </w:rPr>
              <w:t xml:space="preserve"> к деятельности сотрудника</w:t>
            </w:r>
          </w:p>
        </w:tc>
        <w:tc>
          <w:tcPr>
            <w:tcW w:w="936" w:type="pct"/>
          </w:tcPr>
          <w:p w:rsidR="00755AB4" w:rsidRPr="006D4275" w:rsidRDefault="001505A4" w:rsidP="001505A4">
            <w:pPr>
              <w:spacing w:after="0" w:line="240" w:lineRule="auto"/>
              <w:rPr>
                <w:rFonts w:ascii="Arial" w:eastAsia="Times New Roman" w:hAnsi="Arial" w:cs="Arial"/>
                <w:sz w:val="24"/>
                <w:szCs w:val="24"/>
              </w:rPr>
            </w:pPr>
            <w:r w:rsidRPr="006D4275">
              <w:rPr>
                <w:rFonts w:ascii="Arial" w:hAnsi="Arial" w:cs="Arial"/>
                <w:sz w:val="24"/>
                <w:szCs w:val="24"/>
              </w:rPr>
              <w:t>20</w:t>
            </w:r>
            <w:r w:rsidR="00755AB4" w:rsidRPr="006D4275">
              <w:rPr>
                <w:rFonts w:ascii="Arial" w:hAnsi="Arial" w:cs="Arial"/>
                <w:sz w:val="24"/>
                <w:szCs w:val="24"/>
              </w:rPr>
              <w:t xml:space="preserve"> баллов, замечание -  минус 5 баллов</w:t>
            </w:r>
          </w:p>
        </w:tc>
      </w:tr>
      <w:tr w:rsidR="00755AB4" w:rsidRPr="006D4275" w:rsidTr="006D4275">
        <w:tc>
          <w:tcPr>
            <w:tcW w:w="2120" w:type="pct"/>
          </w:tcPr>
          <w:p w:rsidR="00755AB4" w:rsidRPr="006D4275" w:rsidRDefault="00755AB4" w:rsidP="001505A4">
            <w:pPr>
              <w:spacing w:after="0" w:line="240" w:lineRule="auto"/>
              <w:rPr>
                <w:rFonts w:ascii="Arial" w:eastAsia="Times New Roman" w:hAnsi="Arial" w:cs="Arial"/>
                <w:b/>
                <w:color w:val="333333"/>
                <w:sz w:val="24"/>
                <w:szCs w:val="24"/>
              </w:rPr>
            </w:pPr>
            <w:r w:rsidRPr="006D4275">
              <w:rPr>
                <w:rFonts w:ascii="Arial" w:eastAsia="Times New Roman" w:hAnsi="Arial" w:cs="Arial"/>
                <w:b/>
                <w:color w:val="333333"/>
                <w:sz w:val="24"/>
                <w:szCs w:val="24"/>
              </w:rPr>
              <w:t>Инновационные формы работы:</w:t>
            </w:r>
          </w:p>
        </w:tc>
        <w:tc>
          <w:tcPr>
            <w:tcW w:w="1944" w:type="pct"/>
          </w:tcPr>
          <w:p w:rsidR="00755AB4" w:rsidRPr="006D4275" w:rsidRDefault="00755AB4" w:rsidP="001505A4">
            <w:pPr>
              <w:spacing w:after="0" w:line="240" w:lineRule="auto"/>
              <w:ind w:left="142" w:right="142"/>
              <w:rPr>
                <w:rFonts w:ascii="Arial" w:eastAsia="Times New Roman" w:hAnsi="Arial" w:cs="Arial"/>
                <w:color w:val="333333"/>
                <w:sz w:val="24"/>
                <w:szCs w:val="24"/>
              </w:rPr>
            </w:pPr>
          </w:p>
        </w:tc>
        <w:tc>
          <w:tcPr>
            <w:tcW w:w="936" w:type="pct"/>
          </w:tcPr>
          <w:p w:rsidR="00755AB4" w:rsidRPr="006D4275" w:rsidRDefault="00755AB4" w:rsidP="001505A4">
            <w:pPr>
              <w:spacing w:after="0" w:line="240" w:lineRule="auto"/>
              <w:rPr>
                <w:rFonts w:ascii="Arial" w:eastAsia="Times New Roman" w:hAnsi="Arial" w:cs="Arial"/>
                <w:color w:val="333333"/>
                <w:sz w:val="24"/>
                <w:szCs w:val="24"/>
              </w:rPr>
            </w:pPr>
          </w:p>
        </w:tc>
      </w:tr>
      <w:tr w:rsidR="00755AB4" w:rsidRPr="006D4275" w:rsidTr="006D4275">
        <w:tc>
          <w:tcPr>
            <w:tcW w:w="2120" w:type="pct"/>
          </w:tcPr>
          <w:p w:rsidR="00755AB4" w:rsidRPr="006D4275" w:rsidRDefault="00755AB4" w:rsidP="001505A4">
            <w:pPr>
              <w:spacing w:after="0" w:line="240" w:lineRule="auto"/>
              <w:rPr>
                <w:rFonts w:ascii="Arial" w:eastAsia="Times New Roman" w:hAnsi="Arial" w:cs="Arial"/>
                <w:sz w:val="24"/>
                <w:szCs w:val="24"/>
              </w:rPr>
            </w:pPr>
            <w:r w:rsidRPr="006D4275">
              <w:rPr>
                <w:rFonts w:ascii="Arial" w:eastAsia="Times New Roman" w:hAnsi="Arial" w:cs="Arial"/>
                <w:sz w:val="24"/>
                <w:szCs w:val="24"/>
              </w:rPr>
              <w:t>Организация летнего отдыха, работы в каникулярное время</w:t>
            </w:r>
          </w:p>
        </w:tc>
        <w:tc>
          <w:tcPr>
            <w:tcW w:w="1944" w:type="pct"/>
          </w:tcPr>
          <w:p w:rsidR="00755AB4" w:rsidRPr="006D4275" w:rsidRDefault="00755AB4" w:rsidP="001505A4">
            <w:pPr>
              <w:pStyle w:val="a9"/>
              <w:spacing w:after="0" w:line="240" w:lineRule="auto"/>
              <w:ind w:left="405"/>
              <w:rPr>
                <w:rFonts w:ascii="Arial" w:eastAsia="Times New Roman" w:hAnsi="Arial" w:cs="Arial"/>
                <w:sz w:val="24"/>
                <w:szCs w:val="24"/>
              </w:rPr>
            </w:pPr>
            <w:r w:rsidRPr="006D4275">
              <w:rPr>
                <w:rFonts w:ascii="Arial" w:eastAsia="Times New Roman" w:hAnsi="Arial" w:cs="Arial"/>
                <w:sz w:val="24"/>
                <w:szCs w:val="24"/>
              </w:rPr>
              <w:t>За количество дето/дней</w:t>
            </w:r>
          </w:p>
        </w:tc>
        <w:tc>
          <w:tcPr>
            <w:tcW w:w="936" w:type="pct"/>
          </w:tcPr>
          <w:p w:rsidR="00755AB4" w:rsidRPr="006D4275" w:rsidRDefault="001505A4" w:rsidP="001505A4">
            <w:pPr>
              <w:spacing w:after="0" w:line="240" w:lineRule="auto"/>
              <w:ind w:left="142" w:right="142"/>
              <w:rPr>
                <w:rFonts w:ascii="Arial" w:eastAsia="Times New Roman" w:hAnsi="Arial" w:cs="Arial"/>
                <w:sz w:val="24"/>
                <w:szCs w:val="24"/>
              </w:rPr>
            </w:pPr>
            <w:r w:rsidRPr="006D4275">
              <w:rPr>
                <w:rFonts w:ascii="Arial" w:eastAsia="Times New Roman" w:hAnsi="Arial" w:cs="Arial"/>
                <w:sz w:val="24"/>
                <w:szCs w:val="24"/>
              </w:rPr>
              <w:t>5</w:t>
            </w:r>
            <w:r w:rsidR="00755AB4" w:rsidRPr="006D4275">
              <w:rPr>
                <w:rFonts w:ascii="Arial" w:eastAsia="Times New Roman" w:hAnsi="Arial" w:cs="Arial"/>
                <w:sz w:val="24"/>
                <w:szCs w:val="24"/>
              </w:rPr>
              <w:t xml:space="preserve"> баллов</w:t>
            </w:r>
          </w:p>
          <w:p w:rsidR="00755AB4" w:rsidRPr="006D4275" w:rsidRDefault="00755AB4" w:rsidP="001505A4">
            <w:pPr>
              <w:spacing w:after="0" w:line="240" w:lineRule="auto"/>
              <w:ind w:left="142" w:right="142"/>
              <w:rPr>
                <w:rFonts w:ascii="Arial" w:eastAsia="Times New Roman" w:hAnsi="Arial" w:cs="Arial"/>
                <w:sz w:val="24"/>
                <w:szCs w:val="24"/>
              </w:rPr>
            </w:pPr>
          </w:p>
        </w:tc>
      </w:tr>
      <w:tr w:rsidR="00755AB4" w:rsidRPr="006D4275" w:rsidTr="006D4275">
        <w:tc>
          <w:tcPr>
            <w:tcW w:w="2120" w:type="pct"/>
          </w:tcPr>
          <w:p w:rsidR="00755AB4" w:rsidRPr="006D4275" w:rsidRDefault="00755AB4" w:rsidP="001505A4">
            <w:pPr>
              <w:spacing w:after="0" w:line="240" w:lineRule="auto"/>
              <w:rPr>
                <w:rFonts w:ascii="Arial" w:hAnsi="Arial" w:cs="Arial"/>
                <w:sz w:val="24"/>
                <w:szCs w:val="24"/>
              </w:rPr>
            </w:pPr>
            <w:r w:rsidRPr="006D4275">
              <w:rPr>
                <w:rFonts w:ascii="Arial" w:hAnsi="Arial" w:cs="Arial"/>
                <w:sz w:val="24"/>
                <w:szCs w:val="24"/>
              </w:rPr>
              <w:t>своевременное ведение документации, предусмотренной действующими нормативно-правовыми актами</w:t>
            </w:r>
          </w:p>
        </w:tc>
        <w:tc>
          <w:tcPr>
            <w:tcW w:w="1944" w:type="pct"/>
          </w:tcPr>
          <w:p w:rsidR="00755AB4" w:rsidRPr="006D4275" w:rsidRDefault="00755AB4" w:rsidP="001505A4">
            <w:pPr>
              <w:spacing w:after="0" w:line="240" w:lineRule="auto"/>
              <w:rPr>
                <w:rFonts w:ascii="Arial" w:hAnsi="Arial" w:cs="Arial"/>
                <w:sz w:val="24"/>
                <w:szCs w:val="24"/>
              </w:rPr>
            </w:pPr>
            <w:r w:rsidRPr="006D4275">
              <w:rPr>
                <w:rFonts w:ascii="Arial" w:hAnsi="Arial" w:cs="Arial"/>
                <w:sz w:val="24"/>
                <w:szCs w:val="24"/>
              </w:rPr>
              <w:t>оценивается по факту отсутствия зафиксированных в журнале учета работ обоснованных замечаний и жалоб</w:t>
            </w:r>
          </w:p>
        </w:tc>
        <w:tc>
          <w:tcPr>
            <w:tcW w:w="936" w:type="pct"/>
          </w:tcPr>
          <w:p w:rsidR="00755AB4" w:rsidRPr="006D4275" w:rsidRDefault="001505A4" w:rsidP="001505A4">
            <w:pPr>
              <w:spacing w:after="0" w:line="240" w:lineRule="auto"/>
              <w:rPr>
                <w:rFonts w:ascii="Arial" w:hAnsi="Arial" w:cs="Arial"/>
                <w:sz w:val="24"/>
                <w:szCs w:val="24"/>
              </w:rPr>
            </w:pPr>
            <w:r w:rsidRPr="006D4275">
              <w:rPr>
                <w:rFonts w:ascii="Arial" w:hAnsi="Arial" w:cs="Arial"/>
                <w:sz w:val="24"/>
                <w:szCs w:val="24"/>
              </w:rPr>
              <w:t>20</w:t>
            </w:r>
            <w:r w:rsidR="00755AB4" w:rsidRPr="006D4275">
              <w:rPr>
                <w:rFonts w:ascii="Arial" w:hAnsi="Arial" w:cs="Arial"/>
                <w:sz w:val="24"/>
                <w:szCs w:val="24"/>
              </w:rPr>
              <w:t xml:space="preserve"> баллов</w:t>
            </w:r>
          </w:p>
        </w:tc>
      </w:tr>
      <w:tr w:rsidR="00755AB4" w:rsidRPr="006D4275" w:rsidTr="006D4275">
        <w:tc>
          <w:tcPr>
            <w:tcW w:w="2120" w:type="pct"/>
          </w:tcPr>
          <w:p w:rsidR="00755AB4" w:rsidRPr="006D4275" w:rsidRDefault="00755AB4" w:rsidP="001505A4">
            <w:pPr>
              <w:spacing w:after="0" w:line="240" w:lineRule="auto"/>
              <w:rPr>
                <w:rFonts w:ascii="Arial" w:hAnsi="Arial" w:cs="Arial"/>
                <w:sz w:val="24"/>
                <w:szCs w:val="24"/>
              </w:rPr>
            </w:pPr>
            <w:r w:rsidRPr="006D4275">
              <w:rPr>
                <w:rFonts w:ascii="Arial" w:hAnsi="Arial" w:cs="Arial"/>
                <w:sz w:val="24"/>
                <w:szCs w:val="24"/>
              </w:rPr>
              <w:t xml:space="preserve">соблюдение требований техники безопасности, пожарной безопасности и охраны труда  </w:t>
            </w:r>
          </w:p>
        </w:tc>
        <w:tc>
          <w:tcPr>
            <w:tcW w:w="1944" w:type="pct"/>
          </w:tcPr>
          <w:p w:rsidR="00755AB4" w:rsidRPr="006D4275" w:rsidRDefault="00755AB4" w:rsidP="001505A4">
            <w:pPr>
              <w:spacing w:after="0" w:line="240" w:lineRule="auto"/>
              <w:rPr>
                <w:rFonts w:ascii="Arial" w:hAnsi="Arial" w:cs="Arial"/>
                <w:sz w:val="24"/>
                <w:szCs w:val="24"/>
              </w:rPr>
            </w:pPr>
            <w:r w:rsidRPr="006D4275">
              <w:rPr>
                <w:rFonts w:ascii="Arial" w:hAnsi="Arial" w:cs="Arial"/>
                <w:sz w:val="24"/>
                <w:szCs w:val="24"/>
              </w:rPr>
              <w:t>оценивается по отсутствию зафиксированных нарушений</w:t>
            </w:r>
          </w:p>
        </w:tc>
        <w:tc>
          <w:tcPr>
            <w:tcW w:w="936" w:type="pct"/>
          </w:tcPr>
          <w:p w:rsidR="00755AB4" w:rsidRPr="006D4275" w:rsidRDefault="00755AB4" w:rsidP="001505A4">
            <w:pPr>
              <w:spacing w:after="0" w:line="240" w:lineRule="auto"/>
              <w:rPr>
                <w:rFonts w:ascii="Arial" w:hAnsi="Arial" w:cs="Arial"/>
                <w:sz w:val="24"/>
                <w:szCs w:val="24"/>
              </w:rPr>
            </w:pPr>
            <w:r w:rsidRPr="006D4275">
              <w:rPr>
                <w:rFonts w:ascii="Arial" w:hAnsi="Arial" w:cs="Arial"/>
                <w:sz w:val="24"/>
                <w:szCs w:val="24"/>
              </w:rPr>
              <w:t>5 баллов</w:t>
            </w:r>
          </w:p>
        </w:tc>
      </w:tr>
    </w:tbl>
    <w:p w:rsidR="00FC05CA" w:rsidRPr="006D4275" w:rsidRDefault="00FC05CA" w:rsidP="006147C4">
      <w:pPr>
        <w:autoSpaceDE w:val="0"/>
        <w:autoSpaceDN w:val="0"/>
        <w:adjustRightInd w:val="0"/>
        <w:spacing w:after="0" w:line="240" w:lineRule="auto"/>
        <w:ind w:left="5245" w:right="-284"/>
        <w:outlineLvl w:val="1"/>
        <w:rPr>
          <w:rFonts w:ascii="Arial" w:hAnsi="Arial" w:cs="Arial"/>
          <w:sz w:val="24"/>
          <w:szCs w:val="24"/>
        </w:rPr>
      </w:pPr>
    </w:p>
    <w:p w:rsidR="00AA450F" w:rsidRPr="006D4275" w:rsidRDefault="00AA450F" w:rsidP="006147C4">
      <w:pPr>
        <w:autoSpaceDE w:val="0"/>
        <w:autoSpaceDN w:val="0"/>
        <w:adjustRightInd w:val="0"/>
        <w:spacing w:after="0" w:line="240" w:lineRule="auto"/>
        <w:ind w:left="5245" w:right="-284"/>
        <w:outlineLvl w:val="1"/>
        <w:rPr>
          <w:rFonts w:ascii="Arial" w:hAnsi="Arial" w:cs="Arial"/>
          <w:sz w:val="24"/>
          <w:szCs w:val="24"/>
        </w:rPr>
      </w:pPr>
    </w:p>
    <w:p w:rsidR="001505A4" w:rsidRPr="006D4275" w:rsidRDefault="001505A4" w:rsidP="006147C4">
      <w:pPr>
        <w:autoSpaceDE w:val="0"/>
        <w:autoSpaceDN w:val="0"/>
        <w:adjustRightInd w:val="0"/>
        <w:spacing w:after="0" w:line="240" w:lineRule="auto"/>
        <w:ind w:left="5245" w:right="-284"/>
        <w:outlineLvl w:val="1"/>
        <w:rPr>
          <w:rFonts w:ascii="Arial" w:hAnsi="Arial" w:cs="Arial"/>
          <w:sz w:val="24"/>
          <w:szCs w:val="24"/>
        </w:rPr>
      </w:pPr>
    </w:p>
    <w:p w:rsidR="00187DA0" w:rsidRPr="006D4275" w:rsidRDefault="00187DA0" w:rsidP="006147C4">
      <w:pPr>
        <w:autoSpaceDE w:val="0"/>
        <w:autoSpaceDN w:val="0"/>
        <w:adjustRightInd w:val="0"/>
        <w:spacing w:after="0" w:line="240" w:lineRule="auto"/>
        <w:ind w:left="5245" w:right="-284"/>
        <w:outlineLvl w:val="1"/>
        <w:rPr>
          <w:rFonts w:ascii="Arial" w:hAnsi="Arial" w:cs="Arial"/>
          <w:sz w:val="24"/>
          <w:szCs w:val="24"/>
        </w:rPr>
      </w:pPr>
    </w:p>
    <w:p w:rsidR="00187DA0" w:rsidRPr="006D4275" w:rsidRDefault="00187DA0" w:rsidP="006147C4">
      <w:pPr>
        <w:autoSpaceDE w:val="0"/>
        <w:autoSpaceDN w:val="0"/>
        <w:adjustRightInd w:val="0"/>
        <w:spacing w:after="0" w:line="240" w:lineRule="auto"/>
        <w:ind w:left="5245" w:right="-284"/>
        <w:outlineLvl w:val="1"/>
        <w:rPr>
          <w:rFonts w:ascii="Arial" w:hAnsi="Arial" w:cs="Arial"/>
          <w:sz w:val="24"/>
          <w:szCs w:val="24"/>
        </w:rPr>
      </w:pPr>
    </w:p>
    <w:p w:rsidR="00187DA0" w:rsidRPr="006D4275" w:rsidRDefault="00187DA0" w:rsidP="006147C4">
      <w:pPr>
        <w:autoSpaceDE w:val="0"/>
        <w:autoSpaceDN w:val="0"/>
        <w:adjustRightInd w:val="0"/>
        <w:spacing w:after="0" w:line="240" w:lineRule="auto"/>
        <w:ind w:left="5245" w:right="-284"/>
        <w:outlineLvl w:val="1"/>
        <w:rPr>
          <w:rFonts w:ascii="Arial" w:hAnsi="Arial" w:cs="Arial"/>
          <w:sz w:val="24"/>
          <w:szCs w:val="24"/>
        </w:rPr>
      </w:pPr>
    </w:p>
    <w:p w:rsidR="00187DA0" w:rsidRPr="006D4275" w:rsidRDefault="00187DA0" w:rsidP="006147C4">
      <w:pPr>
        <w:autoSpaceDE w:val="0"/>
        <w:autoSpaceDN w:val="0"/>
        <w:adjustRightInd w:val="0"/>
        <w:spacing w:after="0" w:line="240" w:lineRule="auto"/>
        <w:ind w:left="5245" w:right="-284"/>
        <w:outlineLvl w:val="1"/>
        <w:rPr>
          <w:rFonts w:ascii="Arial" w:hAnsi="Arial" w:cs="Arial"/>
          <w:sz w:val="24"/>
          <w:szCs w:val="24"/>
        </w:rPr>
      </w:pPr>
    </w:p>
    <w:p w:rsidR="00187DA0" w:rsidRPr="006D4275" w:rsidRDefault="00187DA0" w:rsidP="006147C4">
      <w:pPr>
        <w:autoSpaceDE w:val="0"/>
        <w:autoSpaceDN w:val="0"/>
        <w:adjustRightInd w:val="0"/>
        <w:spacing w:after="0" w:line="240" w:lineRule="auto"/>
        <w:ind w:left="5245" w:right="-284"/>
        <w:outlineLvl w:val="1"/>
        <w:rPr>
          <w:rFonts w:ascii="Arial" w:hAnsi="Arial" w:cs="Arial"/>
          <w:sz w:val="24"/>
          <w:szCs w:val="24"/>
        </w:rPr>
      </w:pPr>
    </w:p>
    <w:p w:rsidR="00187DA0" w:rsidRPr="006D4275" w:rsidRDefault="00187DA0" w:rsidP="006147C4">
      <w:pPr>
        <w:autoSpaceDE w:val="0"/>
        <w:autoSpaceDN w:val="0"/>
        <w:adjustRightInd w:val="0"/>
        <w:spacing w:after="0" w:line="240" w:lineRule="auto"/>
        <w:ind w:left="5245" w:right="-284"/>
        <w:outlineLvl w:val="1"/>
        <w:rPr>
          <w:rFonts w:ascii="Arial" w:hAnsi="Arial" w:cs="Arial"/>
          <w:sz w:val="24"/>
          <w:szCs w:val="24"/>
        </w:rPr>
      </w:pPr>
    </w:p>
    <w:p w:rsidR="00187DA0" w:rsidRPr="006D4275" w:rsidRDefault="00187DA0" w:rsidP="006147C4">
      <w:pPr>
        <w:autoSpaceDE w:val="0"/>
        <w:autoSpaceDN w:val="0"/>
        <w:adjustRightInd w:val="0"/>
        <w:spacing w:after="0" w:line="240" w:lineRule="auto"/>
        <w:ind w:left="5245" w:right="-284"/>
        <w:outlineLvl w:val="1"/>
        <w:rPr>
          <w:rFonts w:ascii="Arial" w:hAnsi="Arial" w:cs="Arial"/>
          <w:sz w:val="24"/>
          <w:szCs w:val="24"/>
        </w:rPr>
      </w:pPr>
    </w:p>
    <w:p w:rsidR="00187DA0" w:rsidRPr="006D4275" w:rsidRDefault="00187DA0" w:rsidP="006147C4">
      <w:pPr>
        <w:autoSpaceDE w:val="0"/>
        <w:autoSpaceDN w:val="0"/>
        <w:adjustRightInd w:val="0"/>
        <w:spacing w:after="0" w:line="240" w:lineRule="auto"/>
        <w:ind w:left="5245" w:right="-284"/>
        <w:outlineLvl w:val="1"/>
        <w:rPr>
          <w:rFonts w:ascii="Arial" w:hAnsi="Arial" w:cs="Arial"/>
          <w:sz w:val="24"/>
          <w:szCs w:val="24"/>
        </w:rPr>
      </w:pPr>
    </w:p>
    <w:p w:rsidR="00187DA0" w:rsidRPr="006D4275" w:rsidRDefault="00187DA0" w:rsidP="006147C4">
      <w:pPr>
        <w:autoSpaceDE w:val="0"/>
        <w:autoSpaceDN w:val="0"/>
        <w:adjustRightInd w:val="0"/>
        <w:spacing w:after="0" w:line="240" w:lineRule="auto"/>
        <w:ind w:left="5245" w:right="-284"/>
        <w:outlineLvl w:val="1"/>
        <w:rPr>
          <w:rFonts w:ascii="Arial" w:hAnsi="Arial" w:cs="Arial"/>
          <w:sz w:val="24"/>
          <w:szCs w:val="24"/>
        </w:rPr>
      </w:pPr>
    </w:p>
    <w:p w:rsidR="00187DA0" w:rsidRPr="006D4275" w:rsidRDefault="00187DA0" w:rsidP="006147C4">
      <w:pPr>
        <w:autoSpaceDE w:val="0"/>
        <w:autoSpaceDN w:val="0"/>
        <w:adjustRightInd w:val="0"/>
        <w:spacing w:after="0" w:line="240" w:lineRule="auto"/>
        <w:ind w:left="5245" w:right="-284"/>
        <w:outlineLvl w:val="1"/>
        <w:rPr>
          <w:rFonts w:ascii="Arial" w:hAnsi="Arial" w:cs="Arial"/>
          <w:sz w:val="24"/>
          <w:szCs w:val="24"/>
        </w:rPr>
      </w:pPr>
    </w:p>
    <w:p w:rsidR="00187DA0" w:rsidRPr="006D4275" w:rsidRDefault="00187DA0" w:rsidP="006147C4">
      <w:pPr>
        <w:autoSpaceDE w:val="0"/>
        <w:autoSpaceDN w:val="0"/>
        <w:adjustRightInd w:val="0"/>
        <w:spacing w:after="0" w:line="240" w:lineRule="auto"/>
        <w:ind w:left="5245" w:right="-284"/>
        <w:outlineLvl w:val="1"/>
        <w:rPr>
          <w:rFonts w:ascii="Arial" w:hAnsi="Arial" w:cs="Arial"/>
          <w:sz w:val="24"/>
          <w:szCs w:val="24"/>
        </w:rPr>
      </w:pPr>
    </w:p>
    <w:p w:rsidR="00187DA0" w:rsidRPr="006D4275" w:rsidRDefault="00187DA0" w:rsidP="006147C4">
      <w:pPr>
        <w:autoSpaceDE w:val="0"/>
        <w:autoSpaceDN w:val="0"/>
        <w:adjustRightInd w:val="0"/>
        <w:spacing w:after="0" w:line="240" w:lineRule="auto"/>
        <w:ind w:left="5245" w:right="-284"/>
        <w:outlineLvl w:val="1"/>
        <w:rPr>
          <w:rFonts w:ascii="Arial" w:hAnsi="Arial" w:cs="Arial"/>
          <w:sz w:val="24"/>
          <w:szCs w:val="24"/>
        </w:rPr>
      </w:pPr>
    </w:p>
    <w:p w:rsidR="00187DA0" w:rsidRPr="006D4275" w:rsidRDefault="00187DA0" w:rsidP="006147C4">
      <w:pPr>
        <w:autoSpaceDE w:val="0"/>
        <w:autoSpaceDN w:val="0"/>
        <w:adjustRightInd w:val="0"/>
        <w:spacing w:after="0" w:line="240" w:lineRule="auto"/>
        <w:ind w:left="5245" w:right="-284"/>
        <w:outlineLvl w:val="1"/>
        <w:rPr>
          <w:rFonts w:ascii="Arial" w:hAnsi="Arial" w:cs="Arial"/>
          <w:sz w:val="24"/>
          <w:szCs w:val="24"/>
        </w:rPr>
      </w:pPr>
    </w:p>
    <w:p w:rsidR="00187DA0" w:rsidRPr="006D4275" w:rsidRDefault="00187DA0" w:rsidP="006147C4">
      <w:pPr>
        <w:autoSpaceDE w:val="0"/>
        <w:autoSpaceDN w:val="0"/>
        <w:adjustRightInd w:val="0"/>
        <w:spacing w:after="0" w:line="240" w:lineRule="auto"/>
        <w:ind w:left="5245" w:right="-284"/>
        <w:outlineLvl w:val="1"/>
        <w:rPr>
          <w:rFonts w:ascii="Arial" w:hAnsi="Arial" w:cs="Arial"/>
          <w:sz w:val="24"/>
          <w:szCs w:val="24"/>
        </w:rPr>
      </w:pPr>
    </w:p>
    <w:p w:rsidR="00187DA0" w:rsidRPr="006D4275" w:rsidRDefault="00187DA0" w:rsidP="006147C4">
      <w:pPr>
        <w:autoSpaceDE w:val="0"/>
        <w:autoSpaceDN w:val="0"/>
        <w:adjustRightInd w:val="0"/>
        <w:spacing w:after="0" w:line="240" w:lineRule="auto"/>
        <w:ind w:left="5245" w:right="-284"/>
        <w:outlineLvl w:val="1"/>
        <w:rPr>
          <w:rFonts w:ascii="Arial" w:hAnsi="Arial" w:cs="Arial"/>
          <w:sz w:val="24"/>
          <w:szCs w:val="24"/>
        </w:rPr>
      </w:pPr>
    </w:p>
    <w:p w:rsidR="00187DA0" w:rsidRPr="006D4275" w:rsidRDefault="00187DA0" w:rsidP="006147C4">
      <w:pPr>
        <w:autoSpaceDE w:val="0"/>
        <w:autoSpaceDN w:val="0"/>
        <w:adjustRightInd w:val="0"/>
        <w:spacing w:after="0" w:line="240" w:lineRule="auto"/>
        <w:ind w:left="5245" w:right="-284"/>
        <w:outlineLvl w:val="1"/>
        <w:rPr>
          <w:rFonts w:ascii="Arial" w:hAnsi="Arial" w:cs="Arial"/>
          <w:sz w:val="24"/>
          <w:szCs w:val="24"/>
        </w:rPr>
      </w:pPr>
    </w:p>
    <w:p w:rsidR="00187DA0" w:rsidRPr="006D4275" w:rsidRDefault="00187DA0" w:rsidP="006147C4">
      <w:pPr>
        <w:autoSpaceDE w:val="0"/>
        <w:autoSpaceDN w:val="0"/>
        <w:adjustRightInd w:val="0"/>
        <w:spacing w:after="0" w:line="240" w:lineRule="auto"/>
        <w:ind w:left="5245" w:right="-284"/>
        <w:outlineLvl w:val="1"/>
        <w:rPr>
          <w:rFonts w:ascii="Arial" w:hAnsi="Arial" w:cs="Arial"/>
          <w:sz w:val="24"/>
          <w:szCs w:val="24"/>
        </w:rPr>
      </w:pPr>
    </w:p>
    <w:p w:rsidR="00187DA0" w:rsidRPr="006D4275" w:rsidRDefault="00187DA0" w:rsidP="006147C4">
      <w:pPr>
        <w:autoSpaceDE w:val="0"/>
        <w:autoSpaceDN w:val="0"/>
        <w:adjustRightInd w:val="0"/>
        <w:spacing w:after="0" w:line="240" w:lineRule="auto"/>
        <w:ind w:left="5245" w:right="-284"/>
        <w:outlineLvl w:val="1"/>
        <w:rPr>
          <w:rFonts w:ascii="Arial" w:hAnsi="Arial" w:cs="Arial"/>
          <w:sz w:val="24"/>
          <w:szCs w:val="24"/>
        </w:rPr>
      </w:pPr>
    </w:p>
    <w:p w:rsidR="00187DA0" w:rsidRPr="006D4275" w:rsidRDefault="00187DA0" w:rsidP="006147C4">
      <w:pPr>
        <w:autoSpaceDE w:val="0"/>
        <w:autoSpaceDN w:val="0"/>
        <w:adjustRightInd w:val="0"/>
        <w:spacing w:after="0" w:line="240" w:lineRule="auto"/>
        <w:ind w:left="5245" w:right="-284"/>
        <w:outlineLvl w:val="1"/>
        <w:rPr>
          <w:rFonts w:ascii="Arial" w:hAnsi="Arial" w:cs="Arial"/>
          <w:sz w:val="24"/>
          <w:szCs w:val="24"/>
        </w:rPr>
      </w:pPr>
    </w:p>
    <w:p w:rsidR="00187DA0" w:rsidRPr="006D4275" w:rsidRDefault="00187DA0" w:rsidP="006147C4">
      <w:pPr>
        <w:autoSpaceDE w:val="0"/>
        <w:autoSpaceDN w:val="0"/>
        <w:adjustRightInd w:val="0"/>
        <w:spacing w:after="0" w:line="240" w:lineRule="auto"/>
        <w:ind w:left="5245" w:right="-284"/>
        <w:outlineLvl w:val="1"/>
        <w:rPr>
          <w:rFonts w:ascii="Arial" w:hAnsi="Arial" w:cs="Arial"/>
          <w:sz w:val="24"/>
          <w:szCs w:val="24"/>
        </w:rPr>
      </w:pPr>
    </w:p>
    <w:p w:rsidR="00187DA0" w:rsidRPr="006D4275" w:rsidRDefault="00187DA0" w:rsidP="006147C4">
      <w:pPr>
        <w:autoSpaceDE w:val="0"/>
        <w:autoSpaceDN w:val="0"/>
        <w:adjustRightInd w:val="0"/>
        <w:spacing w:after="0" w:line="240" w:lineRule="auto"/>
        <w:ind w:left="5245" w:right="-284"/>
        <w:outlineLvl w:val="1"/>
        <w:rPr>
          <w:rFonts w:ascii="Arial" w:hAnsi="Arial" w:cs="Arial"/>
          <w:sz w:val="24"/>
          <w:szCs w:val="24"/>
        </w:rPr>
      </w:pPr>
    </w:p>
    <w:p w:rsidR="00187DA0" w:rsidRPr="006D4275" w:rsidRDefault="00187DA0" w:rsidP="006147C4">
      <w:pPr>
        <w:autoSpaceDE w:val="0"/>
        <w:autoSpaceDN w:val="0"/>
        <w:adjustRightInd w:val="0"/>
        <w:spacing w:after="0" w:line="240" w:lineRule="auto"/>
        <w:ind w:left="5245" w:right="-284"/>
        <w:outlineLvl w:val="1"/>
        <w:rPr>
          <w:rFonts w:ascii="Arial" w:hAnsi="Arial" w:cs="Arial"/>
          <w:sz w:val="24"/>
          <w:szCs w:val="24"/>
        </w:rPr>
      </w:pPr>
    </w:p>
    <w:p w:rsidR="00187DA0" w:rsidRPr="006D4275" w:rsidRDefault="00187DA0" w:rsidP="006147C4">
      <w:pPr>
        <w:autoSpaceDE w:val="0"/>
        <w:autoSpaceDN w:val="0"/>
        <w:adjustRightInd w:val="0"/>
        <w:spacing w:after="0" w:line="240" w:lineRule="auto"/>
        <w:ind w:left="5245" w:right="-284"/>
        <w:outlineLvl w:val="1"/>
        <w:rPr>
          <w:rFonts w:ascii="Arial" w:hAnsi="Arial" w:cs="Arial"/>
          <w:sz w:val="24"/>
          <w:szCs w:val="24"/>
        </w:rPr>
      </w:pPr>
    </w:p>
    <w:p w:rsidR="00187DA0" w:rsidRPr="006D4275" w:rsidRDefault="00187DA0" w:rsidP="006147C4">
      <w:pPr>
        <w:autoSpaceDE w:val="0"/>
        <w:autoSpaceDN w:val="0"/>
        <w:adjustRightInd w:val="0"/>
        <w:spacing w:after="0" w:line="240" w:lineRule="auto"/>
        <w:ind w:left="5245" w:right="-284"/>
        <w:outlineLvl w:val="1"/>
        <w:rPr>
          <w:rFonts w:ascii="Arial" w:hAnsi="Arial" w:cs="Arial"/>
          <w:sz w:val="24"/>
          <w:szCs w:val="24"/>
        </w:rPr>
      </w:pPr>
    </w:p>
    <w:p w:rsidR="00187DA0" w:rsidRPr="006D4275" w:rsidRDefault="00187DA0" w:rsidP="00187DA0">
      <w:pPr>
        <w:autoSpaceDE w:val="0"/>
        <w:autoSpaceDN w:val="0"/>
        <w:adjustRightInd w:val="0"/>
        <w:spacing w:after="0" w:line="240" w:lineRule="auto"/>
        <w:ind w:left="5670" w:right="-286"/>
        <w:outlineLvl w:val="1"/>
        <w:rPr>
          <w:rFonts w:ascii="Arial" w:hAnsi="Arial" w:cs="Arial"/>
          <w:sz w:val="24"/>
          <w:szCs w:val="24"/>
        </w:rPr>
      </w:pPr>
      <w:r w:rsidRPr="006D4275">
        <w:rPr>
          <w:rFonts w:ascii="Arial" w:hAnsi="Arial" w:cs="Arial"/>
          <w:sz w:val="24"/>
          <w:szCs w:val="24"/>
        </w:rPr>
        <w:lastRenderedPageBreak/>
        <w:t>Приложение № 4</w:t>
      </w:r>
    </w:p>
    <w:p w:rsidR="00187DA0" w:rsidRPr="006D4275" w:rsidRDefault="00187DA0" w:rsidP="00187DA0">
      <w:pPr>
        <w:autoSpaceDE w:val="0"/>
        <w:autoSpaceDN w:val="0"/>
        <w:adjustRightInd w:val="0"/>
        <w:spacing w:after="0" w:line="240" w:lineRule="auto"/>
        <w:ind w:left="5670" w:right="-286"/>
        <w:outlineLvl w:val="1"/>
        <w:rPr>
          <w:rFonts w:ascii="Arial" w:hAnsi="Arial" w:cs="Arial"/>
          <w:sz w:val="24"/>
          <w:szCs w:val="24"/>
        </w:rPr>
      </w:pPr>
      <w:r w:rsidRPr="006D4275">
        <w:rPr>
          <w:rFonts w:ascii="Arial" w:hAnsi="Arial" w:cs="Arial"/>
          <w:sz w:val="24"/>
          <w:szCs w:val="24"/>
        </w:rPr>
        <w:t>к положению об оплате труда работников МКУ Центр тестирования ВФСК ГТО Саянского района «Агинское»</w:t>
      </w:r>
    </w:p>
    <w:p w:rsidR="00187DA0" w:rsidRPr="006D4275" w:rsidRDefault="00187DA0" w:rsidP="00187DA0">
      <w:pPr>
        <w:autoSpaceDE w:val="0"/>
        <w:autoSpaceDN w:val="0"/>
        <w:adjustRightInd w:val="0"/>
        <w:spacing w:after="0" w:line="240" w:lineRule="auto"/>
        <w:ind w:left="5670" w:right="-286"/>
        <w:outlineLvl w:val="1"/>
        <w:rPr>
          <w:rFonts w:ascii="Arial" w:hAnsi="Arial" w:cs="Arial"/>
          <w:sz w:val="24"/>
          <w:szCs w:val="24"/>
        </w:rPr>
      </w:pPr>
    </w:p>
    <w:p w:rsidR="00187DA0" w:rsidRPr="006D4275" w:rsidRDefault="00187DA0" w:rsidP="00187DA0">
      <w:pPr>
        <w:autoSpaceDE w:val="0"/>
        <w:autoSpaceDN w:val="0"/>
        <w:adjustRightInd w:val="0"/>
        <w:spacing w:after="0" w:line="240" w:lineRule="auto"/>
        <w:ind w:left="5670" w:right="-286"/>
        <w:outlineLvl w:val="1"/>
        <w:rPr>
          <w:rFonts w:ascii="Arial" w:hAnsi="Arial" w:cs="Arial"/>
          <w:sz w:val="24"/>
          <w:szCs w:val="24"/>
        </w:rPr>
      </w:pPr>
    </w:p>
    <w:p w:rsidR="006147C4" w:rsidRPr="006D4275" w:rsidRDefault="006147C4" w:rsidP="006147C4">
      <w:pPr>
        <w:autoSpaceDE w:val="0"/>
        <w:autoSpaceDN w:val="0"/>
        <w:adjustRightInd w:val="0"/>
        <w:spacing w:after="0" w:line="240" w:lineRule="auto"/>
        <w:ind w:right="-286"/>
        <w:jc w:val="center"/>
        <w:outlineLvl w:val="1"/>
        <w:rPr>
          <w:rFonts w:ascii="Arial" w:hAnsi="Arial" w:cs="Arial"/>
          <w:b/>
          <w:bCs/>
          <w:sz w:val="24"/>
          <w:szCs w:val="24"/>
        </w:rPr>
      </w:pPr>
      <w:r w:rsidRPr="006D4275">
        <w:rPr>
          <w:rFonts w:ascii="Arial" w:hAnsi="Arial" w:cs="Arial"/>
          <w:b/>
          <w:bCs/>
          <w:sz w:val="24"/>
          <w:szCs w:val="24"/>
        </w:rPr>
        <w:t>Критерии оценки результативности и качества труда</w:t>
      </w:r>
    </w:p>
    <w:p w:rsidR="006147C4" w:rsidRPr="006D4275" w:rsidRDefault="006147C4" w:rsidP="006147C4">
      <w:pPr>
        <w:autoSpaceDE w:val="0"/>
        <w:autoSpaceDN w:val="0"/>
        <w:adjustRightInd w:val="0"/>
        <w:spacing w:after="0" w:line="240" w:lineRule="auto"/>
        <w:ind w:right="-286"/>
        <w:jc w:val="center"/>
        <w:outlineLvl w:val="1"/>
        <w:rPr>
          <w:rFonts w:ascii="Arial" w:hAnsi="Arial" w:cs="Arial"/>
          <w:b/>
          <w:bCs/>
          <w:sz w:val="24"/>
          <w:szCs w:val="24"/>
        </w:rPr>
      </w:pPr>
      <w:r w:rsidRPr="006D4275">
        <w:rPr>
          <w:rFonts w:ascii="Arial" w:hAnsi="Arial" w:cs="Arial"/>
          <w:b/>
          <w:bCs/>
          <w:sz w:val="24"/>
          <w:szCs w:val="24"/>
        </w:rPr>
        <w:t>для определения размеров выплат за качество выполняемых работ</w:t>
      </w:r>
    </w:p>
    <w:p w:rsidR="001505A4" w:rsidRPr="006D4275" w:rsidRDefault="001505A4" w:rsidP="006147C4">
      <w:pPr>
        <w:autoSpaceDE w:val="0"/>
        <w:autoSpaceDN w:val="0"/>
        <w:adjustRightInd w:val="0"/>
        <w:spacing w:after="0" w:line="240" w:lineRule="auto"/>
        <w:ind w:right="-286"/>
        <w:jc w:val="center"/>
        <w:outlineLvl w:val="1"/>
        <w:rPr>
          <w:rFonts w:ascii="Arial" w:hAnsi="Arial" w:cs="Arial"/>
          <w:b/>
          <w:bCs/>
          <w:sz w:val="24"/>
          <w:szCs w:val="24"/>
        </w:rPr>
      </w:pPr>
      <w:r w:rsidRPr="006D4275">
        <w:rPr>
          <w:rFonts w:ascii="Arial" w:hAnsi="Arial" w:cs="Arial"/>
          <w:b/>
          <w:bCs/>
          <w:sz w:val="24"/>
          <w:szCs w:val="24"/>
        </w:rPr>
        <w:t>инструктора по спорту, инструктора-методиста.</w:t>
      </w:r>
    </w:p>
    <w:p w:rsidR="001505A4" w:rsidRPr="006D4275" w:rsidRDefault="001505A4" w:rsidP="006147C4">
      <w:pPr>
        <w:autoSpaceDE w:val="0"/>
        <w:autoSpaceDN w:val="0"/>
        <w:adjustRightInd w:val="0"/>
        <w:spacing w:after="0" w:line="240" w:lineRule="auto"/>
        <w:ind w:right="-286"/>
        <w:jc w:val="center"/>
        <w:outlineLvl w:val="1"/>
        <w:rPr>
          <w:rFonts w:ascii="Arial" w:hAnsi="Arial" w:cs="Arial"/>
          <w:b/>
          <w:bCs/>
          <w:sz w:val="24"/>
          <w:szCs w:val="24"/>
        </w:rPr>
      </w:pPr>
    </w:p>
    <w:tbl>
      <w:tblPr>
        <w:tblW w:w="5000" w:type="pct"/>
        <w:shd w:val="clear" w:color="auto" w:fill="FFFFFF"/>
        <w:tblLayout w:type="fixed"/>
        <w:tblLook w:val="00A0"/>
      </w:tblPr>
      <w:tblGrid>
        <w:gridCol w:w="2517"/>
        <w:gridCol w:w="3827"/>
        <w:gridCol w:w="3228"/>
      </w:tblGrid>
      <w:tr w:rsidR="00FC05CA" w:rsidRPr="006D4275" w:rsidTr="006D4275">
        <w:trPr>
          <w:trHeight w:val="20"/>
          <w:tblHeader/>
        </w:trPr>
        <w:tc>
          <w:tcPr>
            <w:tcW w:w="1315" w:type="pct"/>
            <w:tcBorders>
              <w:top w:val="single" w:sz="8" w:space="0" w:color="000000"/>
              <w:left w:val="single" w:sz="8" w:space="0" w:color="000000"/>
              <w:bottom w:val="single" w:sz="8" w:space="0" w:color="000000"/>
              <w:right w:val="single" w:sz="8" w:space="0" w:color="auto"/>
            </w:tcBorders>
            <w:shd w:val="clear" w:color="auto" w:fill="FFFFFF"/>
            <w:vAlign w:val="center"/>
          </w:tcPr>
          <w:p w:rsidR="00FC05CA" w:rsidRPr="006D4275" w:rsidRDefault="00FC05CA" w:rsidP="00D043F0">
            <w:pPr>
              <w:spacing w:after="0" w:line="240" w:lineRule="auto"/>
              <w:jc w:val="center"/>
              <w:rPr>
                <w:rFonts w:ascii="Arial" w:hAnsi="Arial" w:cs="Arial"/>
                <w:sz w:val="24"/>
                <w:szCs w:val="24"/>
              </w:rPr>
            </w:pPr>
            <w:r w:rsidRPr="006D4275">
              <w:rPr>
                <w:rFonts w:ascii="Arial" w:hAnsi="Arial" w:cs="Arial"/>
                <w:sz w:val="24"/>
                <w:szCs w:val="24"/>
              </w:rPr>
              <w:t>Критерии оценки</w:t>
            </w:r>
          </w:p>
        </w:tc>
        <w:tc>
          <w:tcPr>
            <w:tcW w:w="1999" w:type="pct"/>
            <w:tcBorders>
              <w:top w:val="single" w:sz="8" w:space="0" w:color="auto"/>
              <w:left w:val="nil"/>
              <w:bottom w:val="single" w:sz="8" w:space="0" w:color="000000"/>
              <w:right w:val="single" w:sz="8" w:space="0" w:color="auto"/>
            </w:tcBorders>
            <w:shd w:val="clear" w:color="auto" w:fill="FFFFFF"/>
            <w:vAlign w:val="center"/>
          </w:tcPr>
          <w:p w:rsidR="00FC05CA" w:rsidRPr="006D4275" w:rsidRDefault="00FC05CA" w:rsidP="00FC05CA">
            <w:pPr>
              <w:spacing w:after="0" w:line="240" w:lineRule="auto"/>
              <w:rPr>
                <w:rFonts w:ascii="Arial" w:hAnsi="Arial" w:cs="Arial"/>
                <w:sz w:val="24"/>
                <w:szCs w:val="24"/>
              </w:rPr>
            </w:pPr>
            <w:r w:rsidRPr="006D4275">
              <w:rPr>
                <w:rFonts w:ascii="Arial" w:hAnsi="Arial" w:cs="Arial"/>
                <w:sz w:val="24"/>
                <w:szCs w:val="24"/>
              </w:rPr>
              <w:t>Оценка для ежемесячного установления выплат</w:t>
            </w:r>
          </w:p>
        </w:tc>
        <w:tc>
          <w:tcPr>
            <w:tcW w:w="1686" w:type="pct"/>
            <w:tcBorders>
              <w:top w:val="single" w:sz="8" w:space="0" w:color="auto"/>
              <w:left w:val="nil"/>
              <w:bottom w:val="single" w:sz="8" w:space="0" w:color="000000"/>
              <w:right w:val="single" w:sz="8" w:space="0" w:color="000000"/>
            </w:tcBorders>
            <w:shd w:val="clear" w:color="auto" w:fill="FFFFFF"/>
            <w:vAlign w:val="center"/>
          </w:tcPr>
          <w:p w:rsidR="00FC05CA" w:rsidRPr="006D4275" w:rsidRDefault="00FC05CA" w:rsidP="00D043F0">
            <w:pPr>
              <w:spacing w:after="0" w:line="240" w:lineRule="auto"/>
              <w:jc w:val="center"/>
              <w:rPr>
                <w:rFonts w:ascii="Arial" w:hAnsi="Arial" w:cs="Arial"/>
                <w:sz w:val="24"/>
                <w:szCs w:val="24"/>
              </w:rPr>
            </w:pPr>
            <w:r w:rsidRPr="006D4275">
              <w:rPr>
                <w:rFonts w:ascii="Arial" w:hAnsi="Arial" w:cs="Arial"/>
                <w:sz w:val="24"/>
                <w:szCs w:val="24"/>
              </w:rPr>
              <w:t>Предельное количество баллов</w:t>
            </w:r>
          </w:p>
        </w:tc>
      </w:tr>
      <w:tr w:rsidR="006852A7" w:rsidRPr="006D4275" w:rsidTr="006D4275">
        <w:trPr>
          <w:trHeight w:val="1059"/>
        </w:trPr>
        <w:tc>
          <w:tcPr>
            <w:tcW w:w="1315" w:type="pct"/>
            <w:tcBorders>
              <w:left w:val="single" w:sz="4" w:space="0" w:color="auto"/>
              <w:bottom w:val="single" w:sz="4" w:space="0" w:color="auto"/>
              <w:right w:val="single" w:sz="4" w:space="0" w:color="auto"/>
            </w:tcBorders>
            <w:shd w:val="clear" w:color="auto" w:fill="FFFFFF"/>
          </w:tcPr>
          <w:p w:rsidR="006852A7" w:rsidRPr="006D4275" w:rsidRDefault="006852A7" w:rsidP="00D71EE0">
            <w:pPr>
              <w:spacing w:after="0" w:line="240" w:lineRule="auto"/>
              <w:rPr>
                <w:rFonts w:ascii="Arial" w:eastAsia="Times New Roman" w:hAnsi="Arial" w:cs="Arial"/>
                <w:color w:val="333333"/>
                <w:sz w:val="24"/>
                <w:szCs w:val="24"/>
              </w:rPr>
            </w:pPr>
            <w:r w:rsidRPr="006D4275">
              <w:rPr>
                <w:rFonts w:ascii="Arial" w:eastAsia="Times New Roman" w:hAnsi="Arial" w:cs="Arial"/>
                <w:color w:val="333333"/>
                <w:sz w:val="24"/>
                <w:szCs w:val="24"/>
              </w:rPr>
              <w:t>Качественная подготовка и проведение мероприятий</w:t>
            </w:r>
          </w:p>
        </w:tc>
        <w:tc>
          <w:tcPr>
            <w:tcW w:w="1999" w:type="pct"/>
            <w:tcBorders>
              <w:top w:val="single" w:sz="4" w:space="0" w:color="auto"/>
              <w:left w:val="single" w:sz="4" w:space="0" w:color="auto"/>
              <w:bottom w:val="single" w:sz="4" w:space="0" w:color="auto"/>
              <w:right w:val="single" w:sz="4" w:space="0" w:color="auto"/>
            </w:tcBorders>
            <w:shd w:val="clear" w:color="auto" w:fill="FFFFFF"/>
            <w:noWrap/>
          </w:tcPr>
          <w:p w:rsidR="006852A7" w:rsidRPr="006D4275" w:rsidRDefault="006852A7" w:rsidP="00605C27">
            <w:pPr>
              <w:spacing w:after="0" w:line="240" w:lineRule="auto"/>
              <w:rPr>
                <w:rFonts w:ascii="Arial" w:eastAsia="Times New Roman" w:hAnsi="Arial" w:cs="Arial"/>
                <w:color w:val="333333"/>
                <w:sz w:val="24"/>
                <w:szCs w:val="24"/>
              </w:rPr>
            </w:pPr>
            <w:r w:rsidRPr="006D4275">
              <w:rPr>
                <w:rFonts w:ascii="Arial" w:eastAsia="Times New Roman" w:hAnsi="Arial" w:cs="Arial"/>
                <w:color w:val="333333"/>
                <w:sz w:val="24"/>
                <w:szCs w:val="24"/>
              </w:rPr>
              <w:t>Разработка необходимой рабочей документации: положени</w:t>
            </w:r>
            <w:r w:rsidR="00605C27" w:rsidRPr="006D4275">
              <w:rPr>
                <w:rFonts w:ascii="Arial" w:eastAsia="Times New Roman" w:hAnsi="Arial" w:cs="Arial"/>
                <w:color w:val="333333"/>
                <w:sz w:val="24"/>
                <w:szCs w:val="24"/>
              </w:rPr>
              <w:t>й</w:t>
            </w:r>
            <w:r w:rsidRPr="006D4275">
              <w:rPr>
                <w:rFonts w:ascii="Arial" w:eastAsia="Times New Roman" w:hAnsi="Arial" w:cs="Arial"/>
                <w:color w:val="333333"/>
                <w:sz w:val="24"/>
                <w:szCs w:val="24"/>
              </w:rPr>
              <w:t>, аналитических материалов, других необходимых документов</w:t>
            </w:r>
          </w:p>
        </w:tc>
        <w:tc>
          <w:tcPr>
            <w:tcW w:w="1686" w:type="pct"/>
            <w:tcBorders>
              <w:top w:val="single" w:sz="4" w:space="0" w:color="auto"/>
              <w:left w:val="single" w:sz="4" w:space="0" w:color="auto"/>
              <w:bottom w:val="single" w:sz="4" w:space="0" w:color="auto"/>
              <w:right w:val="single" w:sz="4" w:space="0" w:color="auto"/>
            </w:tcBorders>
            <w:shd w:val="clear" w:color="auto" w:fill="FFFFFF"/>
          </w:tcPr>
          <w:p w:rsidR="006852A7" w:rsidRPr="006D4275" w:rsidRDefault="006852A7" w:rsidP="00D71EE0">
            <w:pPr>
              <w:spacing w:after="0" w:line="240" w:lineRule="auto"/>
              <w:rPr>
                <w:rFonts w:ascii="Arial" w:eastAsia="Times New Roman" w:hAnsi="Arial" w:cs="Arial"/>
                <w:color w:val="333333"/>
                <w:sz w:val="24"/>
                <w:szCs w:val="24"/>
              </w:rPr>
            </w:pPr>
            <w:r w:rsidRPr="006D4275">
              <w:rPr>
                <w:rFonts w:ascii="Arial" w:eastAsia="Times New Roman" w:hAnsi="Arial" w:cs="Arial"/>
                <w:color w:val="333333"/>
                <w:sz w:val="24"/>
                <w:szCs w:val="24"/>
              </w:rPr>
              <w:t> До 10 баллов.</w:t>
            </w:r>
          </w:p>
          <w:p w:rsidR="006852A7" w:rsidRPr="006D4275" w:rsidRDefault="006852A7" w:rsidP="00D71EE0">
            <w:pPr>
              <w:spacing w:after="0" w:line="240" w:lineRule="auto"/>
              <w:rPr>
                <w:rFonts w:ascii="Arial" w:eastAsia="Times New Roman" w:hAnsi="Arial" w:cs="Arial"/>
                <w:color w:val="333333"/>
                <w:sz w:val="24"/>
                <w:szCs w:val="24"/>
              </w:rPr>
            </w:pPr>
            <w:r w:rsidRPr="006D4275">
              <w:rPr>
                <w:rFonts w:ascii="Arial" w:eastAsia="Times New Roman" w:hAnsi="Arial" w:cs="Arial"/>
                <w:color w:val="333333"/>
                <w:sz w:val="24"/>
                <w:szCs w:val="24"/>
              </w:rPr>
              <w:t>Отсутствие – минус 1 балл</w:t>
            </w:r>
          </w:p>
          <w:p w:rsidR="006852A7" w:rsidRPr="006D4275" w:rsidRDefault="006852A7" w:rsidP="00D71EE0">
            <w:pPr>
              <w:spacing w:after="0" w:line="240" w:lineRule="auto"/>
              <w:rPr>
                <w:rFonts w:ascii="Arial" w:eastAsia="Times New Roman" w:hAnsi="Arial" w:cs="Arial"/>
                <w:color w:val="333333"/>
                <w:sz w:val="24"/>
                <w:szCs w:val="24"/>
              </w:rPr>
            </w:pPr>
          </w:p>
          <w:p w:rsidR="006852A7" w:rsidRPr="006D4275" w:rsidRDefault="006852A7" w:rsidP="006825A4">
            <w:pPr>
              <w:spacing w:after="0" w:line="240" w:lineRule="auto"/>
              <w:rPr>
                <w:rFonts w:ascii="Arial" w:eastAsia="Times New Roman" w:hAnsi="Arial" w:cs="Arial"/>
                <w:color w:val="333333"/>
                <w:sz w:val="24"/>
                <w:szCs w:val="24"/>
              </w:rPr>
            </w:pPr>
          </w:p>
        </w:tc>
      </w:tr>
      <w:tr w:rsidR="006852A7" w:rsidRPr="006D4275" w:rsidTr="006D4275">
        <w:trPr>
          <w:trHeight w:val="350"/>
        </w:trPr>
        <w:tc>
          <w:tcPr>
            <w:tcW w:w="1315" w:type="pct"/>
            <w:tcBorders>
              <w:left w:val="single" w:sz="4" w:space="0" w:color="auto"/>
              <w:bottom w:val="single" w:sz="4" w:space="0" w:color="auto"/>
              <w:right w:val="single" w:sz="4" w:space="0" w:color="auto"/>
            </w:tcBorders>
            <w:shd w:val="clear" w:color="auto" w:fill="FFFFFF"/>
          </w:tcPr>
          <w:p w:rsidR="006852A7" w:rsidRPr="006D4275" w:rsidRDefault="006852A7" w:rsidP="004761EF">
            <w:pPr>
              <w:spacing w:after="0" w:line="240" w:lineRule="auto"/>
              <w:rPr>
                <w:rFonts w:ascii="Arial" w:eastAsia="Times New Roman" w:hAnsi="Arial" w:cs="Arial"/>
                <w:color w:val="333333"/>
                <w:sz w:val="24"/>
                <w:szCs w:val="24"/>
              </w:rPr>
            </w:pPr>
            <w:r w:rsidRPr="006D4275">
              <w:rPr>
                <w:rFonts w:ascii="Arial" w:eastAsia="Times New Roman" w:hAnsi="Arial" w:cs="Arial"/>
                <w:color w:val="333333"/>
                <w:sz w:val="24"/>
                <w:szCs w:val="24"/>
              </w:rPr>
              <w:t>Организация и проведение мероприятий, повышающих авторитет и имидж ФК у общест</w:t>
            </w:r>
            <w:r w:rsidR="00280C6F" w:rsidRPr="006D4275">
              <w:rPr>
                <w:rFonts w:ascii="Arial" w:eastAsia="Times New Roman" w:hAnsi="Arial" w:cs="Arial"/>
                <w:color w:val="333333"/>
                <w:sz w:val="24"/>
                <w:szCs w:val="24"/>
              </w:rPr>
              <w:t>венности, участников, родителей</w:t>
            </w:r>
          </w:p>
        </w:tc>
        <w:tc>
          <w:tcPr>
            <w:tcW w:w="1999" w:type="pct"/>
            <w:tcBorders>
              <w:top w:val="single" w:sz="4" w:space="0" w:color="auto"/>
              <w:left w:val="single" w:sz="4" w:space="0" w:color="auto"/>
              <w:bottom w:val="single" w:sz="4" w:space="0" w:color="auto"/>
              <w:right w:val="single" w:sz="4" w:space="0" w:color="auto"/>
            </w:tcBorders>
            <w:shd w:val="clear" w:color="auto" w:fill="FFFFFF"/>
            <w:noWrap/>
          </w:tcPr>
          <w:p w:rsidR="006852A7" w:rsidRPr="006D4275" w:rsidRDefault="006852A7" w:rsidP="00C030EE">
            <w:pPr>
              <w:pStyle w:val="a9"/>
              <w:spacing w:after="0" w:line="240" w:lineRule="auto"/>
              <w:ind w:left="405"/>
              <w:jc w:val="both"/>
              <w:rPr>
                <w:rFonts w:ascii="Arial" w:eastAsia="Times New Roman" w:hAnsi="Arial" w:cs="Arial"/>
                <w:color w:val="333333"/>
                <w:sz w:val="24"/>
                <w:szCs w:val="24"/>
              </w:rPr>
            </w:pPr>
          </w:p>
        </w:tc>
        <w:tc>
          <w:tcPr>
            <w:tcW w:w="1686" w:type="pct"/>
            <w:tcBorders>
              <w:top w:val="single" w:sz="4" w:space="0" w:color="auto"/>
              <w:left w:val="single" w:sz="4" w:space="0" w:color="auto"/>
              <w:bottom w:val="single" w:sz="4" w:space="0" w:color="auto"/>
              <w:right w:val="single" w:sz="4" w:space="0" w:color="auto"/>
            </w:tcBorders>
            <w:shd w:val="clear" w:color="auto" w:fill="FFFFFF"/>
          </w:tcPr>
          <w:p w:rsidR="006852A7" w:rsidRPr="006D4275" w:rsidRDefault="006852A7" w:rsidP="006825A4">
            <w:pPr>
              <w:spacing w:after="0" w:line="240" w:lineRule="auto"/>
              <w:ind w:right="-108"/>
              <w:rPr>
                <w:rFonts w:ascii="Arial" w:eastAsia="Times New Roman" w:hAnsi="Arial" w:cs="Arial"/>
                <w:color w:val="333333"/>
                <w:sz w:val="24"/>
                <w:szCs w:val="24"/>
              </w:rPr>
            </w:pPr>
            <w:r w:rsidRPr="006D4275">
              <w:rPr>
                <w:rFonts w:ascii="Arial" w:eastAsia="Times New Roman" w:hAnsi="Arial" w:cs="Arial"/>
                <w:color w:val="333333"/>
                <w:sz w:val="24"/>
                <w:szCs w:val="24"/>
              </w:rPr>
              <w:t xml:space="preserve">1-3 мероприятия </w:t>
            </w:r>
            <w:r w:rsidR="001505A4" w:rsidRPr="006D4275">
              <w:rPr>
                <w:rFonts w:ascii="Arial" w:eastAsia="Times New Roman" w:hAnsi="Arial" w:cs="Arial"/>
                <w:color w:val="333333"/>
                <w:sz w:val="24"/>
                <w:szCs w:val="24"/>
              </w:rPr>
              <w:t>2</w:t>
            </w:r>
            <w:r w:rsidRPr="006D4275">
              <w:rPr>
                <w:rFonts w:ascii="Arial" w:eastAsia="Times New Roman" w:hAnsi="Arial" w:cs="Arial"/>
                <w:color w:val="333333"/>
                <w:sz w:val="24"/>
                <w:szCs w:val="24"/>
              </w:rPr>
              <w:t xml:space="preserve"> б</w:t>
            </w:r>
            <w:r w:rsidR="00605C27" w:rsidRPr="006D4275">
              <w:rPr>
                <w:rFonts w:ascii="Arial" w:eastAsia="Times New Roman" w:hAnsi="Arial" w:cs="Arial"/>
                <w:color w:val="333333"/>
                <w:sz w:val="24"/>
                <w:szCs w:val="24"/>
              </w:rPr>
              <w:t>.</w:t>
            </w:r>
          </w:p>
          <w:p w:rsidR="006852A7" w:rsidRPr="006D4275" w:rsidRDefault="006852A7" w:rsidP="00280C6F">
            <w:pPr>
              <w:spacing w:after="0" w:line="240" w:lineRule="auto"/>
              <w:ind w:left="-108" w:right="-108"/>
              <w:rPr>
                <w:rFonts w:ascii="Arial" w:eastAsia="Times New Roman" w:hAnsi="Arial" w:cs="Arial"/>
                <w:color w:val="333333"/>
                <w:sz w:val="24"/>
                <w:szCs w:val="24"/>
              </w:rPr>
            </w:pPr>
            <w:r w:rsidRPr="006D4275">
              <w:rPr>
                <w:rFonts w:ascii="Arial" w:eastAsia="Times New Roman" w:hAnsi="Arial" w:cs="Arial"/>
                <w:color w:val="333333"/>
                <w:sz w:val="24"/>
                <w:szCs w:val="24"/>
              </w:rPr>
              <w:t xml:space="preserve">4-5 мероприятий – </w:t>
            </w:r>
            <w:r w:rsidR="001505A4" w:rsidRPr="006D4275">
              <w:rPr>
                <w:rFonts w:ascii="Arial" w:eastAsia="Times New Roman" w:hAnsi="Arial" w:cs="Arial"/>
                <w:color w:val="333333"/>
                <w:sz w:val="24"/>
                <w:szCs w:val="24"/>
              </w:rPr>
              <w:t>5</w:t>
            </w:r>
            <w:r w:rsidRPr="006D4275">
              <w:rPr>
                <w:rFonts w:ascii="Arial" w:eastAsia="Times New Roman" w:hAnsi="Arial" w:cs="Arial"/>
                <w:color w:val="333333"/>
                <w:sz w:val="24"/>
                <w:szCs w:val="24"/>
              </w:rPr>
              <w:t xml:space="preserve"> б</w:t>
            </w:r>
            <w:r w:rsidR="00280C6F" w:rsidRPr="006D4275">
              <w:rPr>
                <w:rFonts w:ascii="Arial" w:eastAsia="Times New Roman" w:hAnsi="Arial" w:cs="Arial"/>
                <w:color w:val="333333"/>
                <w:sz w:val="24"/>
                <w:szCs w:val="24"/>
              </w:rPr>
              <w:t>.</w:t>
            </w:r>
          </w:p>
          <w:p w:rsidR="006852A7" w:rsidRPr="006D4275" w:rsidRDefault="006852A7" w:rsidP="00280C6F">
            <w:pPr>
              <w:spacing w:after="0" w:line="240" w:lineRule="auto"/>
              <w:ind w:right="-108"/>
              <w:rPr>
                <w:rFonts w:ascii="Arial" w:eastAsia="Times New Roman" w:hAnsi="Arial" w:cs="Arial"/>
                <w:color w:val="333333"/>
                <w:sz w:val="24"/>
                <w:szCs w:val="24"/>
              </w:rPr>
            </w:pPr>
            <w:r w:rsidRPr="006D4275">
              <w:rPr>
                <w:rFonts w:ascii="Arial" w:eastAsia="Times New Roman" w:hAnsi="Arial" w:cs="Arial"/>
                <w:color w:val="333333"/>
                <w:sz w:val="24"/>
                <w:szCs w:val="24"/>
              </w:rPr>
              <w:t>6 и более мероприятий- </w:t>
            </w:r>
            <w:r w:rsidR="001505A4" w:rsidRPr="006D4275">
              <w:rPr>
                <w:rFonts w:ascii="Arial" w:eastAsia="Times New Roman" w:hAnsi="Arial" w:cs="Arial"/>
                <w:color w:val="333333"/>
                <w:sz w:val="24"/>
                <w:szCs w:val="24"/>
              </w:rPr>
              <w:t>7</w:t>
            </w:r>
            <w:r w:rsidRPr="006D4275">
              <w:rPr>
                <w:rFonts w:ascii="Arial" w:eastAsia="Times New Roman" w:hAnsi="Arial" w:cs="Arial"/>
                <w:color w:val="333333"/>
                <w:sz w:val="24"/>
                <w:szCs w:val="24"/>
              </w:rPr>
              <w:t xml:space="preserve"> б</w:t>
            </w:r>
            <w:r w:rsidR="00280C6F" w:rsidRPr="006D4275">
              <w:rPr>
                <w:rFonts w:ascii="Arial" w:eastAsia="Times New Roman" w:hAnsi="Arial" w:cs="Arial"/>
                <w:color w:val="333333"/>
                <w:sz w:val="24"/>
                <w:szCs w:val="24"/>
              </w:rPr>
              <w:t>.</w:t>
            </w:r>
          </w:p>
        </w:tc>
      </w:tr>
      <w:tr w:rsidR="006852A7" w:rsidRPr="006D4275" w:rsidTr="006D4275">
        <w:trPr>
          <w:trHeight w:val="1166"/>
        </w:trPr>
        <w:tc>
          <w:tcPr>
            <w:tcW w:w="1315" w:type="pct"/>
            <w:tcBorders>
              <w:top w:val="single" w:sz="4" w:space="0" w:color="auto"/>
              <w:left w:val="single" w:sz="4" w:space="0" w:color="auto"/>
              <w:bottom w:val="single" w:sz="4" w:space="0" w:color="auto"/>
              <w:right w:val="single" w:sz="4" w:space="0" w:color="auto"/>
            </w:tcBorders>
            <w:shd w:val="clear" w:color="auto" w:fill="FFFFFF"/>
          </w:tcPr>
          <w:p w:rsidR="004F08FF" w:rsidRPr="006D4275" w:rsidRDefault="006852A7" w:rsidP="00D71EE0">
            <w:pPr>
              <w:spacing w:after="0" w:line="240" w:lineRule="auto"/>
              <w:rPr>
                <w:rFonts w:ascii="Arial" w:eastAsia="Times New Roman" w:hAnsi="Arial" w:cs="Arial"/>
                <w:color w:val="333333"/>
                <w:sz w:val="24"/>
                <w:szCs w:val="24"/>
              </w:rPr>
            </w:pPr>
            <w:r w:rsidRPr="006D4275">
              <w:rPr>
                <w:rFonts w:ascii="Arial" w:eastAsia="Times New Roman" w:hAnsi="Arial" w:cs="Arial"/>
                <w:color w:val="333333"/>
                <w:sz w:val="24"/>
                <w:szCs w:val="24"/>
              </w:rPr>
              <w:t xml:space="preserve">Участие в судействе соревнований различных уровней: </w:t>
            </w:r>
          </w:p>
          <w:p w:rsidR="006852A7" w:rsidRPr="006D4275" w:rsidRDefault="006852A7" w:rsidP="00D71EE0">
            <w:pPr>
              <w:spacing w:after="0" w:line="240" w:lineRule="auto"/>
              <w:rPr>
                <w:rFonts w:ascii="Arial" w:eastAsia="Times New Roman" w:hAnsi="Arial" w:cs="Arial"/>
                <w:color w:val="333333"/>
                <w:sz w:val="24"/>
                <w:szCs w:val="24"/>
              </w:rPr>
            </w:pPr>
            <w:r w:rsidRPr="006D4275">
              <w:rPr>
                <w:rFonts w:ascii="Arial" w:eastAsia="Times New Roman" w:hAnsi="Arial" w:cs="Arial"/>
                <w:color w:val="333333"/>
                <w:sz w:val="24"/>
                <w:szCs w:val="24"/>
              </w:rPr>
              <w:t xml:space="preserve">    -школьные</w:t>
            </w:r>
          </w:p>
          <w:p w:rsidR="006852A7" w:rsidRPr="006D4275" w:rsidRDefault="006852A7" w:rsidP="00D71EE0">
            <w:pPr>
              <w:spacing w:after="0" w:line="240" w:lineRule="auto"/>
              <w:rPr>
                <w:rFonts w:ascii="Arial" w:eastAsia="Times New Roman" w:hAnsi="Arial" w:cs="Arial"/>
                <w:color w:val="333333"/>
                <w:sz w:val="24"/>
                <w:szCs w:val="24"/>
              </w:rPr>
            </w:pPr>
            <w:r w:rsidRPr="006D4275">
              <w:rPr>
                <w:rFonts w:ascii="Arial" w:eastAsia="Times New Roman" w:hAnsi="Arial" w:cs="Arial"/>
                <w:color w:val="333333"/>
                <w:sz w:val="24"/>
                <w:szCs w:val="24"/>
              </w:rPr>
              <w:t xml:space="preserve">                   -муниципальные</w:t>
            </w:r>
          </w:p>
          <w:p w:rsidR="006852A7" w:rsidRPr="006D4275" w:rsidRDefault="006852A7" w:rsidP="00D71EE0">
            <w:pPr>
              <w:spacing w:after="0" w:line="240" w:lineRule="auto"/>
              <w:rPr>
                <w:rFonts w:ascii="Arial" w:eastAsia="Times New Roman" w:hAnsi="Arial" w:cs="Arial"/>
                <w:color w:val="333333"/>
                <w:sz w:val="24"/>
                <w:szCs w:val="24"/>
              </w:rPr>
            </w:pPr>
            <w:r w:rsidRPr="006D4275">
              <w:rPr>
                <w:rFonts w:ascii="Arial" w:eastAsia="Times New Roman" w:hAnsi="Arial" w:cs="Arial"/>
                <w:color w:val="333333"/>
                <w:sz w:val="24"/>
                <w:szCs w:val="24"/>
              </w:rPr>
              <w:t xml:space="preserve">                   -краевые</w:t>
            </w:r>
          </w:p>
          <w:p w:rsidR="001505A4" w:rsidRPr="006D4275" w:rsidRDefault="001505A4" w:rsidP="001505A4">
            <w:pPr>
              <w:spacing w:after="0" w:line="240" w:lineRule="auto"/>
              <w:rPr>
                <w:rFonts w:ascii="Arial" w:eastAsia="Times New Roman" w:hAnsi="Arial" w:cs="Arial"/>
                <w:color w:val="333333"/>
                <w:sz w:val="24"/>
                <w:szCs w:val="24"/>
              </w:rPr>
            </w:pPr>
            <w:r w:rsidRPr="006D4275">
              <w:rPr>
                <w:rFonts w:ascii="Arial" w:eastAsia="Times New Roman" w:hAnsi="Arial" w:cs="Arial"/>
                <w:color w:val="333333"/>
                <w:sz w:val="24"/>
                <w:szCs w:val="24"/>
              </w:rPr>
              <w:t xml:space="preserve">Деятельность в составе экспертных комиссий (групп, советов и др.)    </w:t>
            </w:r>
          </w:p>
          <w:p w:rsidR="001505A4" w:rsidRPr="006D4275" w:rsidRDefault="001505A4" w:rsidP="001505A4">
            <w:pPr>
              <w:spacing w:after="0" w:line="240" w:lineRule="auto"/>
              <w:rPr>
                <w:rFonts w:ascii="Arial" w:eastAsia="Times New Roman" w:hAnsi="Arial" w:cs="Arial"/>
                <w:color w:val="333333"/>
                <w:sz w:val="24"/>
                <w:szCs w:val="24"/>
              </w:rPr>
            </w:pPr>
            <w:r w:rsidRPr="006D4275">
              <w:rPr>
                <w:rFonts w:ascii="Arial" w:eastAsia="Times New Roman" w:hAnsi="Arial" w:cs="Arial"/>
                <w:color w:val="333333"/>
                <w:sz w:val="24"/>
                <w:szCs w:val="24"/>
              </w:rPr>
              <w:t xml:space="preserve">                 -  школьных</w:t>
            </w:r>
          </w:p>
          <w:p w:rsidR="001505A4" w:rsidRPr="006D4275" w:rsidRDefault="001505A4" w:rsidP="001505A4">
            <w:pPr>
              <w:spacing w:after="0" w:line="240" w:lineRule="auto"/>
              <w:rPr>
                <w:rFonts w:ascii="Arial" w:eastAsia="Times New Roman" w:hAnsi="Arial" w:cs="Arial"/>
                <w:color w:val="333333"/>
                <w:sz w:val="24"/>
                <w:szCs w:val="24"/>
              </w:rPr>
            </w:pPr>
            <w:r w:rsidRPr="006D4275">
              <w:rPr>
                <w:rFonts w:ascii="Arial" w:eastAsia="Times New Roman" w:hAnsi="Arial" w:cs="Arial"/>
                <w:color w:val="333333"/>
                <w:sz w:val="24"/>
                <w:szCs w:val="24"/>
              </w:rPr>
              <w:t>                 - муниципальных</w:t>
            </w:r>
          </w:p>
          <w:p w:rsidR="001505A4" w:rsidRPr="006D4275" w:rsidRDefault="001505A4" w:rsidP="001505A4">
            <w:pPr>
              <w:spacing w:after="0" w:line="240" w:lineRule="auto"/>
              <w:rPr>
                <w:rFonts w:ascii="Arial" w:eastAsia="Times New Roman" w:hAnsi="Arial" w:cs="Arial"/>
                <w:color w:val="333333"/>
                <w:sz w:val="24"/>
                <w:szCs w:val="24"/>
              </w:rPr>
            </w:pPr>
            <w:r w:rsidRPr="006D4275">
              <w:rPr>
                <w:rFonts w:ascii="Arial" w:eastAsia="Times New Roman" w:hAnsi="Arial" w:cs="Arial"/>
                <w:color w:val="333333"/>
                <w:sz w:val="24"/>
                <w:szCs w:val="24"/>
              </w:rPr>
              <w:t>                 - краевых</w:t>
            </w:r>
          </w:p>
        </w:tc>
        <w:tc>
          <w:tcPr>
            <w:tcW w:w="1999" w:type="pct"/>
            <w:tcBorders>
              <w:top w:val="single" w:sz="4" w:space="0" w:color="auto"/>
              <w:left w:val="single" w:sz="4" w:space="0" w:color="auto"/>
              <w:bottom w:val="single" w:sz="4" w:space="0" w:color="auto"/>
              <w:right w:val="single" w:sz="4" w:space="0" w:color="auto"/>
            </w:tcBorders>
            <w:shd w:val="clear" w:color="auto" w:fill="FFFFFF"/>
            <w:noWrap/>
          </w:tcPr>
          <w:p w:rsidR="00280C6F" w:rsidRPr="006D4275" w:rsidRDefault="00280C6F" w:rsidP="00D71EE0">
            <w:pPr>
              <w:spacing w:after="0" w:line="240" w:lineRule="auto"/>
              <w:rPr>
                <w:rFonts w:ascii="Arial" w:eastAsia="Times New Roman" w:hAnsi="Arial" w:cs="Arial"/>
                <w:color w:val="333333"/>
                <w:sz w:val="24"/>
                <w:szCs w:val="24"/>
              </w:rPr>
            </w:pPr>
          </w:p>
          <w:p w:rsidR="006852A7" w:rsidRPr="006D4275" w:rsidRDefault="006852A7" w:rsidP="00D71EE0">
            <w:pPr>
              <w:spacing w:after="0" w:line="240" w:lineRule="auto"/>
              <w:rPr>
                <w:rFonts w:ascii="Arial" w:eastAsia="Times New Roman" w:hAnsi="Arial" w:cs="Arial"/>
                <w:color w:val="333333"/>
                <w:sz w:val="24"/>
                <w:szCs w:val="24"/>
              </w:rPr>
            </w:pPr>
            <w:r w:rsidRPr="006D4275">
              <w:rPr>
                <w:rFonts w:ascii="Arial" w:eastAsia="Times New Roman" w:hAnsi="Arial" w:cs="Arial"/>
                <w:color w:val="333333"/>
                <w:sz w:val="24"/>
                <w:szCs w:val="24"/>
              </w:rPr>
              <w:t>Положения о проведении соревнований, приказы</w:t>
            </w:r>
          </w:p>
        </w:tc>
        <w:tc>
          <w:tcPr>
            <w:tcW w:w="1686" w:type="pct"/>
            <w:tcBorders>
              <w:top w:val="single" w:sz="4" w:space="0" w:color="auto"/>
              <w:left w:val="single" w:sz="4" w:space="0" w:color="auto"/>
              <w:bottom w:val="single" w:sz="4" w:space="0" w:color="auto"/>
              <w:right w:val="single" w:sz="4" w:space="0" w:color="auto"/>
            </w:tcBorders>
            <w:shd w:val="clear" w:color="auto" w:fill="FFFFFF"/>
          </w:tcPr>
          <w:p w:rsidR="006852A7" w:rsidRPr="006D4275" w:rsidRDefault="006852A7" w:rsidP="00D71EE0">
            <w:pPr>
              <w:spacing w:after="0" w:line="240" w:lineRule="auto"/>
              <w:ind w:left="142" w:right="142"/>
              <w:rPr>
                <w:rFonts w:ascii="Arial" w:eastAsia="Times New Roman" w:hAnsi="Arial" w:cs="Arial"/>
                <w:color w:val="333333"/>
                <w:sz w:val="24"/>
                <w:szCs w:val="24"/>
              </w:rPr>
            </w:pPr>
            <w:r w:rsidRPr="006D4275">
              <w:rPr>
                <w:rFonts w:ascii="Arial" w:eastAsia="Times New Roman" w:hAnsi="Arial" w:cs="Arial"/>
                <w:color w:val="333333"/>
                <w:sz w:val="24"/>
                <w:szCs w:val="24"/>
              </w:rPr>
              <w:t> </w:t>
            </w:r>
          </w:p>
          <w:p w:rsidR="009F6FA4" w:rsidRPr="006D4275" w:rsidRDefault="009F6FA4" w:rsidP="00D71EE0">
            <w:pPr>
              <w:spacing w:after="0" w:line="240" w:lineRule="auto"/>
              <w:ind w:left="142" w:right="142"/>
              <w:rPr>
                <w:rFonts w:ascii="Arial" w:eastAsia="Times New Roman" w:hAnsi="Arial" w:cs="Arial"/>
                <w:color w:val="333333"/>
                <w:sz w:val="24"/>
                <w:szCs w:val="24"/>
              </w:rPr>
            </w:pPr>
            <w:r w:rsidRPr="006D4275">
              <w:rPr>
                <w:rFonts w:ascii="Arial" w:eastAsia="Times New Roman" w:hAnsi="Arial" w:cs="Arial"/>
                <w:color w:val="333333"/>
                <w:sz w:val="24"/>
                <w:szCs w:val="24"/>
              </w:rPr>
              <w:t>школьные, муниципальные -</w:t>
            </w:r>
          </w:p>
          <w:p w:rsidR="006852A7" w:rsidRPr="006D4275" w:rsidRDefault="001505A4" w:rsidP="00D71EE0">
            <w:pPr>
              <w:spacing w:after="0" w:line="240" w:lineRule="auto"/>
              <w:ind w:left="142" w:right="142"/>
              <w:rPr>
                <w:rFonts w:ascii="Arial" w:eastAsia="Times New Roman" w:hAnsi="Arial" w:cs="Arial"/>
                <w:color w:val="333333"/>
                <w:sz w:val="24"/>
                <w:szCs w:val="24"/>
              </w:rPr>
            </w:pPr>
            <w:r w:rsidRPr="006D4275">
              <w:rPr>
                <w:rFonts w:ascii="Arial" w:eastAsia="Times New Roman" w:hAnsi="Arial" w:cs="Arial"/>
                <w:color w:val="333333"/>
                <w:sz w:val="24"/>
                <w:szCs w:val="24"/>
              </w:rPr>
              <w:t>2</w:t>
            </w:r>
            <w:r w:rsidR="006852A7" w:rsidRPr="006D4275">
              <w:rPr>
                <w:rFonts w:ascii="Arial" w:eastAsia="Times New Roman" w:hAnsi="Arial" w:cs="Arial"/>
                <w:color w:val="333333"/>
                <w:sz w:val="24"/>
                <w:szCs w:val="24"/>
              </w:rPr>
              <w:t xml:space="preserve"> балл</w:t>
            </w:r>
          </w:p>
          <w:p w:rsidR="006852A7" w:rsidRPr="006D4275" w:rsidRDefault="009F6FA4" w:rsidP="00D71EE0">
            <w:pPr>
              <w:spacing w:after="0" w:line="240" w:lineRule="auto"/>
              <w:ind w:left="142" w:right="142"/>
              <w:rPr>
                <w:rFonts w:ascii="Arial" w:eastAsia="Times New Roman" w:hAnsi="Arial" w:cs="Arial"/>
                <w:color w:val="333333"/>
                <w:sz w:val="24"/>
                <w:szCs w:val="24"/>
              </w:rPr>
            </w:pPr>
            <w:r w:rsidRPr="006D4275">
              <w:rPr>
                <w:rFonts w:ascii="Arial" w:eastAsia="Times New Roman" w:hAnsi="Arial" w:cs="Arial"/>
                <w:color w:val="333333"/>
                <w:sz w:val="24"/>
                <w:szCs w:val="24"/>
              </w:rPr>
              <w:t>Краевые - 4</w:t>
            </w:r>
            <w:r w:rsidR="006852A7" w:rsidRPr="006D4275">
              <w:rPr>
                <w:rFonts w:ascii="Arial" w:eastAsia="Times New Roman" w:hAnsi="Arial" w:cs="Arial"/>
                <w:color w:val="333333"/>
                <w:sz w:val="24"/>
                <w:szCs w:val="24"/>
              </w:rPr>
              <w:t xml:space="preserve"> балла</w:t>
            </w:r>
          </w:p>
          <w:p w:rsidR="006852A7" w:rsidRPr="006D4275" w:rsidRDefault="006852A7" w:rsidP="00D71EE0">
            <w:pPr>
              <w:spacing w:after="0" w:line="240" w:lineRule="auto"/>
              <w:ind w:left="142" w:right="142"/>
              <w:rPr>
                <w:rFonts w:ascii="Arial" w:eastAsia="Times New Roman" w:hAnsi="Arial" w:cs="Arial"/>
                <w:color w:val="333333"/>
                <w:sz w:val="24"/>
                <w:szCs w:val="24"/>
              </w:rPr>
            </w:pPr>
          </w:p>
        </w:tc>
      </w:tr>
    </w:tbl>
    <w:p w:rsidR="006147C4" w:rsidRPr="006D4275" w:rsidRDefault="006147C4" w:rsidP="006147C4">
      <w:pPr>
        <w:spacing w:after="0" w:line="240" w:lineRule="auto"/>
        <w:rPr>
          <w:rFonts w:ascii="Arial" w:hAnsi="Arial" w:cs="Arial"/>
          <w:sz w:val="24"/>
          <w:szCs w:val="24"/>
        </w:rPr>
      </w:pPr>
    </w:p>
    <w:p w:rsidR="00AA450F" w:rsidRPr="006D4275" w:rsidRDefault="00AA450F" w:rsidP="006147C4">
      <w:pPr>
        <w:spacing w:after="0" w:line="240" w:lineRule="auto"/>
        <w:rPr>
          <w:rFonts w:ascii="Arial" w:hAnsi="Arial" w:cs="Arial"/>
          <w:sz w:val="24"/>
          <w:szCs w:val="24"/>
        </w:rPr>
      </w:pPr>
    </w:p>
    <w:p w:rsidR="00187DA0" w:rsidRPr="006D4275" w:rsidRDefault="00187DA0" w:rsidP="006147C4">
      <w:pPr>
        <w:spacing w:after="0" w:line="240" w:lineRule="auto"/>
        <w:rPr>
          <w:rFonts w:ascii="Arial" w:hAnsi="Arial" w:cs="Arial"/>
          <w:sz w:val="24"/>
          <w:szCs w:val="24"/>
        </w:rPr>
      </w:pPr>
    </w:p>
    <w:p w:rsidR="00187DA0" w:rsidRPr="006D4275" w:rsidRDefault="00187DA0" w:rsidP="006147C4">
      <w:pPr>
        <w:spacing w:after="0" w:line="240" w:lineRule="auto"/>
        <w:rPr>
          <w:rFonts w:ascii="Arial" w:hAnsi="Arial" w:cs="Arial"/>
          <w:sz w:val="24"/>
          <w:szCs w:val="24"/>
        </w:rPr>
      </w:pPr>
    </w:p>
    <w:p w:rsidR="00187DA0" w:rsidRPr="006D4275" w:rsidRDefault="00187DA0" w:rsidP="006147C4">
      <w:pPr>
        <w:spacing w:after="0" w:line="240" w:lineRule="auto"/>
        <w:rPr>
          <w:rFonts w:ascii="Arial" w:hAnsi="Arial" w:cs="Arial"/>
          <w:sz w:val="24"/>
          <w:szCs w:val="24"/>
        </w:rPr>
      </w:pPr>
    </w:p>
    <w:p w:rsidR="00187DA0" w:rsidRPr="006D4275" w:rsidRDefault="00187DA0" w:rsidP="006147C4">
      <w:pPr>
        <w:spacing w:after="0" w:line="240" w:lineRule="auto"/>
        <w:rPr>
          <w:rFonts w:ascii="Arial" w:hAnsi="Arial" w:cs="Arial"/>
          <w:sz w:val="24"/>
          <w:szCs w:val="24"/>
        </w:rPr>
      </w:pPr>
    </w:p>
    <w:p w:rsidR="00187DA0" w:rsidRPr="006D4275" w:rsidRDefault="00187DA0" w:rsidP="006147C4">
      <w:pPr>
        <w:spacing w:after="0" w:line="240" w:lineRule="auto"/>
        <w:rPr>
          <w:rFonts w:ascii="Arial" w:hAnsi="Arial" w:cs="Arial"/>
          <w:sz w:val="24"/>
          <w:szCs w:val="24"/>
        </w:rPr>
      </w:pPr>
    </w:p>
    <w:p w:rsidR="00187DA0" w:rsidRPr="006D4275" w:rsidRDefault="00187DA0" w:rsidP="006147C4">
      <w:pPr>
        <w:spacing w:after="0" w:line="240" w:lineRule="auto"/>
        <w:rPr>
          <w:rFonts w:ascii="Arial" w:hAnsi="Arial" w:cs="Arial"/>
          <w:sz w:val="24"/>
          <w:szCs w:val="24"/>
        </w:rPr>
      </w:pPr>
    </w:p>
    <w:p w:rsidR="00187DA0" w:rsidRPr="006D4275" w:rsidRDefault="00187DA0" w:rsidP="006147C4">
      <w:pPr>
        <w:spacing w:after="0" w:line="240" w:lineRule="auto"/>
        <w:rPr>
          <w:rFonts w:ascii="Arial" w:hAnsi="Arial" w:cs="Arial"/>
          <w:sz w:val="24"/>
          <w:szCs w:val="24"/>
        </w:rPr>
      </w:pPr>
    </w:p>
    <w:p w:rsidR="00187DA0" w:rsidRPr="006D4275" w:rsidRDefault="00187DA0" w:rsidP="00187DA0">
      <w:pPr>
        <w:autoSpaceDE w:val="0"/>
        <w:autoSpaceDN w:val="0"/>
        <w:adjustRightInd w:val="0"/>
        <w:spacing w:after="0" w:line="240" w:lineRule="auto"/>
        <w:ind w:left="5670" w:right="-286"/>
        <w:outlineLvl w:val="1"/>
        <w:rPr>
          <w:rFonts w:ascii="Arial" w:hAnsi="Arial" w:cs="Arial"/>
          <w:sz w:val="24"/>
          <w:szCs w:val="24"/>
        </w:rPr>
      </w:pPr>
      <w:r w:rsidRPr="006D4275">
        <w:rPr>
          <w:rFonts w:ascii="Arial" w:hAnsi="Arial" w:cs="Arial"/>
          <w:sz w:val="24"/>
          <w:szCs w:val="24"/>
        </w:rPr>
        <w:lastRenderedPageBreak/>
        <w:t>Приложение № 5</w:t>
      </w:r>
    </w:p>
    <w:p w:rsidR="00187DA0" w:rsidRPr="006D4275" w:rsidRDefault="00187DA0" w:rsidP="00187DA0">
      <w:pPr>
        <w:autoSpaceDE w:val="0"/>
        <w:autoSpaceDN w:val="0"/>
        <w:adjustRightInd w:val="0"/>
        <w:spacing w:after="0" w:line="240" w:lineRule="auto"/>
        <w:ind w:left="5670" w:right="-286"/>
        <w:outlineLvl w:val="1"/>
        <w:rPr>
          <w:rFonts w:ascii="Arial" w:hAnsi="Arial" w:cs="Arial"/>
          <w:sz w:val="24"/>
          <w:szCs w:val="24"/>
        </w:rPr>
      </w:pPr>
      <w:r w:rsidRPr="006D4275">
        <w:rPr>
          <w:rFonts w:ascii="Arial" w:hAnsi="Arial" w:cs="Arial"/>
          <w:sz w:val="24"/>
          <w:szCs w:val="24"/>
        </w:rPr>
        <w:t>к положению об оплате труда работников МКУ Центр тестирования ВФСК ГТО Саянского района «Агинское»</w:t>
      </w:r>
    </w:p>
    <w:p w:rsidR="00187DA0" w:rsidRPr="006D4275" w:rsidRDefault="00187DA0" w:rsidP="00187DA0">
      <w:pPr>
        <w:autoSpaceDE w:val="0"/>
        <w:autoSpaceDN w:val="0"/>
        <w:adjustRightInd w:val="0"/>
        <w:spacing w:after="0" w:line="240" w:lineRule="auto"/>
        <w:ind w:left="5670" w:right="-286"/>
        <w:outlineLvl w:val="1"/>
        <w:rPr>
          <w:rFonts w:ascii="Arial" w:hAnsi="Arial" w:cs="Arial"/>
          <w:sz w:val="24"/>
          <w:szCs w:val="24"/>
        </w:rPr>
      </w:pPr>
    </w:p>
    <w:p w:rsidR="00187DA0" w:rsidRPr="006D4275" w:rsidRDefault="00187DA0" w:rsidP="00187DA0">
      <w:pPr>
        <w:autoSpaceDE w:val="0"/>
        <w:autoSpaceDN w:val="0"/>
        <w:adjustRightInd w:val="0"/>
        <w:spacing w:after="0" w:line="240" w:lineRule="auto"/>
        <w:ind w:left="5670" w:right="-286"/>
        <w:outlineLvl w:val="1"/>
        <w:rPr>
          <w:rFonts w:ascii="Arial" w:hAnsi="Arial" w:cs="Arial"/>
          <w:sz w:val="24"/>
          <w:szCs w:val="24"/>
        </w:rPr>
      </w:pPr>
    </w:p>
    <w:p w:rsidR="006147C4" w:rsidRPr="006D4275" w:rsidRDefault="006147C4" w:rsidP="006147C4">
      <w:pPr>
        <w:spacing w:after="0" w:line="240" w:lineRule="auto"/>
        <w:jc w:val="center"/>
        <w:rPr>
          <w:rFonts w:ascii="Arial" w:hAnsi="Arial" w:cs="Arial"/>
          <w:b/>
          <w:sz w:val="24"/>
          <w:szCs w:val="24"/>
        </w:rPr>
      </w:pPr>
      <w:r w:rsidRPr="006D4275">
        <w:rPr>
          <w:rFonts w:ascii="Arial" w:hAnsi="Arial" w:cs="Arial"/>
          <w:b/>
          <w:sz w:val="24"/>
          <w:szCs w:val="24"/>
        </w:rPr>
        <w:t>Критерии оценки результативности и качества труда для определения размеров выплат за интенсивность и высокие результаты работы</w:t>
      </w:r>
    </w:p>
    <w:p w:rsidR="006147C4" w:rsidRPr="006D4275" w:rsidRDefault="006147C4" w:rsidP="006147C4">
      <w:pPr>
        <w:spacing w:after="0" w:line="240" w:lineRule="auto"/>
        <w:jc w:val="center"/>
        <w:rPr>
          <w:rFonts w:ascii="Arial" w:hAnsi="Arial" w:cs="Arial"/>
          <w:b/>
          <w:sz w:val="24"/>
          <w:szCs w:val="24"/>
        </w:rPr>
      </w:pPr>
    </w:p>
    <w:tbl>
      <w:tblPr>
        <w:tblW w:w="9513" w:type="dxa"/>
        <w:tblInd w:w="93" w:type="dxa"/>
        <w:tblLook w:val="04A0"/>
      </w:tblPr>
      <w:tblGrid>
        <w:gridCol w:w="660"/>
        <w:gridCol w:w="4033"/>
        <w:gridCol w:w="2268"/>
        <w:gridCol w:w="2552"/>
      </w:tblGrid>
      <w:tr w:rsidR="006147C4" w:rsidRPr="006D4275" w:rsidTr="00D043F0">
        <w:trPr>
          <w:trHeight w:val="75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7C4" w:rsidRPr="006D4275" w:rsidRDefault="006147C4" w:rsidP="00D043F0">
            <w:pPr>
              <w:spacing w:after="0" w:line="240" w:lineRule="auto"/>
              <w:jc w:val="center"/>
              <w:rPr>
                <w:rFonts w:ascii="Arial" w:eastAsia="Times New Roman" w:hAnsi="Arial" w:cs="Arial"/>
                <w:sz w:val="24"/>
                <w:szCs w:val="24"/>
              </w:rPr>
            </w:pPr>
            <w:r w:rsidRPr="006D4275">
              <w:rPr>
                <w:rFonts w:ascii="Arial" w:eastAsia="Times New Roman" w:hAnsi="Arial" w:cs="Arial"/>
                <w:sz w:val="24"/>
                <w:szCs w:val="24"/>
              </w:rPr>
              <w:t>№ п/п</w:t>
            </w:r>
          </w:p>
        </w:tc>
        <w:tc>
          <w:tcPr>
            <w:tcW w:w="4033" w:type="dxa"/>
            <w:tcBorders>
              <w:top w:val="single" w:sz="4" w:space="0" w:color="auto"/>
              <w:left w:val="nil"/>
              <w:bottom w:val="single" w:sz="4" w:space="0" w:color="auto"/>
              <w:right w:val="single" w:sz="4" w:space="0" w:color="auto"/>
            </w:tcBorders>
            <w:shd w:val="clear" w:color="auto" w:fill="auto"/>
            <w:vAlign w:val="center"/>
            <w:hideMark/>
          </w:tcPr>
          <w:p w:rsidR="006147C4" w:rsidRPr="006D4275" w:rsidRDefault="006147C4" w:rsidP="00D043F0">
            <w:pPr>
              <w:spacing w:after="0" w:line="240" w:lineRule="auto"/>
              <w:jc w:val="center"/>
              <w:rPr>
                <w:rFonts w:ascii="Arial" w:eastAsia="Times New Roman" w:hAnsi="Arial" w:cs="Arial"/>
                <w:sz w:val="24"/>
                <w:szCs w:val="24"/>
              </w:rPr>
            </w:pPr>
            <w:r w:rsidRPr="006D4275">
              <w:rPr>
                <w:rFonts w:ascii="Arial" w:eastAsia="Times New Roman" w:hAnsi="Arial" w:cs="Arial"/>
                <w:sz w:val="24"/>
                <w:szCs w:val="24"/>
              </w:rPr>
              <w:t>Уровень конкурса, конкурсного мероприятия, проекта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147C4" w:rsidRPr="006D4275" w:rsidRDefault="006147C4" w:rsidP="00D043F0">
            <w:pPr>
              <w:spacing w:after="0" w:line="240" w:lineRule="auto"/>
              <w:jc w:val="center"/>
              <w:rPr>
                <w:rFonts w:ascii="Arial" w:eastAsia="Times New Roman" w:hAnsi="Arial" w:cs="Arial"/>
                <w:sz w:val="24"/>
                <w:szCs w:val="24"/>
              </w:rPr>
            </w:pPr>
            <w:r w:rsidRPr="006D4275">
              <w:rPr>
                <w:rFonts w:ascii="Arial" w:eastAsia="Times New Roman" w:hAnsi="Arial" w:cs="Arial"/>
                <w:sz w:val="24"/>
                <w:szCs w:val="24"/>
              </w:rPr>
              <w:t>Занятое место</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6147C4" w:rsidRPr="006D4275" w:rsidRDefault="006147C4" w:rsidP="00D043F0">
            <w:pPr>
              <w:spacing w:after="0" w:line="240" w:lineRule="auto"/>
              <w:jc w:val="center"/>
              <w:rPr>
                <w:rFonts w:ascii="Arial" w:eastAsia="Times New Roman" w:hAnsi="Arial" w:cs="Arial"/>
                <w:sz w:val="24"/>
                <w:szCs w:val="24"/>
              </w:rPr>
            </w:pPr>
            <w:r w:rsidRPr="006D4275">
              <w:rPr>
                <w:rFonts w:ascii="Arial" w:eastAsia="Times New Roman" w:hAnsi="Arial" w:cs="Arial"/>
                <w:sz w:val="24"/>
                <w:szCs w:val="24"/>
              </w:rPr>
              <w:t>Количество баллов</w:t>
            </w:r>
          </w:p>
        </w:tc>
      </w:tr>
      <w:tr w:rsidR="006D2429" w:rsidRPr="006D4275" w:rsidTr="00D043F0">
        <w:trPr>
          <w:trHeight w:val="375"/>
        </w:trPr>
        <w:tc>
          <w:tcPr>
            <w:tcW w:w="660" w:type="dxa"/>
            <w:vMerge w:val="restart"/>
            <w:tcBorders>
              <w:top w:val="single" w:sz="4" w:space="0" w:color="auto"/>
              <w:left w:val="single" w:sz="4" w:space="0" w:color="auto"/>
              <w:right w:val="single" w:sz="4" w:space="0" w:color="auto"/>
            </w:tcBorders>
            <w:shd w:val="clear" w:color="auto" w:fill="auto"/>
            <w:vAlign w:val="center"/>
            <w:hideMark/>
          </w:tcPr>
          <w:p w:rsidR="006D2429" w:rsidRPr="006D4275" w:rsidRDefault="006D2429" w:rsidP="00D043F0">
            <w:pPr>
              <w:spacing w:after="0" w:line="240" w:lineRule="auto"/>
              <w:jc w:val="center"/>
              <w:rPr>
                <w:rFonts w:ascii="Arial" w:eastAsia="Times New Roman" w:hAnsi="Arial" w:cs="Arial"/>
                <w:sz w:val="24"/>
                <w:szCs w:val="24"/>
              </w:rPr>
            </w:pPr>
            <w:r w:rsidRPr="006D4275">
              <w:rPr>
                <w:rFonts w:ascii="Arial" w:eastAsia="Times New Roman" w:hAnsi="Arial" w:cs="Arial"/>
                <w:sz w:val="24"/>
                <w:szCs w:val="24"/>
              </w:rPr>
              <w:t>1</w:t>
            </w:r>
          </w:p>
        </w:tc>
        <w:tc>
          <w:tcPr>
            <w:tcW w:w="4033" w:type="dxa"/>
            <w:vMerge w:val="restart"/>
            <w:tcBorders>
              <w:top w:val="single" w:sz="4" w:space="0" w:color="auto"/>
              <w:left w:val="nil"/>
              <w:right w:val="single" w:sz="4" w:space="0" w:color="auto"/>
            </w:tcBorders>
            <w:shd w:val="clear" w:color="auto" w:fill="auto"/>
            <w:vAlign w:val="center"/>
            <w:hideMark/>
          </w:tcPr>
          <w:p w:rsidR="006D2429" w:rsidRPr="006D4275" w:rsidRDefault="006D2429" w:rsidP="00D043F0">
            <w:pPr>
              <w:spacing w:after="0" w:line="240" w:lineRule="auto"/>
              <w:rPr>
                <w:rFonts w:ascii="Arial" w:eastAsia="Times New Roman" w:hAnsi="Arial" w:cs="Arial"/>
                <w:sz w:val="24"/>
                <w:szCs w:val="24"/>
              </w:rPr>
            </w:pPr>
            <w:r w:rsidRPr="006D4275">
              <w:rPr>
                <w:rFonts w:ascii="Arial" w:eastAsia="Times New Roman" w:hAnsi="Arial" w:cs="Arial"/>
                <w:sz w:val="24"/>
                <w:szCs w:val="24"/>
              </w:rPr>
              <w:t>Зональный (межмуниципальное)</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D2429" w:rsidRPr="006D4275" w:rsidRDefault="006D2429" w:rsidP="00D043F0">
            <w:pPr>
              <w:spacing w:after="0" w:line="240" w:lineRule="auto"/>
              <w:jc w:val="center"/>
              <w:rPr>
                <w:rFonts w:ascii="Arial" w:eastAsia="Times New Roman" w:hAnsi="Arial" w:cs="Arial"/>
                <w:sz w:val="24"/>
                <w:szCs w:val="24"/>
              </w:rPr>
            </w:pPr>
            <w:r w:rsidRPr="006D4275">
              <w:rPr>
                <w:rFonts w:ascii="Arial" w:eastAsia="Times New Roman" w:hAnsi="Arial" w:cs="Arial"/>
                <w:sz w:val="24"/>
                <w:szCs w:val="24"/>
              </w:rPr>
              <w:t>1</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6D2429" w:rsidRPr="006D4275" w:rsidRDefault="006D2429" w:rsidP="00D043F0">
            <w:pPr>
              <w:spacing w:after="0" w:line="240" w:lineRule="auto"/>
              <w:jc w:val="center"/>
              <w:rPr>
                <w:rFonts w:ascii="Arial" w:eastAsia="Times New Roman" w:hAnsi="Arial" w:cs="Arial"/>
                <w:sz w:val="24"/>
                <w:szCs w:val="24"/>
              </w:rPr>
            </w:pPr>
            <w:r w:rsidRPr="006D4275">
              <w:rPr>
                <w:rFonts w:ascii="Arial" w:eastAsia="Times New Roman" w:hAnsi="Arial" w:cs="Arial"/>
                <w:sz w:val="24"/>
                <w:szCs w:val="24"/>
              </w:rPr>
              <w:t>25</w:t>
            </w:r>
          </w:p>
        </w:tc>
      </w:tr>
      <w:tr w:rsidR="006D2429" w:rsidRPr="006D4275" w:rsidTr="007F362E">
        <w:trPr>
          <w:trHeight w:val="375"/>
        </w:trPr>
        <w:tc>
          <w:tcPr>
            <w:tcW w:w="660" w:type="dxa"/>
            <w:vMerge/>
            <w:tcBorders>
              <w:left w:val="single" w:sz="4" w:space="0" w:color="auto"/>
              <w:right w:val="single" w:sz="4" w:space="0" w:color="auto"/>
            </w:tcBorders>
            <w:shd w:val="clear" w:color="auto" w:fill="auto"/>
            <w:vAlign w:val="center"/>
            <w:hideMark/>
          </w:tcPr>
          <w:p w:rsidR="006D2429" w:rsidRPr="006D4275" w:rsidRDefault="006D2429" w:rsidP="00D043F0">
            <w:pPr>
              <w:spacing w:after="0" w:line="240" w:lineRule="auto"/>
              <w:jc w:val="center"/>
              <w:rPr>
                <w:rFonts w:ascii="Arial" w:eastAsia="Times New Roman" w:hAnsi="Arial" w:cs="Arial"/>
                <w:sz w:val="24"/>
                <w:szCs w:val="24"/>
              </w:rPr>
            </w:pPr>
          </w:p>
        </w:tc>
        <w:tc>
          <w:tcPr>
            <w:tcW w:w="4033" w:type="dxa"/>
            <w:vMerge/>
            <w:tcBorders>
              <w:left w:val="nil"/>
              <w:right w:val="single" w:sz="4" w:space="0" w:color="auto"/>
            </w:tcBorders>
            <w:shd w:val="clear" w:color="auto" w:fill="auto"/>
            <w:vAlign w:val="center"/>
            <w:hideMark/>
          </w:tcPr>
          <w:p w:rsidR="006D2429" w:rsidRPr="006D4275" w:rsidRDefault="006D2429" w:rsidP="00D043F0">
            <w:pPr>
              <w:spacing w:after="0" w:line="240" w:lineRule="auto"/>
              <w:jc w:val="center"/>
              <w:rPr>
                <w:rFonts w:ascii="Arial" w:eastAsia="Times New Roman" w:hAnsi="Arial" w:cs="Arial"/>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D2429" w:rsidRPr="006D4275" w:rsidRDefault="006D2429" w:rsidP="006D2429">
            <w:pPr>
              <w:spacing w:after="0" w:line="240" w:lineRule="auto"/>
              <w:jc w:val="center"/>
              <w:rPr>
                <w:rFonts w:ascii="Arial" w:eastAsia="Times New Roman" w:hAnsi="Arial" w:cs="Arial"/>
                <w:sz w:val="24"/>
                <w:szCs w:val="24"/>
              </w:rPr>
            </w:pPr>
            <w:r w:rsidRPr="006D4275">
              <w:rPr>
                <w:rFonts w:ascii="Arial" w:eastAsia="Times New Roman" w:hAnsi="Arial" w:cs="Arial"/>
                <w:sz w:val="24"/>
                <w:szCs w:val="24"/>
              </w:rPr>
              <w:t xml:space="preserve">2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6D2429" w:rsidRPr="006D4275" w:rsidRDefault="006D2429" w:rsidP="00D043F0">
            <w:pPr>
              <w:spacing w:after="0" w:line="240" w:lineRule="auto"/>
              <w:jc w:val="center"/>
              <w:rPr>
                <w:rFonts w:ascii="Arial" w:eastAsia="Times New Roman" w:hAnsi="Arial" w:cs="Arial"/>
                <w:sz w:val="24"/>
                <w:szCs w:val="24"/>
              </w:rPr>
            </w:pPr>
            <w:r w:rsidRPr="006D4275">
              <w:rPr>
                <w:rFonts w:ascii="Arial" w:eastAsia="Times New Roman" w:hAnsi="Arial" w:cs="Arial"/>
                <w:sz w:val="24"/>
                <w:szCs w:val="24"/>
              </w:rPr>
              <w:t>15</w:t>
            </w:r>
          </w:p>
        </w:tc>
      </w:tr>
      <w:tr w:rsidR="006D2429" w:rsidRPr="006D4275" w:rsidTr="00D043F0">
        <w:trPr>
          <w:trHeight w:val="375"/>
        </w:trPr>
        <w:tc>
          <w:tcPr>
            <w:tcW w:w="660" w:type="dxa"/>
            <w:vMerge/>
            <w:tcBorders>
              <w:left w:val="single" w:sz="4" w:space="0" w:color="auto"/>
              <w:bottom w:val="single" w:sz="4" w:space="0" w:color="auto"/>
              <w:right w:val="single" w:sz="4" w:space="0" w:color="auto"/>
            </w:tcBorders>
            <w:shd w:val="clear" w:color="auto" w:fill="auto"/>
            <w:vAlign w:val="center"/>
            <w:hideMark/>
          </w:tcPr>
          <w:p w:rsidR="006D2429" w:rsidRPr="006D4275" w:rsidRDefault="006D2429" w:rsidP="00D043F0">
            <w:pPr>
              <w:spacing w:after="0" w:line="240" w:lineRule="auto"/>
              <w:jc w:val="center"/>
              <w:rPr>
                <w:rFonts w:ascii="Arial" w:eastAsia="Times New Roman" w:hAnsi="Arial" w:cs="Arial"/>
                <w:sz w:val="24"/>
                <w:szCs w:val="24"/>
              </w:rPr>
            </w:pPr>
          </w:p>
        </w:tc>
        <w:tc>
          <w:tcPr>
            <w:tcW w:w="4033" w:type="dxa"/>
            <w:vMerge/>
            <w:tcBorders>
              <w:left w:val="nil"/>
              <w:bottom w:val="single" w:sz="4" w:space="0" w:color="auto"/>
              <w:right w:val="single" w:sz="4" w:space="0" w:color="auto"/>
            </w:tcBorders>
            <w:shd w:val="clear" w:color="auto" w:fill="auto"/>
            <w:vAlign w:val="center"/>
            <w:hideMark/>
          </w:tcPr>
          <w:p w:rsidR="006D2429" w:rsidRPr="006D4275" w:rsidRDefault="006D2429" w:rsidP="00D043F0">
            <w:pPr>
              <w:spacing w:after="0" w:line="240" w:lineRule="auto"/>
              <w:jc w:val="center"/>
              <w:rPr>
                <w:rFonts w:ascii="Arial" w:eastAsia="Times New Roman" w:hAnsi="Arial" w:cs="Arial"/>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D2429" w:rsidRPr="006D4275" w:rsidRDefault="006D2429" w:rsidP="00D043F0">
            <w:pPr>
              <w:spacing w:after="0" w:line="240" w:lineRule="auto"/>
              <w:jc w:val="center"/>
              <w:rPr>
                <w:rFonts w:ascii="Arial" w:eastAsia="Times New Roman" w:hAnsi="Arial" w:cs="Arial"/>
                <w:sz w:val="24"/>
                <w:szCs w:val="24"/>
              </w:rPr>
            </w:pPr>
            <w:r w:rsidRPr="006D4275">
              <w:rPr>
                <w:rFonts w:ascii="Arial" w:eastAsia="Times New Roman" w:hAnsi="Arial" w:cs="Arial"/>
                <w:sz w:val="24"/>
                <w:szCs w:val="24"/>
              </w:rPr>
              <w:t>3</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6D2429" w:rsidRPr="006D4275" w:rsidRDefault="006D2429" w:rsidP="00D043F0">
            <w:pPr>
              <w:spacing w:after="0" w:line="240" w:lineRule="auto"/>
              <w:jc w:val="center"/>
              <w:rPr>
                <w:rFonts w:ascii="Arial" w:eastAsia="Times New Roman" w:hAnsi="Arial" w:cs="Arial"/>
                <w:sz w:val="24"/>
                <w:szCs w:val="24"/>
              </w:rPr>
            </w:pPr>
            <w:r w:rsidRPr="006D4275">
              <w:rPr>
                <w:rFonts w:ascii="Arial" w:eastAsia="Times New Roman" w:hAnsi="Arial" w:cs="Arial"/>
                <w:sz w:val="24"/>
                <w:szCs w:val="24"/>
              </w:rPr>
              <w:t>10</w:t>
            </w:r>
          </w:p>
        </w:tc>
      </w:tr>
      <w:tr w:rsidR="006D2429" w:rsidRPr="006D4275" w:rsidTr="007F362E">
        <w:trPr>
          <w:trHeight w:val="410"/>
        </w:trPr>
        <w:tc>
          <w:tcPr>
            <w:tcW w:w="660" w:type="dxa"/>
            <w:vMerge w:val="restart"/>
            <w:tcBorders>
              <w:top w:val="single" w:sz="4" w:space="0" w:color="auto"/>
              <w:left w:val="single" w:sz="4" w:space="0" w:color="auto"/>
              <w:right w:val="single" w:sz="4" w:space="0" w:color="auto"/>
            </w:tcBorders>
            <w:shd w:val="clear" w:color="auto" w:fill="auto"/>
            <w:vAlign w:val="center"/>
            <w:hideMark/>
          </w:tcPr>
          <w:p w:rsidR="006D2429" w:rsidRPr="006D4275" w:rsidRDefault="006D2429" w:rsidP="00D043F0">
            <w:pPr>
              <w:spacing w:after="0" w:line="240" w:lineRule="auto"/>
              <w:jc w:val="center"/>
              <w:rPr>
                <w:rFonts w:ascii="Arial" w:eastAsia="Times New Roman" w:hAnsi="Arial" w:cs="Arial"/>
                <w:sz w:val="24"/>
                <w:szCs w:val="24"/>
              </w:rPr>
            </w:pPr>
            <w:r w:rsidRPr="006D4275">
              <w:rPr>
                <w:rFonts w:ascii="Arial" w:eastAsia="Times New Roman" w:hAnsi="Arial" w:cs="Arial"/>
                <w:sz w:val="24"/>
                <w:szCs w:val="24"/>
              </w:rPr>
              <w:t>2</w:t>
            </w:r>
          </w:p>
        </w:tc>
        <w:tc>
          <w:tcPr>
            <w:tcW w:w="4033" w:type="dxa"/>
            <w:vMerge w:val="restart"/>
            <w:tcBorders>
              <w:top w:val="nil"/>
              <w:left w:val="single" w:sz="4" w:space="0" w:color="auto"/>
              <w:right w:val="single" w:sz="4" w:space="0" w:color="auto"/>
            </w:tcBorders>
            <w:shd w:val="clear" w:color="auto" w:fill="auto"/>
            <w:hideMark/>
          </w:tcPr>
          <w:p w:rsidR="006D2429" w:rsidRPr="006D4275" w:rsidRDefault="006D2429" w:rsidP="00D043F0">
            <w:pPr>
              <w:spacing w:after="0" w:line="240" w:lineRule="auto"/>
              <w:rPr>
                <w:rFonts w:ascii="Arial" w:eastAsia="Times New Roman" w:hAnsi="Arial" w:cs="Arial"/>
                <w:sz w:val="24"/>
                <w:szCs w:val="24"/>
              </w:rPr>
            </w:pPr>
            <w:r w:rsidRPr="006D4275">
              <w:rPr>
                <w:rFonts w:ascii="Arial" w:eastAsia="Times New Roman" w:hAnsi="Arial" w:cs="Arial"/>
                <w:sz w:val="24"/>
                <w:szCs w:val="24"/>
              </w:rPr>
              <w:t xml:space="preserve">Региональный (региональное)  </w:t>
            </w:r>
          </w:p>
        </w:tc>
        <w:tc>
          <w:tcPr>
            <w:tcW w:w="2268" w:type="dxa"/>
            <w:tcBorders>
              <w:top w:val="nil"/>
              <w:left w:val="nil"/>
              <w:bottom w:val="single" w:sz="4" w:space="0" w:color="auto"/>
              <w:right w:val="single" w:sz="4" w:space="0" w:color="auto"/>
            </w:tcBorders>
            <w:shd w:val="clear" w:color="auto" w:fill="auto"/>
            <w:vAlign w:val="center"/>
            <w:hideMark/>
          </w:tcPr>
          <w:p w:rsidR="006D2429" w:rsidRPr="006D4275" w:rsidRDefault="006D2429" w:rsidP="00D043F0">
            <w:pPr>
              <w:spacing w:after="0" w:line="240" w:lineRule="auto"/>
              <w:jc w:val="center"/>
              <w:rPr>
                <w:rFonts w:ascii="Arial" w:eastAsia="Times New Roman" w:hAnsi="Arial" w:cs="Arial"/>
                <w:sz w:val="24"/>
                <w:szCs w:val="24"/>
              </w:rPr>
            </w:pPr>
            <w:r w:rsidRPr="006D4275">
              <w:rPr>
                <w:rFonts w:ascii="Arial" w:eastAsia="Times New Roman" w:hAnsi="Arial" w:cs="Arial"/>
                <w:sz w:val="24"/>
                <w:szCs w:val="24"/>
              </w:rPr>
              <w:t>1</w:t>
            </w:r>
          </w:p>
        </w:tc>
        <w:tc>
          <w:tcPr>
            <w:tcW w:w="2552" w:type="dxa"/>
            <w:tcBorders>
              <w:top w:val="nil"/>
              <w:left w:val="nil"/>
              <w:bottom w:val="single" w:sz="4" w:space="0" w:color="auto"/>
              <w:right w:val="single" w:sz="4" w:space="0" w:color="auto"/>
            </w:tcBorders>
            <w:shd w:val="clear" w:color="auto" w:fill="auto"/>
            <w:vAlign w:val="center"/>
            <w:hideMark/>
          </w:tcPr>
          <w:p w:rsidR="006D2429" w:rsidRPr="006D4275" w:rsidRDefault="006D2429" w:rsidP="006D2429">
            <w:pPr>
              <w:spacing w:after="0" w:line="240" w:lineRule="auto"/>
              <w:jc w:val="center"/>
              <w:rPr>
                <w:rFonts w:ascii="Arial" w:eastAsia="Times New Roman" w:hAnsi="Arial" w:cs="Arial"/>
                <w:sz w:val="24"/>
                <w:szCs w:val="24"/>
              </w:rPr>
            </w:pPr>
            <w:r w:rsidRPr="006D4275">
              <w:rPr>
                <w:rFonts w:ascii="Arial" w:eastAsia="Times New Roman" w:hAnsi="Arial" w:cs="Arial"/>
                <w:sz w:val="24"/>
                <w:szCs w:val="24"/>
              </w:rPr>
              <w:t>45</w:t>
            </w:r>
          </w:p>
        </w:tc>
      </w:tr>
      <w:tr w:rsidR="006D2429" w:rsidRPr="006D4275" w:rsidTr="007F362E">
        <w:trPr>
          <w:trHeight w:val="416"/>
        </w:trPr>
        <w:tc>
          <w:tcPr>
            <w:tcW w:w="660" w:type="dxa"/>
            <w:vMerge/>
            <w:tcBorders>
              <w:left w:val="single" w:sz="4" w:space="0" w:color="auto"/>
              <w:right w:val="single" w:sz="4" w:space="0" w:color="auto"/>
            </w:tcBorders>
            <w:shd w:val="clear" w:color="auto" w:fill="auto"/>
            <w:vAlign w:val="center"/>
            <w:hideMark/>
          </w:tcPr>
          <w:p w:rsidR="006D2429" w:rsidRPr="006D4275" w:rsidRDefault="006D2429" w:rsidP="00D043F0">
            <w:pPr>
              <w:spacing w:after="0" w:line="240" w:lineRule="auto"/>
              <w:jc w:val="center"/>
              <w:rPr>
                <w:rFonts w:ascii="Arial" w:eastAsia="Times New Roman" w:hAnsi="Arial" w:cs="Arial"/>
                <w:sz w:val="24"/>
                <w:szCs w:val="24"/>
              </w:rPr>
            </w:pPr>
          </w:p>
        </w:tc>
        <w:tc>
          <w:tcPr>
            <w:tcW w:w="4033" w:type="dxa"/>
            <w:vMerge/>
            <w:tcBorders>
              <w:left w:val="single" w:sz="4" w:space="0" w:color="auto"/>
              <w:right w:val="single" w:sz="4" w:space="0" w:color="auto"/>
            </w:tcBorders>
            <w:vAlign w:val="center"/>
            <w:hideMark/>
          </w:tcPr>
          <w:p w:rsidR="006D2429" w:rsidRPr="006D4275" w:rsidRDefault="006D2429" w:rsidP="00D043F0">
            <w:pPr>
              <w:spacing w:after="0" w:line="240" w:lineRule="auto"/>
              <w:jc w:val="center"/>
              <w:rPr>
                <w:rFonts w:ascii="Arial" w:eastAsia="Times New Roman" w:hAnsi="Arial" w:cs="Arial"/>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6D2429" w:rsidRPr="006D4275" w:rsidRDefault="006D2429" w:rsidP="006D2429">
            <w:pPr>
              <w:spacing w:after="0" w:line="240" w:lineRule="auto"/>
              <w:jc w:val="center"/>
              <w:rPr>
                <w:rFonts w:ascii="Arial" w:eastAsia="Times New Roman" w:hAnsi="Arial" w:cs="Arial"/>
                <w:sz w:val="24"/>
                <w:szCs w:val="24"/>
              </w:rPr>
            </w:pPr>
            <w:r w:rsidRPr="006D4275">
              <w:rPr>
                <w:rFonts w:ascii="Arial" w:eastAsia="Times New Roman" w:hAnsi="Arial" w:cs="Arial"/>
                <w:sz w:val="24"/>
                <w:szCs w:val="24"/>
              </w:rPr>
              <w:t xml:space="preserve">2 </w:t>
            </w:r>
          </w:p>
        </w:tc>
        <w:tc>
          <w:tcPr>
            <w:tcW w:w="2552" w:type="dxa"/>
            <w:tcBorders>
              <w:top w:val="nil"/>
              <w:left w:val="nil"/>
              <w:bottom w:val="single" w:sz="4" w:space="0" w:color="auto"/>
              <w:right w:val="single" w:sz="4" w:space="0" w:color="auto"/>
            </w:tcBorders>
            <w:shd w:val="clear" w:color="auto" w:fill="auto"/>
            <w:vAlign w:val="center"/>
            <w:hideMark/>
          </w:tcPr>
          <w:p w:rsidR="006D2429" w:rsidRPr="006D4275" w:rsidRDefault="006D2429" w:rsidP="00D043F0">
            <w:pPr>
              <w:spacing w:after="0" w:line="240" w:lineRule="auto"/>
              <w:jc w:val="center"/>
              <w:rPr>
                <w:rFonts w:ascii="Arial" w:eastAsia="Times New Roman" w:hAnsi="Arial" w:cs="Arial"/>
                <w:sz w:val="24"/>
                <w:szCs w:val="24"/>
              </w:rPr>
            </w:pPr>
            <w:r w:rsidRPr="006D4275">
              <w:rPr>
                <w:rFonts w:ascii="Arial" w:eastAsia="Times New Roman" w:hAnsi="Arial" w:cs="Arial"/>
                <w:sz w:val="24"/>
                <w:szCs w:val="24"/>
              </w:rPr>
              <w:t>30</w:t>
            </w:r>
          </w:p>
        </w:tc>
      </w:tr>
      <w:tr w:rsidR="006D2429" w:rsidRPr="006D4275" w:rsidTr="007F362E">
        <w:trPr>
          <w:trHeight w:val="416"/>
        </w:trPr>
        <w:tc>
          <w:tcPr>
            <w:tcW w:w="660" w:type="dxa"/>
            <w:vMerge/>
            <w:tcBorders>
              <w:left w:val="single" w:sz="4" w:space="0" w:color="auto"/>
              <w:bottom w:val="single" w:sz="4" w:space="0" w:color="auto"/>
              <w:right w:val="single" w:sz="4" w:space="0" w:color="auto"/>
            </w:tcBorders>
            <w:shd w:val="clear" w:color="auto" w:fill="auto"/>
            <w:vAlign w:val="center"/>
            <w:hideMark/>
          </w:tcPr>
          <w:p w:rsidR="006D2429" w:rsidRPr="006D4275" w:rsidRDefault="006D2429" w:rsidP="00D043F0">
            <w:pPr>
              <w:spacing w:after="0" w:line="240" w:lineRule="auto"/>
              <w:jc w:val="center"/>
              <w:rPr>
                <w:rFonts w:ascii="Arial" w:eastAsia="Times New Roman" w:hAnsi="Arial" w:cs="Arial"/>
                <w:sz w:val="24"/>
                <w:szCs w:val="24"/>
              </w:rPr>
            </w:pPr>
          </w:p>
        </w:tc>
        <w:tc>
          <w:tcPr>
            <w:tcW w:w="4033" w:type="dxa"/>
            <w:vMerge/>
            <w:tcBorders>
              <w:left w:val="single" w:sz="4" w:space="0" w:color="auto"/>
              <w:bottom w:val="single" w:sz="4" w:space="0" w:color="auto"/>
              <w:right w:val="single" w:sz="4" w:space="0" w:color="auto"/>
            </w:tcBorders>
            <w:vAlign w:val="center"/>
            <w:hideMark/>
          </w:tcPr>
          <w:p w:rsidR="006D2429" w:rsidRPr="006D4275" w:rsidRDefault="006D2429" w:rsidP="00D043F0">
            <w:pPr>
              <w:spacing w:after="0" w:line="240" w:lineRule="auto"/>
              <w:jc w:val="center"/>
              <w:rPr>
                <w:rFonts w:ascii="Arial" w:eastAsia="Times New Roman" w:hAnsi="Arial" w:cs="Arial"/>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6D2429" w:rsidRPr="006D4275" w:rsidRDefault="006D2429" w:rsidP="00D043F0">
            <w:pPr>
              <w:spacing w:after="0" w:line="240" w:lineRule="auto"/>
              <w:jc w:val="center"/>
              <w:rPr>
                <w:rFonts w:ascii="Arial" w:eastAsia="Times New Roman" w:hAnsi="Arial" w:cs="Arial"/>
                <w:sz w:val="24"/>
                <w:szCs w:val="24"/>
              </w:rPr>
            </w:pPr>
            <w:r w:rsidRPr="006D4275">
              <w:rPr>
                <w:rFonts w:ascii="Arial" w:eastAsia="Times New Roman" w:hAnsi="Arial" w:cs="Arial"/>
                <w:sz w:val="24"/>
                <w:szCs w:val="24"/>
              </w:rPr>
              <w:t>3</w:t>
            </w:r>
          </w:p>
        </w:tc>
        <w:tc>
          <w:tcPr>
            <w:tcW w:w="2552" w:type="dxa"/>
            <w:tcBorders>
              <w:top w:val="nil"/>
              <w:left w:val="nil"/>
              <w:bottom w:val="single" w:sz="4" w:space="0" w:color="auto"/>
              <w:right w:val="single" w:sz="4" w:space="0" w:color="auto"/>
            </w:tcBorders>
            <w:shd w:val="clear" w:color="auto" w:fill="auto"/>
            <w:vAlign w:val="center"/>
            <w:hideMark/>
          </w:tcPr>
          <w:p w:rsidR="006D2429" w:rsidRPr="006D4275" w:rsidRDefault="006D2429" w:rsidP="00D043F0">
            <w:pPr>
              <w:spacing w:after="0" w:line="240" w:lineRule="auto"/>
              <w:jc w:val="center"/>
              <w:rPr>
                <w:rFonts w:ascii="Arial" w:eastAsia="Times New Roman" w:hAnsi="Arial" w:cs="Arial"/>
                <w:sz w:val="24"/>
                <w:szCs w:val="24"/>
              </w:rPr>
            </w:pPr>
            <w:r w:rsidRPr="006D4275">
              <w:rPr>
                <w:rFonts w:ascii="Arial" w:eastAsia="Times New Roman" w:hAnsi="Arial" w:cs="Arial"/>
                <w:sz w:val="24"/>
                <w:szCs w:val="24"/>
              </w:rPr>
              <w:t>15</w:t>
            </w:r>
          </w:p>
        </w:tc>
      </w:tr>
      <w:tr w:rsidR="006D2429" w:rsidRPr="006D4275" w:rsidTr="007F362E">
        <w:trPr>
          <w:trHeight w:val="375"/>
        </w:trPr>
        <w:tc>
          <w:tcPr>
            <w:tcW w:w="660" w:type="dxa"/>
            <w:vMerge w:val="restart"/>
            <w:tcBorders>
              <w:top w:val="nil"/>
              <w:left w:val="single" w:sz="4" w:space="0" w:color="auto"/>
              <w:right w:val="single" w:sz="4" w:space="0" w:color="auto"/>
            </w:tcBorders>
            <w:shd w:val="clear" w:color="auto" w:fill="auto"/>
            <w:vAlign w:val="center"/>
            <w:hideMark/>
          </w:tcPr>
          <w:p w:rsidR="006D2429" w:rsidRPr="006D4275" w:rsidRDefault="006D2429" w:rsidP="00D043F0">
            <w:pPr>
              <w:spacing w:after="0" w:line="240" w:lineRule="auto"/>
              <w:jc w:val="center"/>
              <w:rPr>
                <w:rFonts w:ascii="Arial" w:eastAsia="Times New Roman" w:hAnsi="Arial" w:cs="Arial"/>
                <w:sz w:val="24"/>
                <w:szCs w:val="24"/>
              </w:rPr>
            </w:pPr>
            <w:r w:rsidRPr="006D4275">
              <w:rPr>
                <w:rFonts w:ascii="Arial" w:eastAsia="Times New Roman" w:hAnsi="Arial" w:cs="Arial"/>
                <w:sz w:val="24"/>
                <w:szCs w:val="24"/>
              </w:rPr>
              <w:t>3</w:t>
            </w:r>
          </w:p>
        </w:tc>
        <w:tc>
          <w:tcPr>
            <w:tcW w:w="4033" w:type="dxa"/>
            <w:vMerge w:val="restart"/>
            <w:tcBorders>
              <w:top w:val="nil"/>
              <w:left w:val="single" w:sz="4" w:space="0" w:color="auto"/>
              <w:right w:val="single" w:sz="4" w:space="0" w:color="auto"/>
            </w:tcBorders>
            <w:shd w:val="clear" w:color="auto" w:fill="auto"/>
            <w:hideMark/>
          </w:tcPr>
          <w:p w:rsidR="006D2429" w:rsidRPr="006D4275" w:rsidRDefault="006D2429" w:rsidP="00D043F0">
            <w:pPr>
              <w:spacing w:after="0" w:line="240" w:lineRule="auto"/>
              <w:rPr>
                <w:rFonts w:ascii="Arial" w:eastAsia="Times New Roman" w:hAnsi="Arial" w:cs="Arial"/>
                <w:sz w:val="24"/>
                <w:szCs w:val="24"/>
              </w:rPr>
            </w:pPr>
            <w:r w:rsidRPr="006D4275">
              <w:rPr>
                <w:rFonts w:ascii="Arial" w:eastAsia="Times New Roman" w:hAnsi="Arial" w:cs="Arial"/>
                <w:sz w:val="24"/>
                <w:szCs w:val="24"/>
              </w:rPr>
              <w:t>Всероссийский (всероссийское)</w:t>
            </w:r>
          </w:p>
        </w:tc>
        <w:tc>
          <w:tcPr>
            <w:tcW w:w="2268" w:type="dxa"/>
            <w:tcBorders>
              <w:top w:val="nil"/>
              <w:left w:val="nil"/>
              <w:bottom w:val="single" w:sz="4" w:space="0" w:color="auto"/>
              <w:right w:val="single" w:sz="4" w:space="0" w:color="auto"/>
            </w:tcBorders>
            <w:shd w:val="clear" w:color="auto" w:fill="auto"/>
            <w:vAlign w:val="center"/>
            <w:hideMark/>
          </w:tcPr>
          <w:p w:rsidR="006D2429" w:rsidRPr="006D4275" w:rsidRDefault="006D2429" w:rsidP="00D043F0">
            <w:pPr>
              <w:spacing w:after="0" w:line="240" w:lineRule="auto"/>
              <w:jc w:val="center"/>
              <w:rPr>
                <w:rFonts w:ascii="Arial" w:eastAsia="Times New Roman" w:hAnsi="Arial" w:cs="Arial"/>
                <w:sz w:val="24"/>
                <w:szCs w:val="24"/>
              </w:rPr>
            </w:pPr>
            <w:r w:rsidRPr="006D4275">
              <w:rPr>
                <w:rFonts w:ascii="Arial" w:eastAsia="Times New Roman" w:hAnsi="Arial" w:cs="Arial"/>
                <w:sz w:val="24"/>
                <w:szCs w:val="24"/>
              </w:rPr>
              <w:t>1</w:t>
            </w:r>
          </w:p>
        </w:tc>
        <w:tc>
          <w:tcPr>
            <w:tcW w:w="2552" w:type="dxa"/>
            <w:tcBorders>
              <w:top w:val="nil"/>
              <w:left w:val="nil"/>
              <w:bottom w:val="single" w:sz="4" w:space="0" w:color="auto"/>
              <w:right w:val="single" w:sz="4" w:space="0" w:color="auto"/>
            </w:tcBorders>
            <w:shd w:val="clear" w:color="auto" w:fill="auto"/>
            <w:vAlign w:val="center"/>
            <w:hideMark/>
          </w:tcPr>
          <w:p w:rsidR="006D2429" w:rsidRPr="006D4275" w:rsidRDefault="006D2429" w:rsidP="00D043F0">
            <w:pPr>
              <w:spacing w:after="0" w:line="240" w:lineRule="auto"/>
              <w:jc w:val="center"/>
              <w:rPr>
                <w:rFonts w:ascii="Arial" w:eastAsia="Times New Roman" w:hAnsi="Arial" w:cs="Arial"/>
                <w:sz w:val="24"/>
                <w:szCs w:val="24"/>
              </w:rPr>
            </w:pPr>
            <w:r w:rsidRPr="006D4275">
              <w:rPr>
                <w:rFonts w:ascii="Arial" w:eastAsia="Times New Roman" w:hAnsi="Arial" w:cs="Arial"/>
                <w:sz w:val="24"/>
                <w:szCs w:val="24"/>
              </w:rPr>
              <w:t>75</w:t>
            </w:r>
          </w:p>
        </w:tc>
      </w:tr>
      <w:tr w:rsidR="006D2429" w:rsidRPr="006D4275" w:rsidTr="007F362E">
        <w:trPr>
          <w:trHeight w:val="70"/>
        </w:trPr>
        <w:tc>
          <w:tcPr>
            <w:tcW w:w="660" w:type="dxa"/>
            <w:vMerge/>
            <w:tcBorders>
              <w:left w:val="single" w:sz="4" w:space="0" w:color="auto"/>
              <w:right w:val="single" w:sz="4" w:space="0" w:color="auto"/>
            </w:tcBorders>
            <w:vAlign w:val="center"/>
            <w:hideMark/>
          </w:tcPr>
          <w:p w:rsidR="006D2429" w:rsidRPr="006D4275" w:rsidRDefault="006D2429" w:rsidP="00D043F0">
            <w:pPr>
              <w:spacing w:after="0" w:line="240" w:lineRule="auto"/>
              <w:rPr>
                <w:rFonts w:ascii="Arial" w:eastAsia="Times New Roman" w:hAnsi="Arial" w:cs="Arial"/>
                <w:sz w:val="24"/>
                <w:szCs w:val="24"/>
              </w:rPr>
            </w:pPr>
          </w:p>
        </w:tc>
        <w:tc>
          <w:tcPr>
            <w:tcW w:w="4033" w:type="dxa"/>
            <w:vMerge/>
            <w:tcBorders>
              <w:left w:val="single" w:sz="4" w:space="0" w:color="auto"/>
              <w:right w:val="single" w:sz="4" w:space="0" w:color="auto"/>
            </w:tcBorders>
            <w:vAlign w:val="center"/>
            <w:hideMark/>
          </w:tcPr>
          <w:p w:rsidR="006D2429" w:rsidRPr="006D4275" w:rsidRDefault="006D2429" w:rsidP="00D043F0">
            <w:pPr>
              <w:spacing w:after="0" w:line="240" w:lineRule="auto"/>
              <w:rPr>
                <w:rFonts w:ascii="Arial" w:eastAsia="Times New Roman" w:hAnsi="Arial" w:cs="Arial"/>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6D2429" w:rsidRPr="006D4275" w:rsidRDefault="006D2429" w:rsidP="006D2429">
            <w:pPr>
              <w:spacing w:after="0" w:line="240" w:lineRule="auto"/>
              <w:jc w:val="center"/>
              <w:rPr>
                <w:rFonts w:ascii="Arial" w:eastAsia="Times New Roman" w:hAnsi="Arial" w:cs="Arial"/>
                <w:sz w:val="24"/>
                <w:szCs w:val="24"/>
              </w:rPr>
            </w:pPr>
            <w:r w:rsidRPr="006D4275">
              <w:rPr>
                <w:rFonts w:ascii="Arial" w:eastAsia="Times New Roman" w:hAnsi="Arial" w:cs="Arial"/>
                <w:sz w:val="24"/>
                <w:szCs w:val="24"/>
              </w:rPr>
              <w:t>2</w:t>
            </w:r>
          </w:p>
        </w:tc>
        <w:tc>
          <w:tcPr>
            <w:tcW w:w="2552" w:type="dxa"/>
            <w:tcBorders>
              <w:top w:val="nil"/>
              <w:left w:val="nil"/>
              <w:bottom w:val="single" w:sz="4" w:space="0" w:color="auto"/>
              <w:right w:val="single" w:sz="4" w:space="0" w:color="auto"/>
            </w:tcBorders>
            <w:shd w:val="clear" w:color="auto" w:fill="auto"/>
            <w:vAlign w:val="center"/>
            <w:hideMark/>
          </w:tcPr>
          <w:p w:rsidR="006D2429" w:rsidRPr="006D4275" w:rsidRDefault="006D2429" w:rsidP="00D043F0">
            <w:pPr>
              <w:spacing w:after="0" w:line="240" w:lineRule="auto"/>
              <w:jc w:val="center"/>
              <w:rPr>
                <w:rFonts w:ascii="Arial" w:eastAsia="Times New Roman" w:hAnsi="Arial" w:cs="Arial"/>
                <w:sz w:val="24"/>
                <w:szCs w:val="24"/>
              </w:rPr>
            </w:pPr>
            <w:r w:rsidRPr="006D4275">
              <w:rPr>
                <w:rFonts w:ascii="Arial" w:eastAsia="Times New Roman" w:hAnsi="Arial" w:cs="Arial"/>
                <w:sz w:val="24"/>
                <w:szCs w:val="24"/>
              </w:rPr>
              <w:t>50</w:t>
            </w:r>
          </w:p>
        </w:tc>
      </w:tr>
      <w:tr w:rsidR="006D2429" w:rsidRPr="006D4275" w:rsidTr="007F362E">
        <w:trPr>
          <w:trHeight w:val="70"/>
        </w:trPr>
        <w:tc>
          <w:tcPr>
            <w:tcW w:w="660" w:type="dxa"/>
            <w:vMerge/>
            <w:tcBorders>
              <w:left w:val="single" w:sz="4" w:space="0" w:color="auto"/>
              <w:bottom w:val="single" w:sz="4" w:space="0" w:color="auto"/>
              <w:right w:val="single" w:sz="4" w:space="0" w:color="auto"/>
            </w:tcBorders>
            <w:vAlign w:val="center"/>
            <w:hideMark/>
          </w:tcPr>
          <w:p w:rsidR="006D2429" w:rsidRPr="006D4275" w:rsidRDefault="006D2429" w:rsidP="00D043F0">
            <w:pPr>
              <w:spacing w:after="0" w:line="240" w:lineRule="auto"/>
              <w:rPr>
                <w:rFonts w:ascii="Arial" w:eastAsia="Times New Roman" w:hAnsi="Arial" w:cs="Arial"/>
                <w:sz w:val="24"/>
                <w:szCs w:val="24"/>
              </w:rPr>
            </w:pPr>
          </w:p>
        </w:tc>
        <w:tc>
          <w:tcPr>
            <w:tcW w:w="4033" w:type="dxa"/>
            <w:vMerge/>
            <w:tcBorders>
              <w:left w:val="single" w:sz="4" w:space="0" w:color="auto"/>
              <w:bottom w:val="single" w:sz="4" w:space="0" w:color="auto"/>
              <w:right w:val="single" w:sz="4" w:space="0" w:color="auto"/>
            </w:tcBorders>
            <w:vAlign w:val="center"/>
            <w:hideMark/>
          </w:tcPr>
          <w:p w:rsidR="006D2429" w:rsidRPr="006D4275" w:rsidRDefault="006D2429" w:rsidP="00D043F0">
            <w:pPr>
              <w:spacing w:after="0" w:line="240" w:lineRule="auto"/>
              <w:rPr>
                <w:rFonts w:ascii="Arial" w:eastAsia="Times New Roman" w:hAnsi="Arial" w:cs="Arial"/>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6D2429" w:rsidRPr="006D4275" w:rsidRDefault="006D2429" w:rsidP="00D043F0">
            <w:pPr>
              <w:spacing w:after="0" w:line="240" w:lineRule="auto"/>
              <w:jc w:val="center"/>
              <w:rPr>
                <w:rFonts w:ascii="Arial" w:eastAsia="Times New Roman" w:hAnsi="Arial" w:cs="Arial"/>
                <w:sz w:val="24"/>
                <w:szCs w:val="24"/>
              </w:rPr>
            </w:pPr>
            <w:r w:rsidRPr="006D4275">
              <w:rPr>
                <w:rFonts w:ascii="Arial" w:eastAsia="Times New Roman" w:hAnsi="Arial" w:cs="Arial"/>
                <w:sz w:val="24"/>
                <w:szCs w:val="24"/>
              </w:rPr>
              <w:t>3</w:t>
            </w:r>
          </w:p>
        </w:tc>
        <w:tc>
          <w:tcPr>
            <w:tcW w:w="2552" w:type="dxa"/>
            <w:tcBorders>
              <w:top w:val="nil"/>
              <w:left w:val="nil"/>
              <w:bottom w:val="single" w:sz="4" w:space="0" w:color="auto"/>
              <w:right w:val="single" w:sz="4" w:space="0" w:color="auto"/>
            </w:tcBorders>
            <w:shd w:val="clear" w:color="auto" w:fill="auto"/>
            <w:vAlign w:val="center"/>
            <w:hideMark/>
          </w:tcPr>
          <w:p w:rsidR="006D2429" w:rsidRPr="006D4275" w:rsidRDefault="006D2429" w:rsidP="00D043F0">
            <w:pPr>
              <w:spacing w:after="0" w:line="240" w:lineRule="auto"/>
              <w:jc w:val="center"/>
              <w:rPr>
                <w:rFonts w:ascii="Arial" w:eastAsia="Times New Roman" w:hAnsi="Arial" w:cs="Arial"/>
                <w:sz w:val="24"/>
                <w:szCs w:val="24"/>
              </w:rPr>
            </w:pPr>
            <w:r w:rsidRPr="006D4275">
              <w:rPr>
                <w:rFonts w:ascii="Arial" w:eastAsia="Times New Roman" w:hAnsi="Arial" w:cs="Arial"/>
                <w:sz w:val="24"/>
                <w:szCs w:val="24"/>
              </w:rPr>
              <w:t>40</w:t>
            </w:r>
          </w:p>
        </w:tc>
      </w:tr>
      <w:tr w:rsidR="006147C4" w:rsidRPr="006D4275" w:rsidTr="00D043F0">
        <w:trPr>
          <w:trHeight w:val="375"/>
        </w:trPr>
        <w:tc>
          <w:tcPr>
            <w:tcW w:w="660" w:type="dxa"/>
            <w:vMerge w:val="restart"/>
            <w:tcBorders>
              <w:top w:val="nil"/>
              <w:left w:val="single" w:sz="4" w:space="0" w:color="auto"/>
              <w:bottom w:val="single" w:sz="4" w:space="0" w:color="auto"/>
              <w:right w:val="single" w:sz="4" w:space="0" w:color="auto"/>
            </w:tcBorders>
            <w:shd w:val="clear" w:color="auto" w:fill="auto"/>
            <w:vAlign w:val="center"/>
            <w:hideMark/>
          </w:tcPr>
          <w:p w:rsidR="006147C4" w:rsidRPr="006D4275" w:rsidRDefault="006147C4" w:rsidP="00D043F0">
            <w:pPr>
              <w:spacing w:after="0" w:line="240" w:lineRule="auto"/>
              <w:jc w:val="center"/>
              <w:rPr>
                <w:rFonts w:ascii="Arial" w:eastAsia="Times New Roman" w:hAnsi="Arial" w:cs="Arial"/>
                <w:sz w:val="24"/>
                <w:szCs w:val="24"/>
              </w:rPr>
            </w:pPr>
            <w:r w:rsidRPr="006D4275">
              <w:rPr>
                <w:rFonts w:ascii="Arial" w:eastAsia="Times New Roman" w:hAnsi="Arial" w:cs="Arial"/>
                <w:sz w:val="24"/>
                <w:szCs w:val="24"/>
              </w:rPr>
              <w:t>4</w:t>
            </w:r>
          </w:p>
        </w:tc>
        <w:tc>
          <w:tcPr>
            <w:tcW w:w="4033" w:type="dxa"/>
            <w:vMerge w:val="restart"/>
            <w:tcBorders>
              <w:top w:val="nil"/>
              <w:left w:val="single" w:sz="4" w:space="0" w:color="auto"/>
              <w:bottom w:val="single" w:sz="4" w:space="0" w:color="auto"/>
              <w:right w:val="single" w:sz="4" w:space="0" w:color="auto"/>
            </w:tcBorders>
            <w:shd w:val="clear" w:color="auto" w:fill="auto"/>
            <w:hideMark/>
          </w:tcPr>
          <w:p w:rsidR="006147C4" w:rsidRPr="006D4275" w:rsidRDefault="006147C4" w:rsidP="00D043F0">
            <w:pPr>
              <w:spacing w:after="0" w:line="240" w:lineRule="auto"/>
              <w:rPr>
                <w:rFonts w:ascii="Arial" w:eastAsia="Times New Roman" w:hAnsi="Arial" w:cs="Arial"/>
                <w:sz w:val="24"/>
                <w:szCs w:val="24"/>
              </w:rPr>
            </w:pPr>
            <w:r w:rsidRPr="006D4275">
              <w:rPr>
                <w:rFonts w:ascii="Arial" w:eastAsia="Times New Roman" w:hAnsi="Arial" w:cs="Arial"/>
                <w:sz w:val="24"/>
                <w:szCs w:val="24"/>
              </w:rPr>
              <w:t>Международный (международное)</w:t>
            </w:r>
          </w:p>
        </w:tc>
        <w:tc>
          <w:tcPr>
            <w:tcW w:w="2268" w:type="dxa"/>
            <w:tcBorders>
              <w:top w:val="nil"/>
              <w:left w:val="nil"/>
              <w:bottom w:val="single" w:sz="4" w:space="0" w:color="auto"/>
              <w:right w:val="single" w:sz="4" w:space="0" w:color="auto"/>
            </w:tcBorders>
            <w:shd w:val="clear" w:color="auto" w:fill="auto"/>
            <w:vAlign w:val="center"/>
            <w:hideMark/>
          </w:tcPr>
          <w:p w:rsidR="006147C4" w:rsidRPr="006D4275" w:rsidRDefault="006147C4" w:rsidP="00D043F0">
            <w:pPr>
              <w:spacing w:after="0" w:line="240" w:lineRule="auto"/>
              <w:jc w:val="center"/>
              <w:rPr>
                <w:rFonts w:ascii="Arial" w:eastAsia="Times New Roman" w:hAnsi="Arial" w:cs="Arial"/>
                <w:sz w:val="24"/>
                <w:szCs w:val="24"/>
              </w:rPr>
            </w:pPr>
            <w:r w:rsidRPr="006D4275">
              <w:rPr>
                <w:rFonts w:ascii="Arial" w:eastAsia="Times New Roman" w:hAnsi="Arial" w:cs="Arial"/>
                <w:sz w:val="24"/>
                <w:szCs w:val="24"/>
              </w:rPr>
              <w:t>1</w:t>
            </w:r>
          </w:p>
        </w:tc>
        <w:tc>
          <w:tcPr>
            <w:tcW w:w="2552" w:type="dxa"/>
            <w:tcBorders>
              <w:top w:val="nil"/>
              <w:left w:val="nil"/>
              <w:bottom w:val="single" w:sz="4" w:space="0" w:color="auto"/>
              <w:right w:val="single" w:sz="4" w:space="0" w:color="auto"/>
            </w:tcBorders>
            <w:shd w:val="clear" w:color="auto" w:fill="auto"/>
            <w:vAlign w:val="center"/>
            <w:hideMark/>
          </w:tcPr>
          <w:p w:rsidR="006147C4" w:rsidRPr="006D4275" w:rsidRDefault="006147C4" w:rsidP="006D2429">
            <w:pPr>
              <w:spacing w:after="0" w:line="240" w:lineRule="auto"/>
              <w:jc w:val="center"/>
              <w:rPr>
                <w:rFonts w:ascii="Arial" w:eastAsia="Times New Roman" w:hAnsi="Arial" w:cs="Arial"/>
                <w:sz w:val="24"/>
                <w:szCs w:val="24"/>
              </w:rPr>
            </w:pPr>
            <w:r w:rsidRPr="006D4275">
              <w:rPr>
                <w:rFonts w:ascii="Arial" w:eastAsia="Times New Roman" w:hAnsi="Arial" w:cs="Arial"/>
                <w:sz w:val="24"/>
                <w:szCs w:val="24"/>
              </w:rPr>
              <w:t>1</w:t>
            </w:r>
            <w:r w:rsidR="006D2429" w:rsidRPr="006D4275">
              <w:rPr>
                <w:rFonts w:ascii="Arial" w:eastAsia="Times New Roman" w:hAnsi="Arial" w:cs="Arial"/>
                <w:sz w:val="24"/>
                <w:szCs w:val="24"/>
              </w:rPr>
              <w:t>00</w:t>
            </w:r>
          </w:p>
        </w:tc>
      </w:tr>
      <w:tr w:rsidR="006D2429" w:rsidRPr="006D4275" w:rsidTr="00D043F0">
        <w:trPr>
          <w:trHeight w:val="375"/>
        </w:trPr>
        <w:tc>
          <w:tcPr>
            <w:tcW w:w="660" w:type="dxa"/>
            <w:vMerge/>
            <w:tcBorders>
              <w:top w:val="nil"/>
              <w:left w:val="single" w:sz="4" w:space="0" w:color="auto"/>
              <w:bottom w:val="single" w:sz="4" w:space="0" w:color="auto"/>
              <w:right w:val="single" w:sz="4" w:space="0" w:color="auto"/>
            </w:tcBorders>
            <w:shd w:val="clear" w:color="auto" w:fill="auto"/>
            <w:vAlign w:val="center"/>
            <w:hideMark/>
          </w:tcPr>
          <w:p w:rsidR="006D2429" w:rsidRPr="006D4275" w:rsidRDefault="006D2429" w:rsidP="00D043F0">
            <w:pPr>
              <w:spacing w:after="0" w:line="240" w:lineRule="auto"/>
              <w:jc w:val="center"/>
              <w:rPr>
                <w:rFonts w:ascii="Arial" w:eastAsia="Times New Roman" w:hAnsi="Arial" w:cs="Arial"/>
                <w:sz w:val="24"/>
                <w:szCs w:val="24"/>
              </w:rPr>
            </w:pPr>
          </w:p>
        </w:tc>
        <w:tc>
          <w:tcPr>
            <w:tcW w:w="4033" w:type="dxa"/>
            <w:vMerge/>
            <w:tcBorders>
              <w:top w:val="nil"/>
              <w:left w:val="single" w:sz="4" w:space="0" w:color="auto"/>
              <w:bottom w:val="single" w:sz="4" w:space="0" w:color="auto"/>
              <w:right w:val="single" w:sz="4" w:space="0" w:color="auto"/>
            </w:tcBorders>
            <w:shd w:val="clear" w:color="auto" w:fill="auto"/>
            <w:hideMark/>
          </w:tcPr>
          <w:p w:rsidR="006D2429" w:rsidRPr="006D4275" w:rsidRDefault="006D2429" w:rsidP="00D043F0">
            <w:pPr>
              <w:spacing w:after="0" w:line="240" w:lineRule="auto"/>
              <w:rPr>
                <w:rFonts w:ascii="Arial" w:eastAsia="Times New Roman" w:hAnsi="Arial" w:cs="Arial"/>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6D2429" w:rsidRPr="006D4275" w:rsidRDefault="006D2429" w:rsidP="00D043F0">
            <w:pPr>
              <w:spacing w:after="0" w:line="240" w:lineRule="auto"/>
              <w:jc w:val="center"/>
              <w:rPr>
                <w:rFonts w:ascii="Arial" w:eastAsia="Times New Roman" w:hAnsi="Arial" w:cs="Arial"/>
                <w:sz w:val="24"/>
                <w:szCs w:val="24"/>
              </w:rPr>
            </w:pPr>
            <w:r w:rsidRPr="006D4275">
              <w:rPr>
                <w:rFonts w:ascii="Arial" w:eastAsia="Times New Roman" w:hAnsi="Arial" w:cs="Arial"/>
                <w:sz w:val="24"/>
                <w:szCs w:val="24"/>
              </w:rPr>
              <w:t>2</w:t>
            </w:r>
          </w:p>
        </w:tc>
        <w:tc>
          <w:tcPr>
            <w:tcW w:w="2552" w:type="dxa"/>
            <w:tcBorders>
              <w:top w:val="nil"/>
              <w:left w:val="nil"/>
              <w:bottom w:val="single" w:sz="4" w:space="0" w:color="auto"/>
              <w:right w:val="single" w:sz="4" w:space="0" w:color="auto"/>
            </w:tcBorders>
            <w:shd w:val="clear" w:color="auto" w:fill="auto"/>
            <w:vAlign w:val="center"/>
            <w:hideMark/>
          </w:tcPr>
          <w:p w:rsidR="006D2429" w:rsidRPr="006D4275" w:rsidRDefault="006D2429" w:rsidP="006D2429">
            <w:pPr>
              <w:spacing w:after="0" w:line="240" w:lineRule="auto"/>
              <w:jc w:val="center"/>
              <w:rPr>
                <w:rFonts w:ascii="Arial" w:eastAsia="Times New Roman" w:hAnsi="Arial" w:cs="Arial"/>
                <w:sz w:val="24"/>
                <w:szCs w:val="24"/>
              </w:rPr>
            </w:pPr>
            <w:r w:rsidRPr="006D4275">
              <w:rPr>
                <w:rFonts w:ascii="Arial" w:eastAsia="Times New Roman" w:hAnsi="Arial" w:cs="Arial"/>
                <w:sz w:val="24"/>
                <w:szCs w:val="24"/>
              </w:rPr>
              <w:t>75</w:t>
            </w:r>
          </w:p>
        </w:tc>
      </w:tr>
      <w:tr w:rsidR="006147C4" w:rsidRPr="006D4275" w:rsidTr="00D043F0">
        <w:trPr>
          <w:trHeight w:val="375"/>
        </w:trPr>
        <w:tc>
          <w:tcPr>
            <w:tcW w:w="660" w:type="dxa"/>
            <w:vMerge/>
            <w:tcBorders>
              <w:top w:val="nil"/>
              <w:left w:val="single" w:sz="4" w:space="0" w:color="auto"/>
              <w:bottom w:val="single" w:sz="4" w:space="0" w:color="auto"/>
              <w:right w:val="single" w:sz="4" w:space="0" w:color="auto"/>
            </w:tcBorders>
            <w:vAlign w:val="center"/>
            <w:hideMark/>
          </w:tcPr>
          <w:p w:rsidR="006147C4" w:rsidRPr="006D4275" w:rsidRDefault="006147C4" w:rsidP="00D043F0">
            <w:pPr>
              <w:spacing w:after="0" w:line="240" w:lineRule="auto"/>
              <w:rPr>
                <w:rFonts w:ascii="Arial" w:eastAsia="Times New Roman" w:hAnsi="Arial" w:cs="Arial"/>
                <w:sz w:val="24"/>
                <w:szCs w:val="24"/>
              </w:rPr>
            </w:pPr>
          </w:p>
        </w:tc>
        <w:tc>
          <w:tcPr>
            <w:tcW w:w="4033" w:type="dxa"/>
            <w:vMerge/>
            <w:tcBorders>
              <w:top w:val="nil"/>
              <w:left w:val="single" w:sz="4" w:space="0" w:color="auto"/>
              <w:bottom w:val="single" w:sz="4" w:space="0" w:color="auto"/>
              <w:right w:val="single" w:sz="4" w:space="0" w:color="auto"/>
            </w:tcBorders>
            <w:vAlign w:val="center"/>
            <w:hideMark/>
          </w:tcPr>
          <w:p w:rsidR="006147C4" w:rsidRPr="006D4275" w:rsidRDefault="006147C4" w:rsidP="00D043F0">
            <w:pPr>
              <w:spacing w:after="0" w:line="240" w:lineRule="auto"/>
              <w:rPr>
                <w:rFonts w:ascii="Arial" w:eastAsia="Times New Roman" w:hAnsi="Arial" w:cs="Arial"/>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6147C4" w:rsidRPr="006D4275" w:rsidRDefault="006147C4" w:rsidP="00D043F0">
            <w:pPr>
              <w:spacing w:after="0" w:line="240" w:lineRule="auto"/>
              <w:jc w:val="center"/>
              <w:rPr>
                <w:rFonts w:ascii="Arial" w:eastAsia="Times New Roman" w:hAnsi="Arial" w:cs="Arial"/>
                <w:sz w:val="24"/>
                <w:szCs w:val="24"/>
              </w:rPr>
            </w:pPr>
            <w:r w:rsidRPr="006D4275">
              <w:rPr>
                <w:rFonts w:ascii="Arial" w:eastAsia="Times New Roman" w:hAnsi="Arial" w:cs="Arial"/>
                <w:sz w:val="24"/>
                <w:szCs w:val="24"/>
              </w:rPr>
              <w:t>3</w:t>
            </w:r>
          </w:p>
        </w:tc>
        <w:tc>
          <w:tcPr>
            <w:tcW w:w="2552" w:type="dxa"/>
            <w:tcBorders>
              <w:top w:val="nil"/>
              <w:left w:val="nil"/>
              <w:bottom w:val="single" w:sz="4" w:space="0" w:color="auto"/>
              <w:right w:val="single" w:sz="4" w:space="0" w:color="auto"/>
            </w:tcBorders>
            <w:shd w:val="clear" w:color="auto" w:fill="auto"/>
            <w:vAlign w:val="center"/>
            <w:hideMark/>
          </w:tcPr>
          <w:p w:rsidR="006147C4" w:rsidRPr="006D4275" w:rsidRDefault="006D2429" w:rsidP="00D043F0">
            <w:pPr>
              <w:spacing w:after="0" w:line="240" w:lineRule="auto"/>
              <w:jc w:val="center"/>
              <w:rPr>
                <w:rFonts w:ascii="Arial" w:eastAsia="Times New Roman" w:hAnsi="Arial" w:cs="Arial"/>
                <w:sz w:val="24"/>
                <w:szCs w:val="24"/>
              </w:rPr>
            </w:pPr>
            <w:r w:rsidRPr="006D4275">
              <w:rPr>
                <w:rFonts w:ascii="Arial" w:eastAsia="Times New Roman" w:hAnsi="Arial" w:cs="Arial"/>
                <w:sz w:val="24"/>
                <w:szCs w:val="24"/>
              </w:rPr>
              <w:t>50</w:t>
            </w:r>
          </w:p>
        </w:tc>
      </w:tr>
    </w:tbl>
    <w:p w:rsidR="006147C4" w:rsidRPr="006D4275" w:rsidRDefault="006147C4" w:rsidP="006147C4">
      <w:pPr>
        <w:spacing w:after="0" w:line="240" w:lineRule="auto"/>
        <w:jc w:val="center"/>
        <w:rPr>
          <w:rFonts w:ascii="Arial" w:hAnsi="Arial" w:cs="Arial"/>
          <w:b/>
          <w:sz w:val="24"/>
          <w:szCs w:val="24"/>
        </w:rPr>
      </w:pPr>
    </w:p>
    <w:p w:rsidR="00187DA0" w:rsidRPr="006D4275" w:rsidRDefault="00187DA0" w:rsidP="006147C4">
      <w:pPr>
        <w:spacing w:after="0" w:line="240" w:lineRule="auto"/>
        <w:ind w:left="5103" w:right="-286"/>
        <w:outlineLvl w:val="1"/>
        <w:rPr>
          <w:rFonts w:ascii="Arial" w:hAnsi="Arial" w:cs="Arial"/>
          <w:sz w:val="24"/>
          <w:szCs w:val="24"/>
        </w:rPr>
      </w:pPr>
    </w:p>
    <w:p w:rsidR="00187DA0" w:rsidRPr="006D4275" w:rsidRDefault="00187DA0" w:rsidP="006147C4">
      <w:pPr>
        <w:spacing w:after="0" w:line="240" w:lineRule="auto"/>
        <w:ind w:left="5103" w:right="-286"/>
        <w:outlineLvl w:val="1"/>
        <w:rPr>
          <w:rFonts w:ascii="Arial" w:hAnsi="Arial" w:cs="Arial"/>
          <w:sz w:val="24"/>
          <w:szCs w:val="24"/>
        </w:rPr>
      </w:pPr>
    </w:p>
    <w:p w:rsidR="00187DA0" w:rsidRPr="006D4275" w:rsidRDefault="00187DA0" w:rsidP="006147C4">
      <w:pPr>
        <w:spacing w:after="0" w:line="240" w:lineRule="auto"/>
        <w:ind w:left="5103" w:right="-286"/>
        <w:outlineLvl w:val="1"/>
        <w:rPr>
          <w:rFonts w:ascii="Arial" w:hAnsi="Arial" w:cs="Arial"/>
          <w:sz w:val="24"/>
          <w:szCs w:val="24"/>
        </w:rPr>
      </w:pPr>
    </w:p>
    <w:p w:rsidR="00187DA0" w:rsidRPr="006D4275" w:rsidRDefault="00187DA0" w:rsidP="006147C4">
      <w:pPr>
        <w:spacing w:after="0" w:line="240" w:lineRule="auto"/>
        <w:ind w:left="5103" w:right="-286"/>
        <w:outlineLvl w:val="1"/>
        <w:rPr>
          <w:rFonts w:ascii="Arial" w:hAnsi="Arial" w:cs="Arial"/>
          <w:sz w:val="24"/>
          <w:szCs w:val="24"/>
        </w:rPr>
      </w:pPr>
    </w:p>
    <w:p w:rsidR="00187DA0" w:rsidRPr="006D4275" w:rsidRDefault="00187DA0" w:rsidP="006147C4">
      <w:pPr>
        <w:spacing w:after="0" w:line="240" w:lineRule="auto"/>
        <w:ind w:left="5103" w:right="-286"/>
        <w:outlineLvl w:val="1"/>
        <w:rPr>
          <w:rFonts w:ascii="Arial" w:hAnsi="Arial" w:cs="Arial"/>
          <w:sz w:val="24"/>
          <w:szCs w:val="24"/>
        </w:rPr>
      </w:pPr>
    </w:p>
    <w:p w:rsidR="00187DA0" w:rsidRPr="006D4275" w:rsidRDefault="00187DA0" w:rsidP="006147C4">
      <w:pPr>
        <w:spacing w:after="0" w:line="240" w:lineRule="auto"/>
        <w:ind w:left="5103" w:right="-286"/>
        <w:outlineLvl w:val="1"/>
        <w:rPr>
          <w:rFonts w:ascii="Arial" w:hAnsi="Arial" w:cs="Arial"/>
          <w:sz w:val="24"/>
          <w:szCs w:val="24"/>
        </w:rPr>
      </w:pPr>
    </w:p>
    <w:p w:rsidR="00187DA0" w:rsidRPr="006D4275" w:rsidRDefault="00187DA0" w:rsidP="006147C4">
      <w:pPr>
        <w:spacing w:after="0" w:line="240" w:lineRule="auto"/>
        <w:ind w:left="5103" w:right="-286"/>
        <w:outlineLvl w:val="1"/>
        <w:rPr>
          <w:rFonts w:ascii="Arial" w:hAnsi="Arial" w:cs="Arial"/>
          <w:sz w:val="24"/>
          <w:szCs w:val="24"/>
        </w:rPr>
      </w:pPr>
    </w:p>
    <w:p w:rsidR="00187DA0" w:rsidRPr="006D4275" w:rsidRDefault="00187DA0" w:rsidP="006147C4">
      <w:pPr>
        <w:spacing w:after="0" w:line="240" w:lineRule="auto"/>
        <w:ind w:left="5103" w:right="-286"/>
        <w:outlineLvl w:val="1"/>
        <w:rPr>
          <w:rFonts w:ascii="Arial" w:hAnsi="Arial" w:cs="Arial"/>
          <w:sz w:val="24"/>
          <w:szCs w:val="24"/>
        </w:rPr>
      </w:pPr>
    </w:p>
    <w:p w:rsidR="00187DA0" w:rsidRPr="006D4275" w:rsidRDefault="00187DA0" w:rsidP="006147C4">
      <w:pPr>
        <w:spacing w:after="0" w:line="240" w:lineRule="auto"/>
        <w:ind w:left="5103" w:right="-286"/>
        <w:outlineLvl w:val="1"/>
        <w:rPr>
          <w:rFonts w:ascii="Arial" w:hAnsi="Arial" w:cs="Arial"/>
          <w:sz w:val="24"/>
          <w:szCs w:val="24"/>
        </w:rPr>
      </w:pPr>
    </w:p>
    <w:p w:rsidR="00187DA0" w:rsidRPr="006D4275" w:rsidRDefault="00187DA0" w:rsidP="006147C4">
      <w:pPr>
        <w:spacing w:after="0" w:line="240" w:lineRule="auto"/>
        <w:ind w:left="5103" w:right="-286"/>
        <w:outlineLvl w:val="1"/>
        <w:rPr>
          <w:rFonts w:ascii="Arial" w:hAnsi="Arial" w:cs="Arial"/>
          <w:sz w:val="24"/>
          <w:szCs w:val="24"/>
        </w:rPr>
      </w:pPr>
    </w:p>
    <w:p w:rsidR="00187DA0" w:rsidRPr="006D4275" w:rsidRDefault="00187DA0" w:rsidP="006147C4">
      <w:pPr>
        <w:spacing w:after="0" w:line="240" w:lineRule="auto"/>
        <w:ind w:left="5103" w:right="-286"/>
        <w:outlineLvl w:val="1"/>
        <w:rPr>
          <w:rFonts w:ascii="Arial" w:hAnsi="Arial" w:cs="Arial"/>
          <w:sz w:val="24"/>
          <w:szCs w:val="24"/>
        </w:rPr>
      </w:pPr>
    </w:p>
    <w:p w:rsidR="00187DA0" w:rsidRPr="006D4275" w:rsidRDefault="00187DA0" w:rsidP="006147C4">
      <w:pPr>
        <w:spacing w:after="0" w:line="240" w:lineRule="auto"/>
        <w:ind w:left="5103" w:right="-286"/>
        <w:outlineLvl w:val="1"/>
        <w:rPr>
          <w:rFonts w:ascii="Arial" w:hAnsi="Arial" w:cs="Arial"/>
          <w:sz w:val="24"/>
          <w:szCs w:val="24"/>
        </w:rPr>
      </w:pPr>
    </w:p>
    <w:p w:rsidR="00187DA0" w:rsidRPr="006D4275" w:rsidRDefault="00187DA0" w:rsidP="006147C4">
      <w:pPr>
        <w:spacing w:after="0" w:line="240" w:lineRule="auto"/>
        <w:ind w:left="5103" w:right="-286"/>
        <w:outlineLvl w:val="1"/>
        <w:rPr>
          <w:rFonts w:ascii="Arial" w:hAnsi="Arial" w:cs="Arial"/>
          <w:sz w:val="24"/>
          <w:szCs w:val="24"/>
        </w:rPr>
      </w:pPr>
    </w:p>
    <w:p w:rsidR="00187DA0" w:rsidRPr="006D4275" w:rsidRDefault="00187DA0" w:rsidP="006147C4">
      <w:pPr>
        <w:spacing w:after="0" w:line="240" w:lineRule="auto"/>
        <w:ind w:left="5103" w:right="-286"/>
        <w:outlineLvl w:val="1"/>
        <w:rPr>
          <w:rFonts w:ascii="Arial" w:hAnsi="Arial" w:cs="Arial"/>
          <w:sz w:val="24"/>
          <w:szCs w:val="24"/>
        </w:rPr>
      </w:pPr>
    </w:p>
    <w:p w:rsidR="00187DA0" w:rsidRPr="006D4275" w:rsidRDefault="00187DA0" w:rsidP="006147C4">
      <w:pPr>
        <w:spacing w:after="0" w:line="240" w:lineRule="auto"/>
        <w:ind w:left="5103" w:right="-286"/>
        <w:outlineLvl w:val="1"/>
        <w:rPr>
          <w:rFonts w:ascii="Arial" w:hAnsi="Arial" w:cs="Arial"/>
          <w:sz w:val="24"/>
          <w:szCs w:val="24"/>
        </w:rPr>
      </w:pPr>
    </w:p>
    <w:p w:rsidR="00187DA0" w:rsidRPr="006D4275" w:rsidRDefault="00187DA0" w:rsidP="006147C4">
      <w:pPr>
        <w:spacing w:after="0" w:line="240" w:lineRule="auto"/>
        <w:ind w:left="5103" w:right="-286"/>
        <w:outlineLvl w:val="1"/>
        <w:rPr>
          <w:rFonts w:ascii="Arial" w:hAnsi="Arial" w:cs="Arial"/>
          <w:sz w:val="24"/>
          <w:szCs w:val="24"/>
        </w:rPr>
      </w:pPr>
    </w:p>
    <w:p w:rsidR="00187DA0" w:rsidRPr="006D4275" w:rsidRDefault="00187DA0" w:rsidP="006147C4">
      <w:pPr>
        <w:spacing w:after="0" w:line="240" w:lineRule="auto"/>
        <w:ind w:left="5103" w:right="-286"/>
        <w:outlineLvl w:val="1"/>
        <w:rPr>
          <w:rFonts w:ascii="Arial" w:hAnsi="Arial" w:cs="Arial"/>
          <w:sz w:val="24"/>
          <w:szCs w:val="24"/>
        </w:rPr>
      </w:pPr>
    </w:p>
    <w:p w:rsidR="00187DA0" w:rsidRDefault="00187DA0" w:rsidP="006147C4">
      <w:pPr>
        <w:spacing w:after="0" w:line="240" w:lineRule="auto"/>
        <w:ind w:left="5103" w:right="-286"/>
        <w:outlineLvl w:val="1"/>
        <w:rPr>
          <w:rFonts w:ascii="Arial" w:hAnsi="Arial" w:cs="Arial"/>
          <w:sz w:val="24"/>
          <w:szCs w:val="24"/>
        </w:rPr>
      </w:pPr>
    </w:p>
    <w:p w:rsidR="006D4275" w:rsidRDefault="006D4275" w:rsidP="006147C4">
      <w:pPr>
        <w:spacing w:after="0" w:line="240" w:lineRule="auto"/>
        <w:ind w:left="5103" w:right="-286"/>
        <w:outlineLvl w:val="1"/>
        <w:rPr>
          <w:rFonts w:ascii="Arial" w:hAnsi="Arial" w:cs="Arial"/>
          <w:sz w:val="24"/>
          <w:szCs w:val="24"/>
        </w:rPr>
      </w:pPr>
    </w:p>
    <w:p w:rsidR="006D4275" w:rsidRDefault="006D4275" w:rsidP="006147C4">
      <w:pPr>
        <w:spacing w:after="0" w:line="240" w:lineRule="auto"/>
        <w:ind w:left="5103" w:right="-286"/>
        <w:outlineLvl w:val="1"/>
        <w:rPr>
          <w:rFonts w:ascii="Arial" w:hAnsi="Arial" w:cs="Arial"/>
          <w:sz w:val="24"/>
          <w:szCs w:val="24"/>
        </w:rPr>
      </w:pPr>
    </w:p>
    <w:p w:rsidR="006D4275" w:rsidRPr="006D4275" w:rsidRDefault="006D4275" w:rsidP="006147C4">
      <w:pPr>
        <w:spacing w:after="0" w:line="240" w:lineRule="auto"/>
        <w:ind w:left="5103" w:right="-286"/>
        <w:outlineLvl w:val="1"/>
        <w:rPr>
          <w:rFonts w:ascii="Arial" w:hAnsi="Arial" w:cs="Arial"/>
          <w:sz w:val="24"/>
          <w:szCs w:val="24"/>
        </w:rPr>
      </w:pPr>
    </w:p>
    <w:p w:rsidR="00187DA0" w:rsidRPr="006D4275" w:rsidRDefault="00187DA0" w:rsidP="006147C4">
      <w:pPr>
        <w:spacing w:after="0" w:line="240" w:lineRule="auto"/>
        <w:ind w:left="5103" w:right="-286"/>
        <w:outlineLvl w:val="1"/>
        <w:rPr>
          <w:rFonts w:ascii="Arial" w:hAnsi="Arial" w:cs="Arial"/>
          <w:sz w:val="24"/>
          <w:szCs w:val="24"/>
        </w:rPr>
      </w:pPr>
    </w:p>
    <w:p w:rsidR="00187DA0" w:rsidRPr="006D4275" w:rsidRDefault="005C7B3D" w:rsidP="00187DA0">
      <w:pPr>
        <w:autoSpaceDE w:val="0"/>
        <w:autoSpaceDN w:val="0"/>
        <w:adjustRightInd w:val="0"/>
        <w:spacing w:after="0" w:line="240" w:lineRule="auto"/>
        <w:ind w:left="5670" w:right="-286"/>
        <w:outlineLvl w:val="1"/>
        <w:rPr>
          <w:rFonts w:ascii="Arial" w:hAnsi="Arial" w:cs="Arial"/>
          <w:sz w:val="24"/>
          <w:szCs w:val="24"/>
        </w:rPr>
      </w:pPr>
      <w:r w:rsidRPr="006D4275">
        <w:rPr>
          <w:rFonts w:ascii="Arial" w:hAnsi="Arial" w:cs="Arial"/>
          <w:sz w:val="24"/>
          <w:szCs w:val="24"/>
        </w:rPr>
        <w:t xml:space="preserve">                                                                                                                                                                                                                                                                                                                     </w:t>
      </w:r>
    </w:p>
    <w:p w:rsidR="00187DA0" w:rsidRPr="006D4275" w:rsidRDefault="00187DA0" w:rsidP="00187DA0">
      <w:pPr>
        <w:autoSpaceDE w:val="0"/>
        <w:autoSpaceDN w:val="0"/>
        <w:adjustRightInd w:val="0"/>
        <w:spacing w:after="0" w:line="240" w:lineRule="auto"/>
        <w:ind w:left="5670" w:right="-286"/>
        <w:outlineLvl w:val="1"/>
        <w:rPr>
          <w:rFonts w:ascii="Arial" w:hAnsi="Arial" w:cs="Arial"/>
          <w:sz w:val="24"/>
          <w:szCs w:val="24"/>
        </w:rPr>
      </w:pPr>
      <w:r w:rsidRPr="006D4275">
        <w:rPr>
          <w:rFonts w:ascii="Arial" w:hAnsi="Arial" w:cs="Arial"/>
          <w:sz w:val="24"/>
          <w:szCs w:val="24"/>
        </w:rPr>
        <w:lastRenderedPageBreak/>
        <w:t>Приложение № 6</w:t>
      </w:r>
    </w:p>
    <w:p w:rsidR="00187DA0" w:rsidRPr="006D4275" w:rsidRDefault="00187DA0" w:rsidP="00187DA0">
      <w:pPr>
        <w:autoSpaceDE w:val="0"/>
        <w:autoSpaceDN w:val="0"/>
        <w:adjustRightInd w:val="0"/>
        <w:spacing w:after="0" w:line="240" w:lineRule="auto"/>
        <w:ind w:left="5670" w:right="-286"/>
        <w:outlineLvl w:val="1"/>
        <w:rPr>
          <w:rFonts w:ascii="Arial" w:hAnsi="Arial" w:cs="Arial"/>
          <w:sz w:val="24"/>
          <w:szCs w:val="24"/>
        </w:rPr>
      </w:pPr>
      <w:r w:rsidRPr="006D4275">
        <w:rPr>
          <w:rFonts w:ascii="Arial" w:hAnsi="Arial" w:cs="Arial"/>
          <w:sz w:val="24"/>
          <w:szCs w:val="24"/>
        </w:rPr>
        <w:t>к положению об оплате труда работников МКУ Центр тестирования ВФСК ГТО Саянского района «Агинское»</w:t>
      </w:r>
    </w:p>
    <w:p w:rsidR="00187DA0" w:rsidRPr="006D4275" w:rsidRDefault="00187DA0" w:rsidP="00187DA0">
      <w:pPr>
        <w:autoSpaceDE w:val="0"/>
        <w:autoSpaceDN w:val="0"/>
        <w:adjustRightInd w:val="0"/>
        <w:spacing w:after="0" w:line="240" w:lineRule="auto"/>
        <w:ind w:left="5670" w:right="-286"/>
        <w:outlineLvl w:val="1"/>
        <w:rPr>
          <w:rFonts w:ascii="Arial" w:hAnsi="Arial" w:cs="Arial"/>
          <w:sz w:val="24"/>
          <w:szCs w:val="24"/>
        </w:rPr>
      </w:pPr>
    </w:p>
    <w:p w:rsidR="00187DA0" w:rsidRPr="006D4275" w:rsidRDefault="00187DA0" w:rsidP="00187DA0">
      <w:pPr>
        <w:autoSpaceDE w:val="0"/>
        <w:autoSpaceDN w:val="0"/>
        <w:adjustRightInd w:val="0"/>
        <w:spacing w:after="0" w:line="240" w:lineRule="auto"/>
        <w:ind w:left="5670" w:right="-286"/>
        <w:outlineLvl w:val="1"/>
        <w:rPr>
          <w:rFonts w:ascii="Arial" w:hAnsi="Arial" w:cs="Arial"/>
          <w:sz w:val="24"/>
          <w:szCs w:val="24"/>
        </w:rPr>
      </w:pPr>
    </w:p>
    <w:p w:rsidR="006147C4" w:rsidRPr="006D4275" w:rsidRDefault="006147C4" w:rsidP="006147C4">
      <w:pPr>
        <w:spacing w:after="0" w:line="240" w:lineRule="auto"/>
        <w:jc w:val="center"/>
        <w:rPr>
          <w:rFonts w:ascii="Arial" w:hAnsi="Arial" w:cs="Arial"/>
          <w:b/>
          <w:sz w:val="24"/>
          <w:szCs w:val="24"/>
        </w:rPr>
      </w:pPr>
      <w:r w:rsidRPr="006D4275">
        <w:rPr>
          <w:rFonts w:ascii="Arial" w:hAnsi="Arial" w:cs="Arial"/>
          <w:b/>
          <w:sz w:val="24"/>
          <w:szCs w:val="24"/>
        </w:rPr>
        <w:t>Критерии оценки результативности и качества труда для определения размеров выплаты по итогам работы за год, полугодие</w:t>
      </w:r>
    </w:p>
    <w:p w:rsidR="006147C4" w:rsidRPr="006D4275" w:rsidRDefault="006147C4" w:rsidP="006147C4">
      <w:pPr>
        <w:spacing w:after="0" w:line="240" w:lineRule="auto"/>
        <w:jc w:val="center"/>
        <w:rPr>
          <w:rFonts w:ascii="Arial" w:hAnsi="Arial" w:cs="Arial"/>
          <w:b/>
          <w:sz w:val="24"/>
          <w:szCs w:val="24"/>
        </w:rPr>
      </w:pPr>
    </w:p>
    <w:tbl>
      <w:tblPr>
        <w:tblW w:w="5000" w:type="pct"/>
        <w:tblLook w:val="04A0"/>
      </w:tblPr>
      <w:tblGrid>
        <w:gridCol w:w="1676"/>
        <w:gridCol w:w="3983"/>
        <w:gridCol w:w="2400"/>
        <w:gridCol w:w="1513"/>
      </w:tblGrid>
      <w:tr w:rsidR="006147C4" w:rsidRPr="006D4275" w:rsidTr="006D4275">
        <w:trPr>
          <w:trHeight w:val="630"/>
        </w:trPr>
        <w:tc>
          <w:tcPr>
            <w:tcW w:w="8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47C4" w:rsidRPr="006D4275" w:rsidRDefault="006147C4" w:rsidP="00D043F0">
            <w:pPr>
              <w:spacing w:after="0" w:line="240" w:lineRule="auto"/>
              <w:jc w:val="center"/>
              <w:rPr>
                <w:rFonts w:ascii="Arial" w:eastAsia="Times New Roman" w:hAnsi="Arial" w:cs="Arial"/>
                <w:sz w:val="24"/>
                <w:szCs w:val="24"/>
              </w:rPr>
            </w:pPr>
            <w:r w:rsidRPr="006D4275">
              <w:rPr>
                <w:rFonts w:ascii="Arial" w:eastAsia="Times New Roman" w:hAnsi="Arial" w:cs="Arial"/>
                <w:sz w:val="24"/>
                <w:szCs w:val="24"/>
              </w:rPr>
              <w:t>Категория работников</w:t>
            </w:r>
          </w:p>
        </w:tc>
        <w:tc>
          <w:tcPr>
            <w:tcW w:w="2203" w:type="pct"/>
            <w:tcBorders>
              <w:top w:val="single" w:sz="4" w:space="0" w:color="auto"/>
              <w:left w:val="nil"/>
              <w:bottom w:val="single" w:sz="4" w:space="0" w:color="auto"/>
              <w:right w:val="single" w:sz="4" w:space="0" w:color="auto"/>
            </w:tcBorders>
            <w:shd w:val="clear" w:color="auto" w:fill="auto"/>
            <w:vAlign w:val="center"/>
            <w:hideMark/>
          </w:tcPr>
          <w:p w:rsidR="006147C4" w:rsidRPr="006D4275" w:rsidRDefault="006147C4" w:rsidP="00D043F0">
            <w:pPr>
              <w:spacing w:after="0" w:line="240" w:lineRule="auto"/>
              <w:jc w:val="center"/>
              <w:rPr>
                <w:rFonts w:ascii="Arial" w:eastAsia="Times New Roman" w:hAnsi="Arial" w:cs="Arial"/>
                <w:sz w:val="24"/>
                <w:szCs w:val="24"/>
              </w:rPr>
            </w:pPr>
            <w:r w:rsidRPr="006D4275">
              <w:rPr>
                <w:rFonts w:ascii="Arial" w:eastAsia="Times New Roman" w:hAnsi="Arial" w:cs="Arial"/>
                <w:sz w:val="24"/>
                <w:szCs w:val="24"/>
              </w:rPr>
              <w:t>Критерии оценки</w:t>
            </w:r>
          </w:p>
        </w:tc>
        <w:tc>
          <w:tcPr>
            <w:tcW w:w="1321" w:type="pct"/>
            <w:tcBorders>
              <w:top w:val="single" w:sz="4" w:space="0" w:color="auto"/>
              <w:left w:val="nil"/>
              <w:bottom w:val="single" w:sz="4" w:space="0" w:color="auto"/>
              <w:right w:val="single" w:sz="4" w:space="0" w:color="auto"/>
            </w:tcBorders>
            <w:shd w:val="clear" w:color="auto" w:fill="auto"/>
            <w:vAlign w:val="center"/>
            <w:hideMark/>
          </w:tcPr>
          <w:p w:rsidR="006147C4" w:rsidRPr="006D4275" w:rsidRDefault="006147C4" w:rsidP="00D043F0">
            <w:pPr>
              <w:spacing w:after="0" w:line="240" w:lineRule="auto"/>
              <w:jc w:val="center"/>
              <w:rPr>
                <w:rFonts w:ascii="Arial" w:eastAsia="Times New Roman" w:hAnsi="Arial" w:cs="Arial"/>
                <w:sz w:val="24"/>
                <w:szCs w:val="24"/>
              </w:rPr>
            </w:pPr>
            <w:r w:rsidRPr="006D4275">
              <w:rPr>
                <w:rFonts w:ascii="Arial" w:eastAsia="Times New Roman" w:hAnsi="Arial" w:cs="Arial"/>
                <w:sz w:val="24"/>
                <w:szCs w:val="24"/>
              </w:rPr>
              <w:t>Условия</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6147C4" w:rsidRPr="006D4275" w:rsidRDefault="006147C4" w:rsidP="00D043F0">
            <w:pPr>
              <w:spacing w:after="0" w:line="240" w:lineRule="auto"/>
              <w:jc w:val="center"/>
              <w:rPr>
                <w:rFonts w:ascii="Arial" w:eastAsia="Times New Roman" w:hAnsi="Arial" w:cs="Arial"/>
                <w:sz w:val="24"/>
                <w:szCs w:val="24"/>
              </w:rPr>
            </w:pPr>
            <w:r w:rsidRPr="006D4275">
              <w:rPr>
                <w:rFonts w:ascii="Arial" w:eastAsia="Times New Roman" w:hAnsi="Arial" w:cs="Arial"/>
                <w:sz w:val="24"/>
                <w:szCs w:val="24"/>
              </w:rPr>
              <w:t>Количество баллов</w:t>
            </w:r>
          </w:p>
        </w:tc>
      </w:tr>
      <w:tr w:rsidR="006147C4" w:rsidRPr="006D4275" w:rsidTr="006D4275">
        <w:trPr>
          <w:trHeight w:val="315"/>
        </w:trPr>
        <w:tc>
          <w:tcPr>
            <w:tcW w:w="889" w:type="pct"/>
            <w:tcBorders>
              <w:top w:val="nil"/>
              <w:left w:val="single" w:sz="4" w:space="0" w:color="auto"/>
              <w:bottom w:val="single" w:sz="4" w:space="0" w:color="auto"/>
              <w:right w:val="single" w:sz="4" w:space="0" w:color="auto"/>
            </w:tcBorders>
            <w:shd w:val="clear" w:color="auto" w:fill="auto"/>
            <w:vAlign w:val="bottom"/>
            <w:hideMark/>
          </w:tcPr>
          <w:p w:rsidR="006147C4" w:rsidRPr="006D4275" w:rsidRDefault="006147C4" w:rsidP="00D043F0">
            <w:pPr>
              <w:spacing w:after="0" w:line="240" w:lineRule="auto"/>
              <w:jc w:val="center"/>
              <w:rPr>
                <w:rFonts w:ascii="Arial" w:eastAsia="Times New Roman" w:hAnsi="Arial" w:cs="Arial"/>
                <w:sz w:val="24"/>
                <w:szCs w:val="24"/>
              </w:rPr>
            </w:pPr>
            <w:r w:rsidRPr="006D4275">
              <w:rPr>
                <w:rFonts w:ascii="Arial" w:eastAsia="Times New Roman" w:hAnsi="Arial" w:cs="Arial"/>
                <w:sz w:val="24"/>
                <w:szCs w:val="24"/>
              </w:rPr>
              <w:t>1</w:t>
            </w:r>
          </w:p>
        </w:tc>
        <w:tc>
          <w:tcPr>
            <w:tcW w:w="2203" w:type="pct"/>
            <w:tcBorders>
              <w:top w:val="nil"/>
              <w:left w:val="nil"/>
              <w:bottom w:val="single" w:sz="4" w:space="0" w:color="auto"/>
              <w:right w:val="single" w:sz="4" w:space="0" w:color="auto"/>
            </w:tcBorders>
            <w:shd w:val="clear" w:color="auto" w:fill="auto"/>
            <w:vAlign w:val="bottom"/>
            <w:hideMark/>
          </w:tcPr>
          <w:p w:rsidR="006147C4" w:rsidRPr="006D4275" w:rsidRDefault="006147C4" w:rsidP="00D043F0">
            <w:pPr>
              <w:spacing w:after="0" w:line="240" w:lineRule="auto"/>
              <w:jc w:val="center"/>
              <w:rPr>
                <w:rFonts w:ascii="Arial" w:eastAsia="Times New Roman" w:hAnsi="Arial" w:cs="Arial"/>
                <w:sz w:val="24"/>
                <w:szCs w:val="24"/>
              </w:rPr>
            </w:pPr>
            <w:r w:rsidRPr="006D4275">
              <w:rPr>
                <w:rFonts w:ascii="Arial" w:eastAsia="Times New Roman" w:hAnsi="Arial" w:cs="Arial"/>
                <w:sz w:val="24"/>
                <w:szCs w:val="24"/>
              </w:rPr>
              <w:t>2</w:t>
            </w:r>
          </w:p>
        </w:tc>
        <w:tc>
          <w:tcPr>
            <w:tcW w:w="1321" w:type="pct"/>
            <w:tcBorders>
              <w:top w:val="nil"/>
              <w:left w:val="nil"/>
              <w:bottom w:val="single" w:sz="4" w:space="0" w:color="auto"/>
              <w:right w:val="single" w:sz="4" w:space="0" w:color="auto"/>
            </w:tcBorders>
            <w:shd w:val="clear" w:color="auto" w:fill="auto"/>
            <w:hideMark/>
          </w:tcPr>
          <w:p w:rsidR="006147C4" w:rsidRPr="006D4275" w:rsidRDefault="006147C4" w:rsidP="00D043F0">
            <w:pPr>
              <w:spacing w:after="0" w:line="240" w:lineRule="auto"/>
              <w:jc w:val="center"/>
              <w:rPr>
                <w:rFonts w:ascii="Arial" w:eastAsia="Times New Roman" w:hAnsi="Arial" w:cs="Arial"/>
                <w:sz w:val="24"/>
                <w:szCs w:val="24"/>
              </w:rPr>
            </w:pPr>
            <w:r w:rsidRPr="006D4275">
              <w:rPr>
                <w:rFonts w:ascii="Arial" w:eastAsia="Times New Roman" w:hAnsi="Arial" w:cs="Arial"/>
                <w:sz w:val="24"/>
                <w:szCs w:val="24"/>
              </w:rPr>
              <w:t>3</w:t>
            </w:r>
          </w:p>
        </w:tc>
        <w:tc>
          <w:tcPr>
            <w:tcW w:w="587" w:type="pct"/>
            <w:tcBorders>
              <w:top w:val="nil"/>
              <w:left w:val="nil"/>
              <w:bottom w:val="single" w:sz="4" w:space="0" w:color="auto"/>
              <w:right w:val="single" w:sz="4" w:space="0" w:color="auto"/>
            </w:tcBorders>
            <w:shd w:val="clear" w:color="auto" w:fill="auto"/>
            <w:hideMark/>
          </w:tcPr>
          <w:p w:rsidR="006147C4" w:rsidRPr="006D4275" w:rsidRDefault="006147C4" w:rsidP="00D043F0">
            <w:pPr>
              <w:spacing w:after="0" w:line="240" w:lineRule="auto"/>
              <w:jc w:val="center"/>
              <w:rPr>
                <w:rFonts w:ascii="Arial" w:eastAsia="Times New Roman" w:hAnsi="Arial" w:cs="Arial"/>
                <w:sz w:val="24"/>
                <w:szCs w:val="24"/>
              </w:rPr>
            </w:pPr>
            <w:r w:rsidRPr="006D4275">
              <w:rPr>
                <w:rFonts w:ascii="Arial" w:eastAsia="Times New Roman" w:hAnsi="Arial" w:cs="Arial"/>
                <w:sz w:val="24"/>
                <w:szCs w:val="24"/>
              </w:rPr>
              <w:t>4</w:t>
            </w:r>
          </w:p>
        </w:tc>
      </w:tr>
      <w:tr w:rsidR="006147C4" w:rsidRPr="006D4275" w:rsidTr="006D4275">
        <w:trPr>
          <w:trHeight w:val="790"/>
        </w:trPr>
        <w:tc>
          <w:tcPr>
            <w:tcW w:w="889" w:type="pct"/>
            <w:vMerge w:val="restart"/>
            <w:tcBorders>
              <w:top w:val="nil"/>
              <w:left w:val="single" w:sz="4" w:space="0" w:color="auto"/>
              <w:bottom w:val="single" w:sz="4" w:space="0" w:color="auto"/>
              <w:right w:val="single" w:sz="4" w:space="0" w:color="auto"/>
            </w:tcBorders>
            <w:shd w:val="clear" w:color="auto" w:fill="auto"/>
            <w:hideMark/>
          </w:tcPr>
          <w:p w:rsidR="006147C4" w:rsidRPr="006D4275" w:rsidRDefault="00EF7398" w:rsidP="00D043F0">
            <w:pPr>
              <w:spacing w:after="0" w:line="240" w:lineRule="auto"/>
              <w:rPr>
                <w:rFonts w:ascii="Arial" w:eastAsia="Times New Roman" w:hAnsi="Arial" w:cs="Arial"/>
                <w:b/>
                <w:sz w:val="24"/>
                <w:szCs w:val="24"/>
              </w:rPr>
            </w:pPr>
            <w:r w:rsidRPr="006D4275">
              <w:rPr>
                <w:rFonts w:ascii="Arial" w:eastAsia="Times New Roman" w:hAnsi="Arial" w:cs="Arial"/>
                <w:b/>
                <w:sz w:val="24"/>
                <w:szCs w:val="24"/>
              </w:rPr>
              <w:t>Инструктор по спорту,</w:t>
            </w:r>
          </w:p>
          <w:p w:rsidR="00EF7398" w:rsidRPr="006D4275" w:rsidRDefault="00EF7398" w:rsidP="00D043F0">
            <w:pPr>
              <w:spacing w:after="0" w:line="240" w:lineRule="auto"/>
              <w:rPr>
                <w:rFonts w:ascii="Arial" w:eastAsia="Times New Roman" w:hAnsi="Arial" w:cs="Arial"/>
                <w:b/>
                <w:sz w:val="24"/>
                <w:szCs w:val="24"/>
              </w:rPr>
            </w:pPr>
            <w:r w:rsidRPr="006D4275">
              <w:rPr>
                <w:rFonts w:ascii="Arial" w:eastAsia="Times New Roman" w:hAnsi="Arial" w:cs="Arial"/>
                <w:b/>
                <w:sz w:val="24"/>
                <w:szCs w:val="24"/>
              </w:rPr>
              <w:t>Инструктор-методист</w:t>
            </w:r>
          </w:p>
        </w:tc>
        <w:tc>
          <w:tcPr>
            <w:tcW w:w="2203" w:type="pct"/>
            <w:tcBorders>
              <w:top w:val="nil"/>
              <w:left w:val="nil"/>
              <w:bottom w:val="single" w:sz="4" w:space="0" w:color="auto"/>
              <w:right w:val="single" w:sz="4" w:space="0" w:color="auto"/>
            </w:tcBorders>
            <w:shd w:val="clear" w:color="auto" w:fill="auto"/>
            <w:hideMark/>
          </w:tcPr>
          <w:p w:rsidR="006147C4" w:rsidRPr="006D4275" w:rsidRDefault="006147C4" w:rsidP="00D043F0">
            <w:pPr>
              <w:spacing w:after="0" w:line="240" w:lineRule="auto"/>
              <w:rPr>
                <w:rFonts w:ascii="Arial" w:eastAsia="Times New Roman" w:hAnsi="Arial" w:cs="Arial"/>
                <w:sz w:val="24"/>
                <w:szCs w:val="24"/>
              </w:rPr>
            </w:pPr>
            <w:r w:rsidRPr="006D4275">
              <w:rPr>
                <w:rFonts w:ascii="Arial" w:eastAsia="Times New Roman" w:hAnsi="Arial" w:cs="Arial"/>
                <w:sz w:val="24"/>
                <w:szCs w:val="24"/>
              </w:rPr>
              <w:t>успешное и добросовестное исполнение профессиональной деятельности</w:t>
            </w:r>
          </w:p>
        </w:tc>
        <w:tc>
          <w:tcPr>
            <w:tcW w:w="1321" w:type="pct"/>
            <w:tcBorders>
              <w:top w:val="nil"/>
              <w:left w:val="nil"/>
              <w:bottom w:val="single" w:sz="4" w:space="0" w:color="auto"/>
              <w:right w:val="single" w:sz="4" w:space="0" w:color="auto"/>
            </w:tcBorders>
            <w:shd w:val="clear" w:color="auto" w:fill="auto"/>
            <w:hideMark/>
          </w:tcPr>
          <w:p w:rsidR="006147C4" w:rsidRPr="006D4275" w:rsidRDefault="006147C4" w:rsidP="00D043F0">
            <w:pPr>
              <w:spacing w:after="0" w:line="240" w:lineRule="auto"/>
              <w:rPr>
                <w:rFonts w:ascii="Arial" w:eastAsia="Times New Roman" w:hAnsi="Arial" w:cs="Arial"/>
                <w:sz w:val="24"/>
                <w:szCs w:val="24"/>
              </w:rPr>
            </w:pPr>
            <w:r w:rsidRPr="006D4275">
              <w:rPr>
                <w:rFonts w:ascii="Arial" w:eastAsia="Times New Roman" w:hAnsi="Arial" w:cs="Arial"/>
                <w:sz w:val="24"/>
                <w:szCs w:val="24"/>
              </w:rPr>
              <w:t xml:space="preserve"> отсутствие обоснованных зафиксированных замечаний</w:t>
            </w:r>
          </w:p>
        </w:tc>
        <w:tc>
          <w:tcPr>
            <w:tcW w:w="587" w:type="pct"/>
            <w:tcBorders>
              <w:top w:val="nil"/>
              <w:left w:val="nil"/>
              <w:bottom w:val="single" w:sz="4" w:space="0" w:color="auto"/>
              <w:right w:val="single" w:sz="4" w:space="0" w:color="auto"/>
            </w:tcBorders>
            <w:shd w:val="clear" w:color="auto" w:fill="auto"/>
            <w:hideMark/>
          </w:tcPr>
          <w:p w:rsidR="006147C4" w:rsidRPr="006D4275" w:rsidRDefault="006147C4" w:rsidP="00D043F0">
            <w:pPr>
              <w:spacing w:after="0" w:line="240" w:lineRule="auto"/>
              <w:jc w:val="center"/>
              <w:rPr>
                <w:rFonts w:ascii="Arial" w:eastAsia="Times New Roman" w:hAnsi="Arial" w:cs="Arial"/>
                <w:sz w:val="24"/>
                <w:szCs w:val="24"/>
              </w:rPr>
            </w:pPr>
            <w:r w:rsidRPr="006D4275">
              <w:rPr>
                <w:rFonts w:ascii="Arial" w:eastAsia="Times New Roman" w:hAnsi="Arial" w:cs="Arial"/>
                <w:sz w:val="24"/>
                <w:szCs w:val="24"/>
              </w:rPr>
              <w:t>10</w:t>
            </w:r>
          </w:p>
        </w:tc>
      </w:tr>
      <w:tr w:rsidR="006147C4" w:rsidRPr="006D4275" w:rsidTr="006D4275">
        <w:trPr>
          <w:trHeight w:val="829"/>
        </w:trPr>
        <w:tc>
          <w:tcPr>
            <w:tcW w:w="889" w:type="pct"/>
            <w:vMerge/>
            <w:tcBorders>
              <w:top w:val="nil"/>
              <w:left w:val="single" w:sz="4" w:space="0" w:color="auto"/>
              <w:bottom w:val="single" w:sz="4" w:space="0" w:color="auto"/>
              <w:right w:val="single" w:sz="4" w:space="0" w:color="auto"/>
            </w:tcBorders>
            <w:vAlign w:val="center"/>
            <w:hideMark/>
          </w:tcPr>
          <w:p w:rsidR="006147C4" w:rsidRPr="006D4275" w:rsidRDefault="006147C4" w:rsidP="00D043F0">
            <w:pPr>
              <w:spacing w:after="0" w:line="240" w:lineRule="auto"/>
              <w:rPr>
                <w:rFonts w:ascii="Arial" w:eastAsia="Times New Roman" w:hAnsi="Arial" w:cs="Arial"/>
                <w:sz w:val="24"/>
                <w:szCs w:val="24"/>
              </w:rPr>
            </w:pPr>
          </w:p>
        </w:tc>
        <w:tc>
          <w:tcPr>
            <w:tcW w:w="2203" w:type="pct"/>
            <w:tcBorders>
              <w:top w:val="nil"/>
              <w:left w:val="nil"/>
              <w:bottom w:val="single" w:sz="4" w:space="0" w:color="auto"/>
              <w:right w:val="single" w:sz="4" w:space="0" w:color="auto"/>
            </w:tcBorders>
            <w:shd w:val="clear" w:color="auto" w:fill="auto"/>
            <w:hideMark/>
          </w:tcPr>
          <w:p w:rsidR="006147C4" w:rsidRPr="006D4275" w:rsidRDefault="006147C4" w:rsidP="00D043F0">
            <w:pPr>
              <w:spacing w:after="0" w:line="240" w:lineRule="auto"/>
              <w:rPr>
                <w:rFonts w:ascii="Arial" w:eastAsia="Times New Roman" w:hAnsi="Arial" w:cs="Arial"/>
                <w:sz w:val="24"/>
                <w:szCs w:val="24"/>
              </w:rPr>
            </w:pPr>
            <w:r w:rsidRPr="006D4275">
              <w:rPr>
                <w:rFonts w:ascii="Arial" w:eastAsia="Times New Roman" w:hAnsi="Arial" w:cs="Arial"/>
                <w:sz w:val="24"/>
                <w:szCs w:val="24"/>
              </w:rPr>
              <w:t>качественная подготовка и проведение мероприятий, связанных с уставной деятельностью учреждения</w:t>
            </w:r>
          </w:p>
        </w:tc>
        <w:tc>
          <w:tcPr>
            <w:tcW w:w="1321" w:type="pct"/>
            <w:tcBorders>
              <w:top w:val="nil"/>
              <w:left w:val="nil"/>
              <w:bottom w:val="single" w:sz="4" w:space="0" w:color="auto"/>
              <w:right w:val="single" w:sz="4" w:space="0" w:color="auto"/>
            </w:tcBorders>
            <w:shd w:val="clear" w:color="auto" w:fill="auto"/>
            <w:hideMark/>
          </w:tcPr>
          <w:p w:rsidR="006147C4" w:rsidRPr="006D4275" w:rsidRDefault="006147C4" w:rsidP="00D043F0">
            <w:pPr>
              <w:spacing w:after="0" w:line="240" w:lineRule="auto"/>
              <w:rPr>
                <w:rFonts w:ascii="Arial" w:eastAsia="Times New Roman" w:hAnsi="Arial" w:cs="Arial"/>
                <w:sz w:val="24"/>
                <w:szCs w:val="24"/>
              </w:rPr>
            </w:pPr>
            <w:r w:rsidRPr="006D4275">
              <w:rPr>
                <w:rFonts w:ascii="Arial" w:eastAsia="Times New Roman" w:hAnsi="Arial" w:cs="Arial"/>
                <w:sz w:val="24"/>
                <w:szCs w:val="24"/>
              </w:rPr>
              <w:t>отсутствие обоснованных зафиксированных замечаний</w:t>
            </w:r>
          </w:p>
        </w:tc>
        <w:tc>
          <w:tcPr>
            <w:tcW w:w="587" w:type="pct"/>
            <w:tcBorders>
              <w:top w:val="nil"/>
              <w:left w:val="nil"/>
              <w:bottom w:val="single" w:sz="4" w:space="0" w:color="auto"/>
              <w:right w:val="single" w:sz="4" w:space="0" w:color="auto"/>
            </w:tcBorders>
            <w:shd w:val="clear" w:color="auto" w:fill="auto"/>
            <w:hideMark/>
          </w:tcPr>
          <w:p w:rsidR="006147C4" w:rsidRPr="006D4275" w:rsidRDefault="006147C4" w:rsidP="00D043F0">
            <w:pPr>
              <w:jc w:val="center"/>
              <w:rPr>
                <w:rFonts w:ascii="Arial" w:hAnsi="Arial" w:cs="Arial"/>
                <w:sz w:val="24"/>
                <w:szCs w:val="24"/>
              </w:rPr>
            </w:pPr>
            <w:r w:rsidRPr="006D4275">
              <w:rPr>
                <w:rFonts w:ascii="Arial" w:eastAsia="Times New Roman" w:hAnsi="Arial" w:cs="Arial"/>
                <w:sz w:val="24"/>
                <w:szCs w:val="24"/>
              </w:rPr>
              <w:t>10</w:t>
            </w:r>
          </w:p>
        </w:tc>
      </w:tr>
      <w:tr w:rsidR="00280C6F" w:rsidRPr="006D4275" w:rsidTr="006D4275">
        <w:trPr>
          <w:trHeight w:val="829"/>
        </w:trPr>
        <w:tc>
          <w:tcPr>
            <w:tcW w:w="889" w:type="pct"/>
            <w:vMerge/>
            <w:tcBorders>
              <w:top w:val="nil"/>
              <w:left w:val="single" w:sz="4" w:space="0" w:color="auto"/>
              <w:bottom w:val="single" w:sz="4" w:space="0" w:color="auto"/>
              <w:right w:val="single" w:sz="4" w:space="0" w:color="auto"/>
            </w:tcBorders>
            <w:vAlign w:val="center"/>
            <w:hideMark/>
          </w:tcPr>
          <w:p w:rsidR="00280C6F" w:rsidRPr="006D4275" w:rsidRDefault="00280C6F" w:rsidP="00D043F0">
            <w:pPr>
              <w:spacing w:after="0" w:line="240" w:lineRule="auto"/>
              <w:rPr>
                <w:rFonts w:ascii="Arial" w:eastAsia="Times New Roman" w:hAnsi="Arial" w:cs="Arial"/>
                <w:sz w:val="24"/>
                <w:szCs w:val="24"/>
              </w:rPr>
            </w:pPr>
          </w:p>
        </w:tc>
        <w:tc>
          <w:tcPr>
            <w:tcW w:w="2203" w:type="pct"/>
            <w:tcBorders>
              <w:top w:val="nil"/>
              <w:left w:val="nil"/>
              <w:bottom w:val="single" w:sz="4" w:space="0" w:color="auto"/>
              <w:right w:val="single" w:sz="4" w:space="0" w:color="auto"/>
            </w:tcBorders>
            <w:shd w:val="clear" w:color="auto" w:fill="auto"/>
            <w:hideMark/>
          </w:tcPr>
          <w:p w:rsidR="00280C6F" w:rsidRPr="006D4275" w:rsidRDefault="00280C6F" w:rsidP="006F25F1">
            <w:pPr>
              <w:spacing w:after="0" w:line="240" w:lineRule="auto"/>
              <w:rPr>
                <w:rFonts w:ascii="Arial" w:eastAsia="Times New Roman" w:hAnsi="Arial" w:cs="Arial"/>
                <w:sz w:val="24"/>
                <w:szCs w:val="24"/>
              </w:rPr>
            </w:pPr>
            <w:r w:rsidRPr="006D4275">
              <w:rPr>
                <w:rFonts w:ascii="Arial" w:eastAsia="Times New Roman" w:hAnsi="Arial" w:cs="Arial"/>
                <w:sz w:val="24"/>
                <w:szCs w:val="24"/>
              </w:rPr>
              <w:t>своевременное и качественное исполнение и предоставление отчетов,  запрашиваемой  у учреждения информации</w:t>
            </w:r>
          </w:p>
        </w:tc>
        <w:tc>
          <w:tcPr>
            <w:tcW w:w="1321" w:type="pct"/>
            <w:tcBorders>
              <w:top w:val="nil"/>
              <w:left w:val="nil"/>
              <w:bottom w:val="single" w:sz="4" w:space="0" w:color="auto"/>
              <w:right w:val="single" w:sz="4" w:space="0" w:color="auto"/>
            </w:tcBorders>
            <w:shd w:val="clear" w:color="auto" w:fill="auto"/>
            <w:hideMark/>
          </w:tcPr>
          <w:p w:rsidR="00280C6F" w:rsidRPr="006D4275" w:rsidRDefault="00280C6F" w:rsidP="006F25F1">
            <w:pPr>
              <w:spacing w:after="0" w:line="240" w:lineRule="auto"/>
              <w:rPr>
                <w:rFonts w:ascii="Arial" w:eastAsia="Times New Roman" w:hAnsi="Arial" w:cs="Arial"/>
                <w:sz w:val="24"/>
                <w:szCs w:val="24"/>
              </w:rPr>
            </w:pPr>
            <w:r w:rsidRPr="006D4275">
              <w:rPr>
                <w:rFonts w:ascii="Arial" w:eastAsia="Times New Roman" w:hAnsi="Arial" w:cs="Arial"/>
                <w:sz w:val="24"/>
                <w:szCs w:val="24"/>
              </w:rPr>
              <w:t>Выполнение в срок, обоснованных зафиксированных замечаний</w:t>
            </w:r>
          </w:p>
        </w:tc>
        <w:tc>
          <w:tcPr>
            <w:tcW w:w="587" w:type="pct"/>
            <w:tcBorders>
              <w:top w:val="nil"/>
              <w:left w:val="nil"/>
              <w:bottom w:val="single" w:sz="4" w:space="0" w:color="auto"/>
              <w:right w:val="single" w:sz="4" w:space="0" w:color="auto"/>
            </w:tcBorders>
            <w:shd w:val="clear" w:color="auto" w:fill="auto"/>
            <w:hideMark/>
          </w:tcPr>
          <w:p w:rsidR="00280C6F" w:rsidRPr="006D4275" w:rsidRDefault="00280C6F" w:rsidP="006F25F1">
            <w:pPr>
              <w:jc w:val="center"/>
              <w:rPr>
                <w:rFonts w:ascii="Arial" w:hAnsi="Arial" w:cs="Arial"/>
                <w:sz w:val="24"/>
                <w:szCs w:val="24"/>
              </w:rPr>
            </w:pPr>
            <w:r w:rsidRPr="006D4275">
              <w:rPr>
                <w:rFonts w:ascii="Arial" w:eastAsia="Times New Roman" w:hAnsi="Arial" w:cs="Arial"/>
                <w:sz w:val="24"/>
                <w:szCs w:val="24"/>
              </w:rPr>
              <w:t>10</w:t>
            </w:r>
          </w:p>
        </w:tc>
      </w:tr>
      <w:tr w:rsidR="00280C6F" w:rsidRPr="006D4275" w:rsidTr="006D4275">
        <w:trPr>
          <w:trHeight w:val="829"/>
        </w:trPr>
        <w:tc>
          <w:tcPr>
            <w:tcW w:w="889" w:type="pct"/>
            <w:vMerge/>
            <w:tcBorders>
              <w:top w:val="nil"/>
              <w:left w:val="single" w:sz="4" w:space="0" w:color="auto"/>
              <w:bottom w:val="single" w:sz="4" w:space="0" w:color="auto"/>
              <w:right w:val="single" w:sz="4" w:space="0" w:color="auto"/>
            </w:tcBorders>
            <w:vAlign w:val="center"/>
            <w:hideMark/>
          </w:tcPr>
          <w:p w:rsidR="00280C6F" w:rsidRPr="006D4275" w:rsidRDefault="00280C6F" w:rsidP="00D043F0">
            <w:pPr>
              <w:spacing w:after="0" w:line="240" w:lineRule="auto"/>
              <w:rPr>
                <w:rFonts w:ascii="Arial" w:eastAsia="Times New Roman" w:hAnsi="Arial" w:cs="Arial"/>
                <w:sz w:val="24"/>
                <w:szCs w:val="24"/>
              </w:rPr>
            </w:pPr>
          </w:p>
        </w:tc>
        <w:tc>
          <w:tcPr>
            <w:tcW w:w="2203" w:type="pct"/>
            <w:tcBorders>
              <w:top w:val="nil"/>
              <w:left w:val="nil"/>
              <w:bottom w:val="single" w:sz="4" w:space="0" w:color="auto"/>
              <w:right w:val="single" w:sz="4" w:space="0" w:color="auto"/>
            </w:tcBorders>
            <w:shd w:val="clear" w:color="auto" w:fill="auto"/>
            <w:hideMark/>
          </w:tcPr>
          <w:p w:rsidR="00280C6F" w:rsidRPr="006D4275" w:rsidRDefault="00411F9E" w:rsidP="006F25F1">
            <w:pPr>
              <w:spacing w:after="0" w:line="240" w:lineRule="auto"/>
              <w:rPr>
                <w:rFonts w:ascii="Arial" w:eastAsia="Times New Roman" w:hAnsi="Arial" w:cs="Arial"/>
                <w:sz w:val="24"/>
                <w:szCs w:val="24"/>
              </w:rPr>
            </w:pPr>
            <w:r w:rsidRPr="006D4275">
              <w:rPr>
                <w:rFonts w:ascii="Arial" w:eastAsia="Times New Roman" w:hAnsi="Arial" w:cs="Arial"/>
                <w:sz w:val="24"/>
                <w:szCs w:val="24"/>
              </w:rPr>
              <w:t>У</w:t>
            </w:r>
            <w:r w:rsidR="00280C6F" w:rsidRPr="006D4275">
              <w:rPr>
                <w:rFonts w:ascii="Arial" w:eastAsia="Times New Roman" w:hAnsi="Arial" w:cs="Arial"/>
                <w:sz w:val="24"/>
                <w:szCs w:val="24"/>
              </w:rPr>
              <w:t>частие</w:t>
            </w:r>
            <w:r w:rsidRPr="006D4275">
              <w:rPr>
                <w:rFonts w:ascii="Arial" w:eastAsia="Times New Roman" w:hAnsi="Arial" w:cs="Arial"/>
                <w:sz w:val="24"/>
                <w:szCs w:val="24"/>
              </w:rPr>
              <w:t xml:space="preserve"> в реализации национальных проектов, федеральных и региональных целевых программ</w:t>
            </w:r>
          </w:p>
        </w:tc>
        <w:tc>
          <w:tcPr>
            <w:tcW w:w="1321" w:type="pct"/>
            <w:tcBorders>
              <w:top w:val="nil"/>
              <w:left w:val="nil"/>
              <w:bottom w:val="single" w:sz="4" w:space="0" w:color="auto"/>
              <w:right w:val="single" w:sz="4" w:space="0" w:color="auto"/>
            </w:tcBorders>
            <w:shd w:val="clear" w:color="auto" w:fill="auto"/>
            <w:hideMark/>
          </w:tcPr>
          <w:p w:rsidR="00280C6F" w:rsidRPr="006D4275" w:rsidRDefault="00280C6F" w:rsidP="006F25F1">
            <w:pPr>
              <w:spacing w:after="0" w:line="240" w:lineRule="auto"/>
              <w:rPr>
                <w:rFonts w:ascii="Arial" w:eastAsia="Times New Roman" w:hAnsi="Arial" w:cs="Arial"/>
                <w:sz w:val="24"/>
                <w:szCs w:val="24"/>
              </w:rPr>
            </w:pPr>
          </w:p>
        </w:tc>
        <w:tc>
          <w:tcPr>
            <w:tcW w:w="587" w:type="pct"/>
            <w:tcBorders>
              <w:top w:val="nil"/>
              <w:left w:val="nil"/>
              <w:bottom w:val="single" w:sz="4" w:space="0" w:color="auto"/>
              <w:right w:val="single" w:sz="4" w:space="0" w:color="auto"/>
            </w:tcBorders>
            <w:shd w:val="clear" w:color="auto" w:fill="auto"/>
            <w:hideMark/>
          </w:tcPr>
          <w:p w:rsidR="00280C6F" w:rsidRPr="006D4275" w:rsidRDefault="00280C6F" w:rsidP="006F25F1">
            <w:pPr>
              <w:jc w:val="center"/>
              <w:rPr>
                <w:rFonts w:ascii="Arial" w:eastAsia="Times New Roman" w:hAnsi="Arial" w:cs="Arial"/>
                <w:sz w:val="24"/>
                <w:szCs w:val="24"/>
              </w:rPr>
            </w:pPr>
            <w:r w:rsidRPr="006D4275">
              <w:rPr>
                <w:rFonts w:ascii="Arial" w:eastAsia="Times New Roman" w:hAnsi="Arial" w:cs="Arial"/>
                <w:sz w:val="24"/>
                <w:szCs w:val="24"/>
              </w:rPr>
              <w:t>10</w:t>
            </w:r>
          </w:p>
        </w:tc>
      </w:tr>
      <w:tr w:rsidR="00280C6F" w:rsidRPr="006D4275" w:rsidTr="006D4275">
        <w:trPr>
          <w:trHeight w:val="829"/>
        </w:trPr>
        <w:tc>
          <w:tcPr>
            <w:tcW w:w="889" w:type="pct"/>
            <w:vMerge/>
            <w:tcBorders>
              <w:top w:val="nil"/>
              <w:left w:val="single" w:sz="4" w:space="0" w:color="auto"/>
              <w:bottom w:val="single" w:sz="4" w:space="0" w:color="auto"/>
              <w:right w:val="single" w:sz="4" w:space="0" w:color="auto"/>
            </w:tcBorders>
            <w:vAlign w:val="center"/>
            <w:hideMark/>
          </w:tcPr>
          <w:p w:rsidR="00280C6F" w:rsidRPr="006D4275" w:rsidRDefault="00280C6F" w:rsidP="00D043F0">
            <w:pPr>
              <w:spacing w:after="0" w:line="240" w:lineRule="auto"/>
              <w:rPr>
                <w:rFonts w:ascii="Arial" w:eastAsia="Times New Roman" w:hAnsi="Arial" w:cs="Arial"/>
                <w:sz w:val="24"/>
                <w:szCs w:val="24"/>
              </w:rPr>
            </w:pPr>
          </w:p>
        </w:tc>
        <w:tc>
          <w:tcPr>
            <w:tcW w:w="2203" w:type="pct"/>
            <w:tcBorders>
              <w:top w:val="nil"/>
              <w:left w:val="nil"/>
              <w:bottom w:val="single" w:sz="4" w:space="0" w:color="auto"/>
              <w:right w:val="single" w:sz="4" w:space="0" w:color="auto"/>
            </w:tcBorders>
            <w:shd w:val="clear" w:color="auto" w:fill="auto"/>
            <w:hideMark/>
          </w:tcPr>
          <w:p w:rsidR="00280C6F" w:rsidRPr="006D4275" w:rsidRDefault="00411F9E" w:rsidP="006F25F1">
            <w:pPr>
              <w:spacing w:after="0" w:line="240" w:lineRule="auto"/>
              <w:rPr>
                <w:rFonts w:ascii="Arial" w:eastAsia="Times New Roman" w:hAnsi="Arial" w:cs="Arial"/>
                <w:sz w:val="24"/>
                <w:szCs w:val="24"/>
              </w:rPr>
            </w:pPr>
            <w:r w:rsidRPr="006D4275">
              <w:rPr>
                <w:rFonts w:ascii="Arial" w:eastAsia="Times New Roman" w:hAnsi="Arial" w:cs="Arial"/>
                <w:sz w:val="24"/>
                <w:szCs w:val="24"/>
              </w:rPr>
              <w:t>И</w:t>
            </w:r>
            <w:r w:rsidR="00280C6F" w:rsidRPr="006D4275">
              <w:rPr>
                <w:rFonts w:ascii="Arial" w:eastAsia="Times New Roman" w:hAnsi="Arial" w:cs="Arial"/>
                <w:sz w:val="24"/>
                <w:szCs w:val="24"/>
              </w:rPr>
              <w:t>нициатива</w:t>
            </w:r>
            <w:r w:rsidRPr="006D4275">
              <w:rPr>
                <w:rFonts w:ascii="Arial" w:eastAsia="Times New Roman" w:hAnsi="Arial" w:cs="Arial"/>
                <w:sz w:val="24"/>
                <w:szCs w:val="24"/>
              </w:rPr>
              <w:t>, творчество и применение в работе современных форм и методов организации труда</w:t>
            </w:r>
          </w:p>
        </w:tc>
        <w:tc>
          <w:tcPr>
            <w:tcW w:w="1321" w:type="pct"/>
            <w:tcBorders>
              <w:top w:val="nil"/>
              <w:left w:val="nil"/>
              <w:bottom w:val="single" w:sz="4" w:space="0" w:color="auto"/>
              <w:right w:val="single" w:sz="4" w:space="0" w:color="auto"/>
            </w:tcBorders>
            <w:shd w:val="clear" w:color="auto" w:fill="auto"/>
            <w:hideMark/>
          </w:tcPr>
          <w:p w:rsidR="00280C6F" w:rsidRPr="006D4275" w:rsidRDefault="00280C6F" w:rsidP="006F25F1">
            <w:pPr>
              <w:spacing w:after="0" w:line="240" w:lineRule="auto"/>
              <w:rPr>
                <w:rFonts w:ascii="Arial" w:eastAsia="Times New Roman" w:hAnsi="Arial" w:cs="Arial"/>
                <w:sz w:val="24"/>
                <w:szCs w:val="24"/>
              </w:rPr>
            </w:pPr>
          </w:p>
        </w:tc>
        <w:tc>
          <w:tcPr>
            <w:tcW w:w="587" w:type="pct"/>
            <w:tcBorders>
              <w:top w:val="nil"/>
              <w:left w:val="nil"/>
              <w:bottom w:val="single" w:sz="4" w:space="0" w:color="auto"/>
              <w:right w:val="single" w:sz="4" w:space="0" w:color="auto"/>
            </w:tcBorders>
            <w:shd w:val="clear" w:color="auto" w:fill="auto"/>
            <w:hideMark/>
          </w:tcPr>
          <w:p w:rsidR="00280C6F" w:rsidRPr="006D4275" w:rsidRDefault="00280C6F" w:rsidP="006F25F1">
            <w:pPr>
              <w:jc w:val="center"/>
              <w:rPr>
                <w:rFonts w:ascii="Arial" w:eastAsia="Times New Roman" w:hAnsi="Arial" w:cs="Arial"/>
                <w:sz w:val="24"/>
                <w:szCs w:val="24"/>
              </w:rPr>
            </w:pPr>
            <w:r w:rsidRPr="006D4275">
              <w:rPr>
                <w:rFonts w:ascii="Arial" w:eastAsia="Times New Roman" w:hAnsi="Arial" w:cs="Arial"/>
                <w:sz w:val="24"/>
                <w:szCs w:val="24"/>
              </w:rPr>
              <w:t>10</w:t>
            </w:r>
          </w:p>
        </w:tc>
      </w:tr>
      <w:tr w:rsidR="00280C6F" w:rsidRPr="006D4275" w:rsidTr="006D4275">
        <w:trPr>
          <w:trHeight w:val="811"/>
        </w:trPr>
        <w:tc>
          <w:tcPr>
            <w:tcW w:w="889" w:type="pct"/>
            <w:vMerge/>
            <w:tcBorders>
              <w:top w:val="nil"/>
              <w:left w:val="single" w:sz="4" w:space="0" w:color="auto"/>
              <w:bottom w:val="single" w:sz="4" w:space="0" w:color="auto"/>
              <w:right w:val="single" w:sz="4" w:space="0" w:color="auto"/>
            </w:tcBorders>
            <w:vAlign w:val="center"/>
            <w:hideMark/>
          </w:tcPr>
          <w:p w:rsidR="00280C6F" w:rsidRPr="006D4275" w:rsidRDefault="00280C6F" w:rsidP="00D043F0">
            <w:pPr>
              <w:spacing w:after="0" w:line="240" w:lineRule="auto"/>
              <w:rPr>
                <w:rFonts w:ascii="Arial" w:eastAsia="Times New Roman" w:hAnsi="Arial" w:cs="Arial"/>
                <w:sz w:val="24"/>
                <w:szCs w:val="24"/>
              </w:rPr>
            </w:pPr>
          </w:p>
        </w:tc>
        <w:tc>
          <w:tcPr>
            <w:tcW w:w="2203" w:type="pct"/>
            <w:tcBorders>
              <w:top w:val="nil"/>
              <w:left w:val="nil"/>
              <w:bottom w:val="single" w:sz="4" w:space="0" w:color="auto"/>
              <w:right w:val="single" w:sz="4" w:space="0" w:color="auto"/>
            </w:tcBorders>
            <w:shd w:val="clear" w:color="auto" w:fill="auto"/>
            <w:hideMark/>
          </w:tcPr>
          <w:p w:rsidR="00280C6F" w:rsidRPr="006D4275" w:rsidRDefault="00EE1662" w:rsidP="00D043F0">
            <w:pPr>
              <w:spacing w:after="0" w:line="240" w:lineRule="auto"/>
              <w:rPr>
                <w:rFonts w:ascii="Arial" w:eastAsia="Times New Roman" w:hAnsi="Arial" w:cs="Arial"/>
                <w:sz w:val="24"/>
                <w:szCs w:val="24"/>
              </w:rPr>
            </w:pPr>
            <w:r w:rsidRPr="006D4275">
              <w:rPr>
                <w:rFonts w:ascii="Arial" w:eastAsia="Times New Roman" w:hAnsi="Arial" w:cs="Arial"/>
                <w:sz w:val="24"/>
                <w:szCs w:val="24"/>
              </w:rPr>
              <w:t>Р</w:t>
            </w:r>
            <w:r w:rsidR="00280C6F" w:rsidRPr="006D4275">
              <w:rPr>
                <w:rFonts w:ascii="Arial" w:eastAsia="Times New Roman" w:hAnsi="Arial" w:cs="Arial"/>
                <w:sz w:val="24"/>
                <w:szCs w:val="24"/>
              </w:rPr>
              <w:t>азработка</w:t>
            </w:r>
            <w:r w:rsidRPr="006D4275">
              <w:rPr>
                <w:rFonts w:ascii="Arial" w:eastAsia="Times New Roman" w:hAnsi="Arial" w:cs="Arial"/>
                <w:sz w:val="24"/>
                <w:szCs w:val="24"/>
              </w:rPr>
              <w:t xml:space="preserve"> инновационных форм работы</w:t>
            </w:r>
          </w:p>
        </w:tc>
        <w:tc>
          <w:tcPr>
            <w:tcW w:w="1321" w:type="pct"/>
            <w:tcBorders>
              <w:top w:val="nil"/>
              <w:left w:val="nil"/>
              <w:bottom w:val="single" w:sz="4" w:space="0" w:color="auto"/>
              <w:right w:val="single" w:sz="4" w:space="0" w:color="auto"/>
            </w:tcBorders>
            <w:shd w:val="clear" w:color="auto" w:fill="auto"/>
            <w:hideMark/>
          </w:tcPr>
          <w:p w:rsidR="00280C6F" w:rsidRPr="006D4275" w:rsidRDefault="00280C6F" w:rsidP="00D043F0">
            <w:pPr>
              <w:spacing w:after="0" w:line="240" w:lineRule="auto"/>
              <w:rPr>
                <w:rFonts w:ascii="Arial" w:eastAsia="Times New Roman" w:hAnsi="Arial" w:cs="Arial"/>
                <w:sz w:val="24"/>
                <w:szCs w:val="24"/>
              </w:rPr>
            </w:pPr>
          </w:p>
        </w:tc>
        <w:tc>
          <w:tcPr>
            <w:tcW w:w="587" w:type="pct"/>
            <w:tcBorders>
              <w:top w:val="nil"/>
              <w:left w:val="nil"/>
              <w:bottom w:val="single" w:sz="4" w:space="0" w:color="auto"/>
              <w:right w:val="single" w:sz="4" w:space="0" w:color="auto"/>
            </w:tcBorders>
            <w:shd w:val="clear" w:color="auto" w:fill="auto"/>
            <w:hideMark/>
          </w:tcPr>
          <w:p w:rsidR="00280C6F" w:rsidRPr="006D4275" w:rsidRDefault="00280C6F" w:rsidP="00D043F0">
            <w:pPr>
              <w:jc w:val="center"/>
              <w:rPr>
                <w:rFonts w:ascii="Arial" w:hAnsi="Arial" w:cs="Arial"/>
                <w:sz w:val="24"/>
                <w:szCs w:val="24"/>
              </w:rPr>
            </w:pPr>
            <w:r w:rsidRPr="006D4275">
              <w:rPr>
                <w:rFonts w:ascii="Arial" w:hAnsi="Arial" w:cs="Arial"/>
                <w:sz w:val="24"/>
                <w:szCs w:val="24"/>
              </w:rPr>
              <w:t>10</w:t>
            </w:r>
          </w:p>
        </w:tc>
      </w:tr>
    </w:tbl>
    <w:p w:rsidR="006147C4" w:rsidRPr="006D4275" w:rsidRDefault="006147C4" w:rsidP="006147C4">
      <w:pPr>
        <w:spacing w:after="0" w:line="240" w:lineRule="auto"/>
        <w:rPr>
          <w:rFonts w:ascii="Arial" w:hAnsi="Arial" w:cs="Arial"/>
          <w:sz w:val="24"/>
          <w:szCs w:val="24"/>
        </w:rPr>
      </w:pPr>
    </w:p>
    <w:p w:rsidR="00EF7398" w:rsidRPr="006D4275" w:rsidRDefault="00EF7398" w:rsidP="006147C4">
      <w:pPr>
        <w:pStyle w:val="ConsPlusNormal"/>
        <w:jc w:val="right"/>
        <w:rPr>
          <w:sz w:val="24"/>
          <w:szCs w:val="24"/>
        </w:rPr>
      </w:pPr>
    </w:p>
    <w:p w:rsidR="00AC2A0E" w:rsidRPr="006D4275" w:rsidRDefault="00AC2A0E" w:rsidP="006147C4">
      <w:pPr>
        <w:pStyle w:val="ConsPlusNormal"/>
        <w:jc w:val="right"/>
        <w:rPr>
          <w:sz w:val="24"/>
          <w:szCs w:val="24"/>
        </w:rPr>
      </w:pPr>
    </w:p>
    <w:p w:rsidR="00AC2A0E" w:rsidRPr="006D4275" w:rsidRDefault="00AC2A0E" w:rsidP="006147C4">
      <w:pPr>
        <w:pStyle w:val="ConsPlusNormal"/>
        <w:jc w:val="right"/>
        <w:rPr>
          <w:sz w:val="24"/>
          <w:szCs w:val="24"/>
        </w:rPr>
      </w:pPr>
    </w:p>
    <w:p w:rsidR="00187DA0" w:rsidRPr="006D4275" w:rsidRDefault="00187DA0" w:rsidP="006147C4">
      <w:pPr>
        <w:pStyle w:val="ConsPlusNormal"/>
        <w:jc w:val="right"/>
        <w:rPr>
          <w:sz w:val="24"/>
          <w:szCs w:val="24"/>
        </w:rPr>
      </w:pPr>
    </w:p>
    <w:p w:rsidR="00187DA0" w:rsidRPr="006D4275" w:rsidRDefault="00187DA0" w:rsidP="006147C4">
      <w:pPr>
        <w:pStyle w:val="ConsPlusNormal"/>
        <w:jc w:val="right"/>
        <w:rPr>
          <w:sz w:val="24"/>
          <w:szCs w:val="24"/>
        </w:rPr>
      </w:pPr>
    </w:p>
    <w:p w:rsidR="00187DA0" w:rsidRPr="006D4275" w:rsidRDefault="00187DA0" w:rsidP="006147C4">
      <w:pPr>
        <w:pStyle w:val="ConsPlusNormal"/>
        <w:jc w:val="right"/>
        <w:rPr>
          <w:sz w:val="24"/>
          <w:szCs w:val="24"/>
        </w:rPr>
      </w:pPr>
    </w:p>
    <w:p w:rsidR="00187DA0" w:rsidRPr="006D4275" w:rsidRDefault="00187DA0" w:rsidP="006147C4">
      <w:pPr>
        <w:pStyle w:val="ConsPlusNormal"/>
        <w:jc w:val="right"/>
        <w:rPr>
          <w:sz w:val="24"/>
          <w:szCs w:val="24"/>
        </w:rPr>
      </w:pPr>
    </w:p>
    <w:p w:rsidR="00187DA0" w:rsidRPr="006D4275" w:rsidRDefault="00187DA0" w:rsidP="006147C4">
      <w:pPr>
        <w:pStyle w:val="ConsPlusNormal"/>
        <w:jc w:val="right"/>
        <w:rPr>
          <w:sz w:val="24"/>
          <w:szCs w:val="24"/>
        </w:rPr>
      </w:pPr>
    </w:p>
    <w:p w:rsidR="00187DA0" w:rsidRPr="006D4275" w:rsidRDefault="00187DA0" w:rsidP="006147C4">
      <w:pPr>
        <w:pStyle w:val="ConsPlusNormal"/>
        <w:jc w:val="right"/>
        <w:rPr>
          <w:sz w:val="24"/>
          <w:szCs w:val="24"/>
        </w:rPr>
      </w:pPr>
    </w:p>
    <w:p w:rsidR="00187DA0" w:rsidRPr="006D4275" w:rsidRDefault="00187DA0" w:rsidP="006147C4">
      <w:pPr>
        <w:pStyle w:val="ConsPlusNormal"/>
        <w:jc w:val="right"/>
        <w:rPr>
          <w:sz w:val="24"/>
          <w:szCs w:val="24"/>
        </w:rPr>
      </w:pPr>
    </w:p>
    <w:p w:rsidR="00187DA0" w:rsidRPr="006D4275" w:rsidRDefault="00187DA0" w:rsidP="006147C4">
      <w:pPr>
        <w:pStyle w:val="ConsPlusNormal"/>
        <w:jc w:val="right"/>
        <w:rPr>
          <w:sz w:val="24"/>
          <w:szCs w:val="24"/>
        </w:rPr>
      </w:pPr>
    </w:p>
    <w:p w:rsidR="00187DA0" w:rsidRPr="006D4275" w:rsidRDefault="00187DA0" w:rsidP="006147C4">
      <w:pPr>
        <w:pStyle w:val="ConsPlusNormal"/>
        <w:jc w:val="right"/>
        <w:rPr>
          <w:sz w:val="24"/>
          <w:szCs w:val="24"/>
        </w:rPr>
      </w:pPr>
    </w:p>
    <w:p w:rsidR="00187DA0" w:rsidRPr="006D4275" w:rsidRDefault="00187DA0" w:rsidP="006147C4">
      <w:pPr>
        <w:pStyle w:val="ConsPlusNormal"/>
        <w:jc w:val="right"/>
        <w:rPr>
          <w:sz w:val="24"/>
          <w:szCs w:val="24"/>
        </w:rPr>
      </w:pPr>
    </w:p>
    <w:p w:rsidR="00187DA0" w:rsidRPr="006D4275" w:rsidRDefault="00187DA0" w:rsidP="006147C4">
      <w:pPr>
        <w:pStyle w:val="ConsPlusNormal"/>
        <w:jc w:val="right"/>
        <w:rPr>
          <w:sz w:val="24"/>
          <w:szCs w:val="24"/>
        </w:rPr>
      </w:pPr>
    </w:p>
    <w:p w:rsidR="00187DA0" w:rsidRPr="006D4275" w:rsidRDefault="00187DA0" w:rsidP="00187DA0">
      <w:pPr>
        <w:autoSpaceDE w:val="0"/>
        <w:autoSpaceDN w:val="0"/>
        <w:adjustRightInd w:val="0"/>
        <w:spacing w:after="0" w:line="240" w:lineRule="auto"/>
        <w:ind w:left="5670" w:right="-286"/>
        <w:outlineLvl w:val="1"/>
        <w:rPr>
          <w:rFonts w:ascii="Arial" w:hAnsi="Arial" w:cs="Arial"/>
          <w:sz w:val="24"/>
          <w:szCs w:val="24"/>
        </w:rPr>
      </w:pPr>
      <w:bookmarkStart w:id="12" w:name="P850"/>
      <w:bookmarkEnd w:id="12"/>
      <w:r w:rsidRPr="006D4275">
        <w:rPr>
          <w:rFonts w:ascii="Arial" w:hAnsi="Arial" w:cs="Arial"/>
          <w:sz w:val="24"/>
          <w:szCs w:val="24"/>
        </w:rPr>
        <w:lastRenderedPageBreak/>
        <w:t>Приложение № 7</w:t>
      </w:r>
    </w:p>
    <w:p w:rsidR="00187DA0" w:rsidRPr="006D4275" w:rsidRDefault="00187DA0" w:rsidP="00187DA0">
      <w:pPr>
        <w:autoSpaceDE w:val="0"/>
        <w:autoSpaceDN w:val="0"/>
        <w:adjustRightInd w:val="0"/>
        <w:spacing w:after="0" w:line="240" w:lineRule="auto"/>
        <w:ind w:left="5670" w:right="-286"/>
        <w:outlineLvl w:val="1"/>
        <w:rPr>
          <w:rFonts w:ascii="Arial" w:hAnsi="Arial" w:cs="Arial"/>
          <w:sz w:val="24"/>
          <w:szCs w:val="24"/>
        </w:rPr>
      </w:pPr>
      <w:r w:rsidRPr="006D4275">
        <w:rPr>
          <w:rFonts w:ascii="Arial" w:hAnsi="Arial" w:cs="Arial"/>
          <w:sz w:val="24"/>
          <w:szCs w:val="24"/>
        </w:rPr>
        <w:t>к положению об оплате труда работников МКУ Центр тестирования ВФСК ГТО Саянского района «Агинское»</w:t>
      </w:r>
    </w:p>
    <w:p w:rsidR="00187DA0" w:rsidRPr="006D4275" w:rsidRDefault="00187DA0" w:rsidP="00187DA0">
      <w:pPr>
        <w:autoSpaceDE w:val="0"/>
        <w:autoSpaceDN w:val="0"/>
        <w:adjustRightInd w:val="0"/>
        <w:spacing w:after="0" w:line="240" w:lineRule="auto"/>
        <w:ind w:left="5670" w:right="-286"/>
        <w:outlineLvl w:val="1"/>
        <w:rPr>
          <w:rFonts w:ascii="Arial" w:hAnsi="Arial" w:cs="Arial"/>
          <w:sz w:val="24"/>
          <w:szCs w:val="24"/>
        </w:rPr>
      </w:pPr>
    </w:p>
    <w:p w:rsidR="00187DA0" w:rsidRPr="006D4275" w:rsidRDefault="00187DA0" w:rsidP="00187DA0">
      <w:pPr>
        <w:autoSpaceDE w:val="0"/>
        <w:autoSpaceDN w:val="0"/>
        <w:adjustRightInd w:val="0"/>
        <w:spacing w:after="0" w:line="240" w:lineRule="auto"/>
        <w:ind w:left="5670" w:right="-286"/>
        <w:outlineLvl w:val="1"/>
        <w:rPr>
          <w:rFonts w:ascii="Arial" w:hAnsi="Arial" w:cs="Arial"/>
          <w:sz w:val="24"/>
          <w:szCs w:val="24"/>
        </w:rPr>
      </w:pPr>
    </w:p>
    <w:p w:rsidR="006147C4" w:rsidRPr="006D4275" w:rsidRDefault="006147C4" w:rsidP="00280C6F">
      <w:pPr>
        <w:pStyle w:val="ConsPlusNormal"/>
        <w:ind w:firstLine="0"/>
        <w:jc w:val="center"/>
        <w:rPr>
          <w:b/>
          <w:sz w:val="24"/>
          <w:szCs w:val="24"/>
        </w:rPr>
      </w:pPr>
      <w:r w:rsidRPr="006D4275">
        <w:rPr>
          <w:b/>
          <w:sz w:val="24"/>
          <w:szCs w:val="24"/>
        </w:rPr>
        <w:t>Критерии оценки результативности и качества деятельности учрежде</w:t>
      </w:r>
      <w:r w:rsidR="00694DBF" w:rsidRPr="006D4275">
        <w:rPr>
          <w:b/>
          <w:sz w:val="24"/>
          <w:szCs w:val="24"/>
        </w:rPr>
        <w:t>ния для установления руководителю Учреждения, его</w:t>
      </w:r>
      <w:r w:rsidRPr="006D4275">
        <w:rPr>
          <w:b/>
          <w:sz w:val="24"/>
          <w:szCs w:val="24"/>
        </w:rPr>
        <w:t xml:space="preserve"> заместител</w:t>
      </w:r>
      <w:r w:rsidR="00694DBF" w:rsidRPr="006D4275">
        <w:rPr>
          <w:b/>
          <w:sz w:val="24"/>
          <w:szCs w:val="24"/>
        </w:rPr>
        <w:t>я</w:t>
      </w:r>
      <w:r w:rsidR="005C7B3D" w:rsidRPr="006D4275">
        <w:rPr>
          <w:b/>
          <w:sz w:val="24"/>
          <w:szCs w:val="24"/>
        </w:rPr>
        <w:t xml:space="preserve">, главного бухгалтера </w:t>
      </w:r>
      <w:r w:rsidRPr="006D4275">
        <w:rPr>
          <w:b/>
          <w:sz w:val="24"/>
          <w:szCs w:val="24"/>
        </w:rPr>
        <w:t>выплат стимулирующего характера за важность выполняемой работы, степень самостоятельности и ответственности при выполнении поставленных задач</w:t>
      </w:r>
    </w:p>
    <w:p w:rsidR="006147C4" w:rsidRPr="006D4275" w:rsidRDefault="006147C4" w:rsidP="006147C4">
      <w:pPr>
        <w:pStyle w:val="ConsPlusNormal"/>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70"/>
        <w:gridCol w:w="1791"/>
        <w:gridCol w:w="2852"/>
        <w:gridCol w:w="3407"/>
        <w:gridCol w:w="960"/>
      </w:tblGrid>
      <w:tr w:rsidR="006147C4" w:rsidRPr="006D4275" w:rsidTr="006D4275">
        <w:tc>
          <w:tcPr>
            <w:tcW w:w="278" w:type="pct"/>
          </w:tcPr>
          <w:p w:rsidR="006147C4" w:rsidRPr="006D4275" w:rsidRDefault="006147C4" w:rsidP="00D043F0">
            <w:pPr>
              <w:pStyle w:val="ConsPlusNormal"/>
              <w:jc w:val="center"/>
              <w:rPr>
                <w:sz w:val="24"/>
                <w:szCs w:val="24"/>
              </w:rPr>
            </w:pPr>
            <w:r w:rsidRPr="006D4275">
              <w:rPr>
                <w:sz w:val="24"/>
                <w:szCs w:val="24"/>
              </w:rPr>
              <w:t>N п/п</w:t>
            </w:r>
          </w:p>
        </w:tc>
        <w:tc>
          <w:tcPr>
            <w:tcW w:w="850" w:type="pct"/>
          </w:tcPr>
          <w:p w:rsidR="006147C4" w:rsidRPr="006D4275" w:rsidRDefault="006147C4" w:rsidP="00D043F0">
            <w:pPr>
              <w:pStyle w:val="ConsPlusNormal"/>
              <w:ind w:firstLine="0"/>
              <w:jc w:val="center"/>
              <w:rPr>
                <w:sz w:val="24"/>
                <w:szCs w:val="24"/>
              </w:rPr>
            </w:pPr>
            <w:r w:rsidRPr="006D4275">
              <w:rPr>
                <w:sz w:val="24"/>
                <w:szCs w:val="24"/>
              </w:rPr>
              <w:t>Наименование должности</w:t>
            </w:r>
          </w:p>
        </w:tc>
        <w:tc>
          <w:tcPr>
            <w:tcW w:w="1534" w:type="pct"/>
          </w:tcPr>
          <w:p w:rsidR="006147C4" w:rsidRPr="006D4275" w:rsidRDefault="006147C4" w:rsidP="00D043F0">
            <w:pPr>
              <w:pStyle w:val="ConsPlusNormal"/>
              <w:ind w:firstLine="0"/>
              <w:jc w:val="center"/>
              <w:rPr>
                <w:sz w:val="24"/>
                <w:szCs w:val="24"/>
              </w:rPr>
            </w:pPr>
            <w:r w:rsidRPr="006D4275">
              <w:rPr>
                <w:sz w:val="24"/>
                <w:szCs w:val="24"/>
              </w:rPr>
              <w:t>Критерии оценки результативности</w:t>
            </w:r>
          </w:p>
        </w:tc>
        <w:tc>
          <w:tcPr>
            <w:tcW w:w="1826" w:type="pct"/>
          </w:tcPr>
          <w:p w:rsidR="006147C4" w:rsidRPr="006D4275" w:rsidRDefault="006147C4" w:rsidP="00D043F0">
            <w:pPr>
              <w:pStyle w:val="ConsPlusNormal"/>
              <w:ind w:firstLine="0"/>
              <w:jc w:val="center"/>
              <w:rPr>
                <w:sz w:val="24"/>
                <w:szCs w:val="24"/>
              </w:rPr>
            </w:pPr>
            <w:r w:rsidRPr="006D4275">
              <w:rPr>
                <w:sz w:val="24"/>
                <w:szCs w:val="24"/>
              </w:rPr>
              <w:t>Условия</w:t>
            </w:r>
          </w:p>
        </w:tc>
        <w:tc>
          <w:tcPr>
            <w:tcW w:w="511" w:type="pct"/>
          </w:tcPr>
          <w:p w:rsidR="006147C4" w:rsidRPr="006D4275" w:rsidRDefault="006147C4" w:rsidP="00D043F0">
            <w:pPr>
              <w:pStyle w:val="ConsPlusNormal"/>
              <w:ind w:firstLine="0"/>
              <w:jc w:val="center"/>
              <w:rPr>
                <w:sz w:val="24"/>
                <w:szCs w:val="24"/>
              </w:rPr>
            </w:pPr>
            <w:r w:rsidRPr="006D4275">
              <w:rPr>
                <w:sz w:val="24"/>
                <w:szCs w:val="24"/>
              </w:rPr>
              <w:t>Размер к окладу</w:t>
            </w:r>
          </w:p>
        </w:tc>
      </w:tr>
      <w:tr w:rsidR="006147C4" w:rsidRPr="006D4275" w:rsidTr="006D4275">
        <w:trPr>
          <w:trHeight w:val="236"/>
        </w:trPr>
        <w:tc>
          <w:tcPr>
            <w:tcW w:w="278" w:type="pct"/>
          </w:tcPr>
          <w:p w:rsidR="006147C4" w:rsidRPr="006D4275" w:rsidRDefault="006147C4" w:rsidP="00280C6F">
            <w:pPr>
              <w:pStyle w:val="ConsPlusNormal"/>
              <w:ind w:firstLine="0"/>
              <w:jc w:val="center"/>
              <w:rPr>
                <w:sz w:val="24"/>
                <w:szCs w:val="24"/>
              </w:rPr>
            </w:pPr>
            <w:r w:rsidRPr="006D4275">
              <w:rPr>
                <w:sz w:val="24"/>
                <w:szCs w:val="24"/>
              </w:rPr>
              <w:t>1</w:t>
            </w:r>
          </w:p>
        </w:tc>
        <w:tc>
          <w:tcPr>
            <w:tcW w:w="850" w:type="pct"/>
          </w:tcPr>
          <w:p w:rsidR="006147C4" w:rsidRPr="006D4275" w:rsidRDefault="006147C4" w:rsidP="00280C6F">
            <w:pPr>
              <w:pStyle w:val="ConsPlusNormal"/>
              <w:ind w:firstLine="0"/>
              <w:jc w:val="center"/>
              <w:rPr>
                <w:sz w:val="24"/>
                <w:szCs w:val="24"/>
              </w:rPr>
            </w:pPr>
            <w:r w:rsidRPr="006D4275">
              <w:rPr>
                <w:sz w:val="24"/>
                <w:szCs w:val="24"/>
              </w:rPr>
              <w:t>2</w:t>
            </w:r>
          </w:p>
        </w:tc>
        <w:tc>
          <w:tcPr>
            <w:tcW w:w="1534" w:type="pct"/>
          </w:tcPr>
          <w:p w:rsidR="006147C4" w:rsidRPr="006D4275" w:rsidRDefault="006147C4" w:rsidP="00280C6F">
            <w:pPr>
              <w:pStyle w:val="ConsPlusNormal"/>
              <w:ind w:firstLine="0"/>
              <w:jc w:val="center"/>
              <w:rPr>
                <w:sz w:val="24"/>
                <w:szCs w:val="24"/>
              </w:rPr>
            </w:pPr>
            <w:r w:rsidRPr="006D4275">
              <w:rPr>
                <w:sz w:val="24"/>
                <w:szCs w:val="24"/>
              </w:rPr>
              <w:t>3</w:t>
            </w:r>
          </w:p>
        </w:tc>
        <w:tc>
          <w:tcPr>
            <w:tcW w:w="1826" w:type="pct"/>
          </w:tcPr>
          <w:p w:rsidR="006147C4" w:rsidRPr="006D4275" w:rsidRDefault="006147C4" w:rsidP="00280C6F">
            <w:pPr>
              <w:pStyle w:val="ConsPlusNormal"/>
              <w:ind w:firstLine="0"/>
              <w:jc w:val="center"/>
              <w:rPr>
                <w:sz w:val="24"/>
                <w:szCs w:val="24"/>
              </w:rPr>
            </w:pPr>
            <w:r w:rsidRPr="006D4275">
              <w:rPr>
                <w:sz w:val="24"/>
                <w:szCs w:val="24"/>
              </w:rPr>
              <w:t>4</w:t>
            </w:r>
          </w:p>
        </w:tc>
        <w:tc>
          <w:tcPr>
            <w:tcW w:w="511" w:type="pct"/>
          </w:tcPr>
          <w:p w:rsidR="006147C4" w:rsidRPr="006D4275" w:rsidRDefault="006147C4" w:rsidP="00280C6F">
            <w:pPr>
              <w:pStyle w:val="ConsPlusNormal"/>
              <w:ind w:firstLine="0"/>
              <w:jc w:val="center"/>
              <w:rPr>
                <w:sz w:val="24"/>
                <w:szCs w:val="24"/>
              </w:rPr>
            </w:pPr>
            <w:r w:rsidRPr="006D4275">
              <w:rPr>
                <w:sz w:val="24"/>
                <w:szCs w:val="24"/>
              </w:rPr>
              <w:t>5</w:t>
            </w:r>
          </w:p>
        </w:tc>
      </w:tr>
      <w:tr w:rsidR="006147C4" w:rsidRPr="006D4275" w:rsidTr="006D4275">
        <w:tc>
          <w:tcPr>
            <w:tcW w:w="278" w:type="pct"/>
            <w:vMerge w:val="restart"/>
          </w:tcPr>
          <w:p w:rsidR="006147C4" w:rsidRPr="006D4275" w:rsidRDefault="006147C4" w:rsidP="00D043F0">
            <w:pPr>
              <w:pStyle w:val="ConsPlusNormal"/>
              <w:rPr>
                <w:sz w:val="24"/>
                <w:szCs w:val="24"/>
              </w:rPr>
            </w:pPr>
            <w:r w:rsidRPr="006D4275">
              <w:rPr>
                <w:sz w:val="24"/>
                <w:szCs w:val="24"/>
              </w:rPr>
              <w:t>1</w:t>
            </w:r>
          </w:p>
        </w:tc>
        <w:tc>
          <w:tcPr>
            <w:tcW w:w="850" w:type="pct"/>
            <w:vMerge w:val="restart"/>
          </w:tcPr>
          <w:p w:rsidR="006147C4" w:rsidRPr="006D4275" w:rsidRDefault="006147C4" w:rsidP="00D043F0">
            <w:pPr>
              <w:pStyle w:val="ConsPlusNormal"/>
              <w:ind w:firstLine="0"/>
              <w:rPr>
                <w:sz w:val="24"/>
                <w:szCs w:val="24"/>
              </w:rPr>
            </w:pPr>
            <w:r w:rsidRPr="006D4275">
              <w:rPr>
                <w:sz w:val="24"/>
                <w:szCs w:val="24"/>
              </w:rPr>
              <w:t>Руководитель</w:t>
            </w:r>
          </w:p>
        </w:tc>
        <w:tc>
          <w:tcPr>
            <w:tcW w:w="1534" w:type="pct"/>
          </w:tcPr>
          <w:p w:rsidR="006147C4" w:rsidRPr="006D4275" w:rsidRDefault="006147C4" w:rsidP="00D043F0">
            <w:pPr>
              <w:pStyle w:val="ConsPlusNormal"/>
              <w:ind w:firstLine="0"/>
              <w:rPr>
                <w:sz w:val="24"/>
                <w:szCs w:val="24"/>
              </w:rPr>
            </w:pPr>
            <w:r w:rsidRPr="006D4275">
              <w:rPr>
                <w:sz w:val="24"/>
                <w:szCs w:val="24"/>
              </w:rPr>
              <w:t>обеспечение безопасных условий работы в Учреждении</w:t>
            </w:r>
          </w:p>
        </w:tc>
        <w:tc>
          <w:tcPr>
            <w:tcW w:w="1826" w:type="pct"/>
          </w:tcPr>
          <w:p w:rsidR="006147C4" w:rsidRPr="006D4275" w:rsidRDefault="006147C4" w:rsidP="00D043F0">
            <w:pPr>
              <w:pStyle w:val="ConsPlusNormal"/>
              <w:ind w:firstLine="0"/>
              <w:rPr>
                <w:sz w:val="24"/>
                <w:szCs w:val="24"/>
              </w:rPr>
            </w:pPr>
            <w:r w:rsidRPr="006D4275">
              <w:rPr>
                <w:sz w:val="24"/>
                <w:szCs w:val="24"/>
              </w:rPr>
              <w:t>соблюдение нормативных правовых актов (отсутствие предписаний надзорных органов либо их оперативное устранение)</w:t>
            </w:r>
          </w:p>
        </w:tc>
        <w:tc>
          <w:tcPr>
            <w:tcW w:w="511" w:type="pct"/>
          </w:tcPr>
          <w:p w:rsidR="006147C4" w:rsidRPr="006D4275" w:rsidRDefault="006147C4" w:rsidP="00D043F0">
            <w:pPr>
              <w:pStyle w:val="ConsPlusNormal"/>
              <w:ind w:firstLine="0"/>
              <w:rPr>
                <w:sz w:val="24"/>
                <w:szCs w:val="24"/>
              </w:rPr>
            </w:pPr>
            <w:r w:rsidRPr="006D4275">
              <w:rPr>
                <w:sz w:val="24"/>
                <w:szCs w:val="24"/>
              </w:rPr>
              <w:t>15%</w:t>
            </w:r>
          </w:p>
        </w:tc>
      </w:tr>
      <w:tr w:rsidR="006147C4" w:rsidRPr="006D4275" w:rsidTr="006D4275">
        <w:tc>
          <w:tcPr>
            <w:tcW w:w="278" w:type="pct"/>
            <w:vMerge/>
          </w:tcPr>
          <w:p w:rsidR="006147C4" w:rsidRPr="006D4275" w:rsidRDefault="006147C4" w:rsidP="00D043F0">
            <w:pPr>
              <w:spacing w:after="0" w:line="240" w:lineRule="auto"/>
              <w:rPr>
                <w:rFonts w:ascii="Arial" w:hAnsi="Arial" w:cs="Arial"/>
                <w:sz w:val="24"/>
                <w:szCs w:val="24"/>
              </w:rPr>
            </w:pPr>
          </w:p>
        </w:tc>
        <w:tc>
          <w:tcPr>
            <w:tcW w:w="850" w:type="pct"/>
            <w:vMerge/>
          </w:tcPr>
          <w:p w:rsidR="006147C4" w:rsidRPr="006D4275" w:rsidRDefault="006147C4" w:rsidP="00D043F0">
            <w:pPr>
              <w:spacing w:after="0" w:line="240" w:lineRule="auto"/>
              <w:rPr>
                <w:rFonts w:ascii="Arial" w:hAnsi="Arial" w:cs="Arial"/>
                <w:sz w:val="24"/>
                <w:szCs w:val="24"/>
              </w:rPr>
            </w:pPr>
          </w:p>
        </w:tc>
        <w:tc>
          <w:tcPr>
            <w:tcW w:w="1534" w:type="pct"/>
          </w:tcPr>
          <w:p w:rsidR="006147C4" w:rsidRPr="006D4275" w:rsidRDefault="00CC4832" w:rsidP="00D043F0">
            <w:pPr>
              <w:pStyle w:val="ConsPlusNormal"/>
              <w:ind w:firstLine="0"/>
              <w:rPr>
                <w:sz w:val="24"/>
                <w:szCs w:val="24"/>
              </w:rPr>
            </w:pPr>
            <w:r w:rsidRPr="006D4275">
              <w:rPr>
                <w:sz w:val="24"/>
                <w:szCs w:val="24"/>
              </w:rPr>
              <w:t>ответственное отношение к своим обязанностям</w:t>
            </w:r>
          </w:p>
        </w:tc>
        <w:tc>
          <w:tcPr>
            <w:tcW w:w="1826" w:type="pct"/>
          </w:tcPr>
          <w:p w:rsidR="006147C4" w:rsidRPr="006D4275" w:rsidRDefault="006147C4" w:rsidP="00D043F0">
            <w:pPr>
              <w:pStyle w:val="ConsPlusNormal"/>
              <w:ind w:firstLine="0"/>
              <w:rPr>
                <w:sz w:val="24"/>
                <w:szCs w:val="24"/>
              </w:rPr>
            </w:pPr>
            <w:r w:rsidRPr="006D4275">
              <w:rPr>
                <w:sz w:val="24"/>
                <w:szCs w:val="24"/>
              </w:rPr>
              <w:t>отсутствие замечаний, отсутствие обоснованных замечаний учредителя</w:t>
            </w:r>
          </w:p>
        </w:tc>
        <w:tc>
          <w:tcPr>
            <w:tcW w:w="511" w:type="pct"/>
          </w:tcPr>
          <w:p w:rsidR="006147C4" w:rsidRPr="006D4275" w:rsidRDefault="006147C4" w:rsidP="00D043F0">
            <w:pPr>
              <w:pStyle w:val="ConsPlusNormal"/>
              <w:ind w:firstLine="0"/>
              <w:rPr>
                <w:sz w:val="24"/>
                <w:szCs w:val="24"/>
              </w:rPr>
            </w:pPr>
            <w:r w:rsidRPr="006D4275">
              <w:rPr>
                <w:sz w:val="24"/>
                <w:szCs w:val="24"/>
              </w:rPr>
              <w:t>20%</w:t>
            </w:r>
          </w:p>
        </w:tc>
      </w:tr>
      <w:tr w:rsidR="00CC4832" w:rsidRPr="006D4275" w:rsidTr="006D4275">
        <w:tc>
          <w:tcPr>
            <w:tcW w:w="278" w:type="pct"/>
          </w:tcPr>
          <w:p w:rsidR="00CC4832" w:rsidRPr="006D4275" w:rsidRDefault="00CC4832" w:rsidP="00D043F0">
            <w:pPr>
              <w:spacing w:after="0" w:line="240" w:lineRule="auto"/>
              <w:rPr>
                <w:rFonts w:ascii="Arial" w:hAnsi="Arial" w:cs="Arial"/>
                <w:sz w:val="24"/>
                <w:szCs w:val="24"/>
              </w:rPr>
            </w:pPr>
          </w:p>
        </w:tc>
        <w:tc>
          <w:tcPr>
            <w:tcW w:w="850" w:type="pct"/>
          </w:tcPr>
          <w:p w:rsidR="00CC4832" w:rsidRPr="006D4275" w:rsidRDefault="00CC4832" w:rsidP="00D043F0">
            <w:pPr>
              <w:spacing w:after="0" w:line="240" w:lineRule="auto"/>
              <w:rPr>
                <w:rFonts w:ascii="Arial" w:hAnsi="Arial" w:cs="Arial"/>
                <w:sz w:val="24"/>
                <w:szCs w:val="24"/>
              </w:rPr>
            </w:pPr>
          </w:p>
        </w:tc>
        <w:tc>
          <w:tcPr>
            <w:tcW w:w="1534" w:type="pct"/>
          </w:tcPr>
          <w:p w:rsidR="00CC4832" w:rsidRPr="006D4275" w:rsidRDefault="00CC4832" w:rsidP="00D043F0">
            <w:pPr>
              <w:pStyle w:val="ConsPlusNormal"/>
              <w:ind w:firstLine="0"/>
              <w:rPr>
                <w:sz w:val="24"/>
                <w:szCs w:val="24"/>
              </w:rPr>
            </w:pPr>
          </w:p>
        </w:tc>
        <w:tc>
          <w:tcPr>
            <w:tcW w:w="1826" w:type="pct"/>
          </w:tcPr>
          <w:p w:rsidR="00CC4832" w:rsidRPr="006D4275" w:rsidRDefault="00CC4832" w:rsidP="00D043F0">
            <w:pPr>
              <w:pStyle w:val="ConsPlusNormal"/>
              <w:ind w:firstLine="0"/>
              <w:rPr>
                <w:sz w:val="24"/>
                <w:szCs w:val="24"/>
              </w:rPr>
            </w:pPr>
            <w:r w:rsidRPr="006D4275">
              <w:rPr>
                <w:sz w:val="24"/>
                <w:szCs w:val="24"/>
              </w:rPr>
              <w:t>Проведение методических совещаний/семинаров</w:t>
            </w:r>
          </w:p>
        </w:tc>
        <w:tc>
          <w:tcPr>
            <w:tcW w:w="511" w:type="pct"/>
          </w:tcPr>
          <w:p w:rsidR="00CC4832" w:rsidRPr="006D4275" w:rsidRDefault="00CC4832" w:rsidP="00D043F0">
            <w:pPr>
              <w:pStyle w:val="ConsPlusNormal"/>
              <w:ind w:firstLine="0"/>
              <w:rPr>
                <w:sz w:val="24"/>
                <w:szCs w:val="24"/>
              </w:rPr>
            </w:pPr>
            <w:r w:rsidRPr="006D4275">
              <w:rPr>
                <w:sz w:val="24"/>
                <w:szCs w:val="24"/>
              </w:rPr>
              <w:t>10%</w:t>
            </w:r>
          </w:p>
        </w:tc>
      </w:tr>
      <w:tr w:rsidR="006147C4" w:rsidRPr="006D4275" w:rsidTr="006D4275">
        <w:tc>
          <w:tcPr>
            <w:tcW w:w="278" w:type="pct"/>
            <w:vMerge w:val="restart"/>
          </w:tcPr>
          <w:p w:rsidR="006147C4" w:rsidRPr="006D4275" w:rsidRDefault="006147C4" w:rsidP="00D043F0">
            <w:pPr>
              <w:pStyle w:val="ConsPlusNormal"/>
              <w:rPr>
                <w:sz w:val="24"/>
                <w:szCs w:val="24"/>
              </w:rPr>
            </w:pPr>
            <w:r w:rsidRPr="006D4275">
              <w:rPr>
                <w:sz w:val="24"/>
                <w:szCs w:val="24"/>
              </w:rPr>
              <w:t>2</w:t>
            </w:r>
          </w:p>
        </w:tc>
        <w:tc>
          <w:tcPr>
            <w:tcW w:w="850" w:type="pct"/>
            <w:vMerge w:val="restart"/>
          </w:tcPr>
          <w:p w:rsidR="006147C4" w:rsidRPr="006D4275" w:rsidRDefault="006147C4" w:rsidP="00D043F0">
            <w:pPr>
              <w:pStyle w:val="ConsPlusNormal"/>
              <w:ind w:firstLine="0"/>
              <w:rPr>
                <w:sz w:val="24"/>
                <w:szCs w:val="24"/>
              </w:rPr>
            </w:pPr>
            <w:r w:rsidRPr="006D4275">
              <w:rPr>
                <w:sz w:val="24"/>
                <w:szCs w:val="24"/>
              </w:rPr>
              <w:t>Заместитель руководителя</w:t>
            </w:r>
          </w:p>
        </w:tc>
        <w:tc>
          <w:tcPr>
            <w:tcW w:w="1534" w:type="pct"/>
          </w:tcPr>
          <w:p w:rsidR="006147C4" w:rsidRPr="006D4275" w:rsidRDefault="006147C4" w:rsidP="00D043F0">
            <w:pPr>
              <w:pStyle w:val="ConsPlusNormal"/>
              <w:ind w:firstLine="0"/>
              <w:rPr>
                <w:sz w:val="24"/>
                <w:szCs w:val="24"/>
              </w:rPr>
            </w:pPr>
            <w:r w:rsidRPr="006D4275">
              <w:rPr>
                <w:sz w:val="24"/>
                <w:szCs w:val="24"/>
              </w:rPr>
              <w:t>совершенствование технологий реализации курируемых направлений в Учреждении, внедрение актуальных технологий работы (управленческих, технологических, содержательных)</w:t>
            </w:r>
          </w:p>
        </w:tc>
        <w:tc>
          <w:tcPr>
            <w:tcW w:w="1826" w:type="pct"/>
          </w:tcPr>
          <w:p w:rsidR="006147C4" w:rsidRPr="006D4275" w:rsidRDefault="006147C4" w:rsidP="00D043F0">
            <w:pPr>
              <w:pStyle w:val="ConsPlusNormal"/>
              <w:ind w:firstLine="0"/>
              <w:rPr>
                <w:sz w:val="24"/>
                <w:szCs w:val="24"/>
              </w:rPr>
            </w:pPr>
            <w:r w:rsidRPr="006D4275">
              <w:rPr>
                <w:sz w:val="24"/>
                <w:szCs w:val="24"/>
              </w:rPr>
              <w:t>приказ Учреждения</w:t>
            </w:r>
          </w:p>
        </w:tc>
        <w:tc>
          <w:tcPr>
            <w:tcW w:w="511" w:type="pct"/>
          </w:tcPr>
          <w:p w:rsidR="006147C4" w:rsidRPr="006D4275" w:rsidRDefault="006147C4" w:rsidP="00D043F0">
            <w:pPr>
              <w:pStyle w:val="ConsPlusNormal"/>
              <w:ind w:firstLine="0"/>
              <w:rPr>
                <w:sz w:val="24"/>
                <w:szCs w:val="24"/>
              </w:rPr>
            </w:pPr>
            <w:r w:rsidRPr="006D4275">
              <w:rPr>
                <w:sz w:val="24"/>
                <w:szCs w:val="24"/>
              </w:rPr>
              <w:t>10%</w:t>
            </w:r>
          </w:p>
        </w:tc>
      </w:tr>
      <w:tr w:rsidR="006147C4" w:rsidRPr="006D4275" w:rsidTr="006D4275">
        <w:tc>
          <w:tcPr>
            <w:tcW w:w="278" w:type="pct"/>
            <w:vMerge/>
          </w:tcPr>
          <w:p w:rsidR="006147C4" w:rsidRPr="006D4275" w:rsidRDefault="006147C4" w:rsidP="00D043F0">
            <w:pPr>
              <w:spacing w:after="0" w:line="240" w:lineRule="auto"/>
              <w:rPr>
                <w:rFonts w:ascii="Arial" w:hAnsi="Arial" w:cs="Arial"/>
                <w:sz w:val="24"/>
                <w:szCs w:val="24"/>
              </w:rPr>
            </w:pPr>
          </w:p>
        </w:tc>
        <w:tc>
          <w:tcPr>
            <w:tcW w:w="850" w:type="pct"/>
            <w:vMerge/>
          </w:tcPr>
          <w:p w:rsidR="006147C4" w:rsidRPr="006D4275" w:rsidRDefault="006147C4" w:rsidP="00D043F0">
            <w:pPr>
              <w:spacing w:after="0" w:line="240" w:lineRule="auto"/>
              <w:rPr>
                <w:rFonts w:ascii="Arial" w:hAnsi="Arial" w:cs="Arial"/>
                <w:sz w:val="24"/>
                <w:szCs w:val="24"/>
              </w:rPr>
            </w:pPr>
          </w:p>
        </w:tc>
        <w:tc>
          <w:tcPr>
            <w:tcW w:w="1534" w:type="pct"/>
          </w:tcPr>
          <w:p w:rsidR="006147C4" w:rsidRPr="006D4275" w:rsidRDefault="006147C4" w:rsidP="00D043F0">
            <w:pPr>
              <w:pStyle w:val="ConsPlusNormal"/>
              <w:ind w:firstLine="0"/>
              <w:rPr>
                <w:sz w:val="24"/>
                <w:szCs w:val="24"/>
              </w:rPr>
            </w:pPr>
            <w:r w:rsidRPr="006D4275">
              <w:rPr>
                <w:sz w:val="24"/>
                <w:szCs w:val="24"/>
              </w:rPr>
              <w:t>качество организации управленческого процесса в курируемых направлениях в Учреждении</w:t>
            </w:r>
          </w:p>
        </w:tc>
        <w:tc>
          <w:tcPr>
            <w:tcW w:w="1826" w:type="pct"/>
          </w:tcPr>
          <w:p w:rsidR="006147C4" w:rsidRPr="006D4275" w:rsidRDefault="006147C4" w:rsidP="00D043F0">
            <w:pPr>
              <w:pStyle w:val="ConsPlusNormal"/>
              <w:ind w:firstLine="0"/>
              <w:rPr>
                <w:sz w:val="24"/>
                <w:szCs w:val="24"/>
              </w:rPr>
            </w:pPr>
            <w:r w:rsidRPr="006D4275">
              <w:rPr>
                <w:sz w:val="24"/>
                <w:szCs w:val="24"/>
              </w:rPr>
              <w:t>отсутствие замечаний, дисциплинарных взысканий у курируемых сотрудников, отсутствие жалоб сотрудников</w:t>
            </w:r>
          </w:p>
        </w:tc>
        <w:tc>
          <w:tcPr>
            <w:tcW w:w="511" w:type="pct"/>
          </w:tcPr>
          <w:p w:rsidR="006147C4" w:rsidRPr="006D4275" w:rsidRDefault="006147C4" w:rsidP="00D043F0">
            <w:pPr>
              <w:pStyle w:val="ConsPlusNormal"/>
              <w:ind w:firstLine="0"/>
              <w:rPr>
                <w:sz w:val="24"/>
                <w:szCs w:val="24"/>
              </w:rPr>
            </w:pPr>
            <w:r w:rsidRPr="006D4275">
              <w:rPr>
                <w:sz w:val="24"/>
                <w:szCs w:val="24"/>
              </w:rPr>
              <w:t>10%</w:t>
            </w:r>
          </w:p>
        </w:tc>
      </w:tr>
      <w:tr w:rsidR="006147C4" w:rsidRPr="006D4275" w:rsidTr="006D4275">
        <w:tc>
          <w:tcPr>
            <w:tcW w:w="278" w:type="pct"/>
            <w:vMerge/>
          </w:tcPr>
          <w:p w:rsidR="006147C4" w:rsidRPr="006D4275" w:rsidRDefault="006147C4" w:rsidP="00D043F0">
            <w:pPr>
              <w:spacing w:after="0" w:line="240" w:lineRule="auto"/>
              <w:rPr>
                <w:rFonts w:ascii="Arial" w:hAnsi="Arial" w:cs="Arial"/>
                <w:sz w:val="24"/>
                <w:szCs w:val="24"/>
              </w:rPr>
            </w:pPr>
          </w:p>
        </w:tc>
        <w:tc>
          <w:tcPr>
            <w:tcW w:w="850" w:type="pct"/>
            <w:vMerge/>
          </w:tcPr>
          <w:p w:rsidR="006147C4" w:rsidRPr="006D4275" w:rsidRDefault="006147C4" w:rsidP="00D043F0">
            <w:pPr>
              <w:spacing w:after="0" w:line="240" w:lineRule="auto"/>
              <w:rPr>
                <w:rFonts w:ascii="Arial" w:hAnsi="Arial" w:cs="Arial"/>
                <w:sz w:val="24"/>
                <w:szCs w:val="24"/>
              </w:rPr>
            </w:pPr>
          </w:p>
        </w:tc>
        <w:tc>
          <w:tcPr>
            <w:tcW w:w="1534" w:type="pct"/>
          </w:tcPr>
          <w:p w:rsidR="006147C4" w:rsidRPr="006D4275" w:rsidRDefault="006147C4" w:rsidP="00D043F0">
            <w:pPr>
              <w:pStyle w:val="ConsPlusNormal"/>
              <w:ind w:firstLine="0"/>
              <w:rPr>
                <w:sz w:val="24"/>
                <w:szCs w:val="24"/>
              </w:rPr>
            </w:pPr>
            <w:r w:rsidRPr="006D4275">
              <w:rPr>
                <w:sz w:val="24"/>
                <w:szCs w:val="24"/>
              </w:rPr>
              <w:t>обобщение и анализ практики работы по курируемым направлениям в Учреждении</w:t>
            </w:r>
          </w:p>
        </w:tc>
        <w:tc>
          <w:tcPr>
            <w:tcW w:w="1826" w:type="pct"/>
          </w:tcPr>
          <w:p w:rsidR="006147C4" w:rsidRPr="006D4275" w:rsidRDefault="006147C4" w:rsidP="00D043F0">
            <w:pPr>
              <w:pStyle w:val="ConsPlusNormal"/>
              <w:ind w:firstLine="0"/>
              <w:rPr>
                <w:sz w:val="24"/>
                <w:szCs w:val="24"/>
              </w:rPr>
            </w:pPr>
            <w:r w:rsidRPr="006D4275">
              <w:rPr>
                <w:sz w:val="24"/>
                <w:szCs w:val="24"/>
              </w:rPr>
              <w:t>оценивается по факту наличия аналитических отчетов, согласованных директором</w:t>
            </w:r>
          </w:p>
        </w:tc>
        <w:tc>
          <w:tcPr>
            <w:tcW w:w="511" w:type="pct"/>
          </w:tcPr>
          <w:p w:rsidR="006147C4" w:rsidRPr="006D4275" w:rsidRDefault="006147C4" w:rsidP="00D043F0">
            <w:pPr>
              <w:pStyle w:val="ConsPlusNormal"/>
              <w:ind w:firstLine="0"/>
              <w:rPr>
                <w:sz w:val="24"/>
                <w:szCs w:val="24"/>
              </w:rPr>
            </w:pPr>
            <w:r w:rsidRPr="006D4275">
              <w:rPr>
                <w:sz w:val="24"/>
                <w:szCs w:val="24"/>
              </w:rPr>
              <w:t>10%</w:t>
            </w:r>
          </w:p>
        </w:tc>
      </w:tr>
      <w:tr w:rsidR="005C7B3D" w:rsidRPr="006D4275" w:rsidTr="006D4275">
        <w:tc>
          <w:tcPr>
            <w:tcW w:w="278" w:type="pct"/>
          </w:tcPr>
          <w:p w:rsidR="005C7B3D" w:rsidRPr="006D4275" w:rsidRDefault="005C7B3D" w:rsidP="00D043F0">
            <w:pPr>
              <w:spacing w:after="0" w:line="240" w:lineRule="auto"/>
              <w:rPr>
                <w:rFonts w:ascii="Arial" w:hAnsi="Arial" w:cs="Arial"/>
                <w:sz w:val="24"/>
                <w:szCs w:val="24"/>
              </w:rPr>
            </w:pPr>
          </w:p>
        </w:tc>
        <w:tc>
          <w:tcPr>
            <w:tcW w:w="850" w:type="pct"/>
          </w:tcPr>
          <w:p w:rsidR="005C7B3D" w:rsidRPr="006D4275" w:rsidRDefault="005C7B3D" w:rsidP="00D043F0">
            <w:pPr>
              <w:spacing w:after="0" w:line="240" w:lineRule="auto"/>
              <w:rPr>
                <w:rFonts w:ascii="Arial" w:hAnsi="Arial" w:cs="Arial"/>
                <w:sz w:val="24"/>
                <w:szCs w:val="24"/>
              </w:rPr>
            </w:pPr>
            <w:r w:rsidRPr="006D4275">
              <w:rPr>
                <w:rFonts w:ascii="Arial" w:hAnsi="Arial" w:cs="Arial"/>
                <w:sz w:val="24"/>
                <w:szCs w:val="24"/>
              </w:rPr>
              <w:t>Главный бухгалтер</w:t>
            </w:r>
          </w:p>
        </w:tc>
        <w:tc>
          <w:tcPr>
            <w:tcW w:w="1534" w:type="pct"/>
          </w:tcPr>
          <w:p w:rsidR="005C7B3D" w:rsidRPr="006D4275" w:rsidRDefault="005C7B3D" w:rsidP="00D043F0">
            <w:pPr>
              <w:pStyle w:val="ConsPlusNormal"/>
              <w:ind w:firstLine="0"/>
              <w:rPr>
                <w:sz w:val="24"/>
                <w:szCs w:val="24"/>
              </w:rPr>
            </w:pPr>
            <w:r w:rsidRPr="006D4275">
              <w:rPr>
                <w:sz w:val="24"/>
                <w:szCs w:val="24"/>
              </w:rPr>
              <w:t>Ответственное отношение к своим обязанностям</w:t>
            </w:r>
          </w:p>
        </w:tc>
        <w:tc>
          <w:tcPr>
            <w:tcW w:w="1826" w:type="pct"/>
          </w:tcPr>
          <w:p w:rsidR="005C7B3D" w:rsidRPr="006D4275" w:rsidRDefault="005C7B3D" w:rsidP="00D043F0">
            <w:pPr>
              <w:pStyle w:val="ConsPlusNormal"/>
              <w:ind w:firstLine="0"/>
              <w:rPr>
                <w:sz w:val="24"/>
                <w:szCs w:val="24"/>
              </w:rPr>
            </w:pPr>
            <w:r w:rsidRPr="006D4275">
              <w:rPr>
                <w:sz w:val="24"/>
                <w:szCs w:val="24"/>
              </w:rPr>
              <w:t>отсутствие случаев зафиксированных замечаний со стороны руководителя</w:t>
            </w:r>
          </w:p>
        </w:tc>
        <w:tc>
          <w:tcPr>
            <w:tcW w:w="511" w:type="pct"/>
          </w:tcPr>
          <w:p w:rsidR="005C7B3D" w:rsidRPr="006D4275" w:rsidRDefault="005C7B3D" w:rsidP="00D043F0">
            <w:pPr>
              <w:pStyle w:val="ConsPlusNormal"/>
              <w:ind w:firstLine="0"/>
              <w:rPr>
                <w:sz w:val="24"/>
                <w:szCs w:val="24"/>
              </w:rPr>
            </w:pPr>
            <w:r w:rsidRPr="006D4275">
              <w:rPr>
                <w:sz w:val="24"/>
                <w:szCs w:val="24"/>
              </w:rPr>
              <w:t>25%</w:t>
            </w:r>
          </w:p>
        </w:tc>
      </w:tr>
      <w:tr w:rsidR="005C7B3D" w:rsidRPr="006D4275" w:rsidTr="006D4275">
        <w:tc>
          <w:tcPr>
            <w:tcW w:w="278" w:type="pct"/>
          </w:tcPr>
          <w:p w:rsidR="005C7B3D" w:rsidRPr="006D4275" w:rsidRDefault="005C7B3D" w:rsidP="00D043F0">
            <w:pPr>
              <w:spacing w:after="0" w:line="240" w:lineRule="auto"/>
              <w:rPr>
                <w:rFonts w:ascii="Arial" w:hAnsi="Arial" w:cs="Arial"/>
                <w:sz w:val="24"/>
                <w:szCs w:val="24"/>
              </w:rPr>
            </w:pPr>
          </w:p>
        </w:tc>
        <w:tc>
          <w:tcPr>
            <w:tcW w:w="850" w:type="pct"/>
          </w:tcPr>
          <w:p w:rsidR="005C7B3D" w:rsidRPr="006D4275" w:rsidRDefault="005C7B3D" w:rsidP="00D043F0">
            <w:pPr>
              <w:spacing w:after="0" w:line="240" w:lineRule="auto"/>
              <w:rPr>
                <w:rFonts w:ascii="Arial" w:hAnsi="Arial" w:cs="Arial"/>
                <w:sz w:val="24"/>
                <w:szCs w:val="24"/>
              </w:rPr>
            </w:pPr>
          </w:p>
        </w:tc>
        <w:tc>
          <w:tcPr>
            <w:tcW w:w="1534" w:type="pct"/>
          </w:tcPr>
          <w:p w:rsidR="005C7B3D" w:rsidRPr="006D4275" w:rsidRDefault="005C7B3D" w:rsidP="00D043F0">
            <w:pPr>
              <w:pStyle w:val="ConsPlusNormal"/>
              <w:ind w:firstLine="0"/>
              <w:rPr>
                <w:sz w:val="24"/>
                <w:szCs w:val="24"/>
              </w:rPr>
            </w:pPr>
            <w:r w:rsidRPr="006D4275">
              <w:rPr>
                <w:sz w:val="24"/>
                <w:szCs w:val="24"/>
              </w:rPr>
              <w:t>Участие в работе курсов, семинаров, конференций</w:t>
            </w:r>
          </w:p>
        </w:tc>
        <w:tc>
          <w:tcPr>
            <w:tcW w:w="1826" w:type="pct"/>
          </w:tcPr>
          <w:p w:rsidR="005C7B3D" w:rsidRPr="006D4275" w:rsidRDefault="005C7B3D" w:rsidP="00D043F0">
            <w:pPr>
              <w:pStyle w:val="ConsPlusNormal"/>
              <w:ind w:firstLine="0"/>
              <w:rPr>
                <w:sz w:val="24"/>
                <w:szCs w:val="24"/>
              </w:rPr>
            </w:pPr>
            <w:r w:rsidRPr="006D4275">
              <w:rPr>
                <w:sz w:val="24"/>
                <w:szCs w:val="24"/>
              </w:rPr>
              <w:t>Количество мероприятий 2-более</w:t>
            </w:r>
          </w:p>
        </w:tc>
        <w:tc>
          <w:tcPr>
            <w:tcW w:w="511" w:type="pct"/>
          </w:tcPr>
          <w:p w:rsidR="005C7B3D" w:rsidRPr="006D4275" w:rsidRDefault="005C7B3D" w:rsidP="00D043F0">
            <w:pPr>
              <w:pStyle w:val="ConsPlusNormal"/>
              <w:ind w:firstLine="0"/>
              <w:rPr>
                <w:sz w:val="24"/>
                <w:szCs w:val="24"/>
              </w:rPr>
            </w:pPr>
            <w:r w:rsidRPr="006D4275">
              <w:rPr>
                <w:sz w:val="24"/>
                <w:szCs w:val="24"/>
              </w:rPr>
              <w:t>20%</w:t>
            </w:r>
          </w:p>
        </w:tc>
      </w:tr>
      <w:tr w:rsidR="005C7B3D" w:rsidRPr="006D4275" w:rsidTr="006D4275">
        <w:tc>
          <w:tcPr>
            <w:tcW w:w="278" w:type="pct"/>
          </w:tcPr>
          <w:p w:rsidR="005C7B3D" w:rsidRPr="006D4275" w:rsidRDefault="005C7B3D" w:rsidP="00D043F0">
            <w:pPr>
              <w:spacing w:after="0" w:line="240" w:lineRule="auto"/>
              <w:rPr>
                <w:rFonts w:ascii="Arial" w:hAnsi="Arial" w:cs="Arial"/>
                <w:sz w:val="24"/>
                <w:szCs w:val="24"/>
              </w:rPr>
            </w:pPr>
          </w:p>
        </w:tc>
        <w:tc>
          <w:tcPr>
            <w:tcW w:w="850" w:type="pct"/>
          </w:tcPr>
          <w:p w:rsidR="005C7B3D" w:rsidRPr="006D4275" w:rsidRDefault="005C7B3D" w:rsidP="00D043F0">
            <w:pPr>
              <w:spacing w:after="0" w:line="240" w:lineRule="auto"/>
              <w:rPr>
                <w:rFonts w:ascii="Arial" w:hAnsi="Arial" w:cs="Arial"/>
                <w:sz w:val="24"/>
                <w:szCs w:val="24"/>
              </w:rPr>
            </w:pPr>
          </w:p>
        </w:tc>
        <w:tc>
          <w:tcPr>
            <w:tcW w:w="1534" w:type="pct"/>
          </w:tcPr>
          <w:p w:rsidR="005C7B3D" w:rsidRPr="006D4275" w:rsidRDefault="005C7B3D" w:rsidP="005C7B3D">
            <w:pPr>
              <w:pStyle w:val="ConsPlusNormal"/>
              <w:ind w:firstLine="0"/>
              <w:rPr>
                <w:sz w:val="24"/>
                <w:szCs w:val="24"/>
              </w:rPr>
            </w:pPr>
            <w:r w:rsidRPr="006D4275">
              <w:rPr>
                <w:sz w:val="24"/>
                <w:szCs w:val="24"/>
              </w:rPr>
              <w:t>Применение в работе специализированных бухгалтерских программ, повышающих эффективность работы и сокращающих время обработки документов</w:t>
            </w:r>
          </w:p>
        </w:tc>
        <w:tc>
          <w:tcPr>
            <w:tcW w:w="1826" w:type="pct"/>
          </w:tcPr>
          <w:p w:rsidR="005C7B3D" w:rsidRPr="006D4275" w:rsidRDefault="00A04A00" w:rsidP="00D043F0">
            <w:pPr>
              <w:pStyle w:val="ConsPlusNormal"/>
              <w:ind w:firstLine="0"/>
              <w:rPr>
                <w:sz w:val="24"/>
                <w:szCs w:val="24"/>
              </w:rPr>
            </w:pPr>
            <w:r w:rsidRPr="006D4275">
              <w:rPr>
                <w:sz w:val="24"/>
                <w:szCs w:val="24"/>
              </w:rPr>
              <w:t>Факт применения</w:t>
            </w:r>
          </w:p>
        </w:tc>
        <w:tc>
          <w:tcPr>
            <w:tcW w:w="511" w:type="pct"/>
          </w:tcPr>
          <w:p w:rsidR="005C7B3D" w:rsidRPr="006D4275" w:rsidRDefault="00AB69D0" w:rsidP="00D043F0">
            <w:pPr>
              <w:pStyle w:val="ConsPlusNormal"/>
              <w:ind w:firstLine="0"/>
              <w:rPr>
                <w:sz w:val="24"/>
                <w:szCs w:val="24"/>
              </w:rPr>
            </w:pPr>
            <w:r w:rsidRPr="006D4275">
              <w:rPr>
                <w:sz w:val="24"/>
                <w:szCs w:val="24"/>
              </w:rPr>
              <w:t>10</w:t>
            </w:r>
            <w:r w:rsidR="00A04A00" w:rsidRPr="006D4275">
              <w:rPr>
                <w:sz w:val="24"/>
                <w:szCs w:val="24"/>
              </w:rPr>
              <w:t>%</w:t>
            </w:r>
          </w:p>
        </w:tc>
      </w:tr>
    </w:tbl>
    <w:p w:rsidR="006147C4" w:rsidRPr="006D4275" w:rsidRDefault="006147C4" w:rsidP="006147C4">
      <w:pPr>
        <w:pStyle w:val="ConsPlusNormal"/>
        <w:jc w:val="center"/>
        <w:rPr>
          <w:sz w:val="24"/>
          <w:szCs w:val="24"/>
        </w:rPr>
      </w:pPr>
    </w:p>
    <w:p w:rsidR="006147C4" w:rsidRPr="006D4275" w:rsidRDefault="006147C4" w:rsidP="006147C4">
      <w:pPr>
        <w:pStyle w:val="ConsPlusNormal"/>
        <w:jc w:val="right"/>
        <w:rPr>
          <w:sz w:val="24"/>
          <w:szCs w:val="24"/>
        </w:rPr>
      </w:pPr>
    </w:p>
    <w:p w:rsidR="00243EBB" w:rsidRPr="006D4275" w:rsidRDefault="00243EBB" w:rsidP="006147C4">
      <w:pPr>
        <w:pStyle w:val="ConsPlusNormal"/>
        <w:jc w:val="right"/>
        <w:rPr>
          <w:sz w:val="24"/>
          <w:szCs w:val="24"/>
        </w:rPr>
      </w:pPr>
    </w:p>
    <w:p w:rsidR="00243EBB" w:rsidRPr="006D4275" w:rsidRDefault="00243EBB" w:rsidP="006147C4">
      <w:pPr>
        <w:pStyle w:val="ConsPlusNormal"/>
        <w:jc w:val="right"/>
        <w:rPr>
          <w:sz w:val="24"/>
          <w:szCs w:val="24"/>
        </w:rPr>
      </w:pPr>
    </w:p>
    <w:p w:rsidR="00243EBB" w:rsidRPr="006D4275" w:rsidRDefault="00243EBB" w:rsidP="006147C4">
      <w:pPr>
        <w:pStyle w:val="ConsPlusNormal"/>
        <w:jc w:val="right"/>
        <w:rPr>
          <w:sz w:val="24"/>
          <w:szCs w:val="24"/>
        </w:rPr>
      </w:pPr>
    </w:p>
    <w:p w:rsidR="00243EBB" w:rsidRPr="006D4275" w:rsidRDefault="00243EBB" w:rsidP="006147C4">
      <w:pPr>
        <w:pStyle w:val="ConsPlusNormal"/>
        <w:jc w:val="right"/>
        <w:rPr>
          <w:sz w:val="24"/>
          <w:szCs w:val="24"/>
        </w:rPr>
      </w:pPr>
    </w:p>
    <w:p w:rsidR="006147C4" w:rsidRPr="006D4275" w:rsidRDefault="006147C4" w:rsidP="006147C4">
      <w:pPr>
        <w:pStyle w:val="ConsPlusNormal"/>
        <w:jc w:val="right"/>
        <w:rPr>
          <w:sz w:val="24"/>
          <w:szCs w:val="24"/>
        </w:rPr>
      </w:pPr>
    </w:p>
    <w:p w:rsidR="00187DA0" w:rsidRPr="006D4275" w:rsidRDefault="00187DA0" w:rsidP="00187DA0">
      <w:pPr>
        <w:autoSpaceDE w:val="0"/>
        <w:autoSpaceDN w:val="0"/>
        <w:adjustRightInd w:val="0"/>
        <w:spacing w:after="0" w:line="240" w:lineRule="auto"/>
        <w:ind w:left="5670" w:right="-286"/>
        <w:outlineLvl w:val="1"/>
        <w:rPr>
          <w:rFonts w:ascii="Arial" w:hAnsi="Arial" w:cs="Arial"/>
          <w:sz w:val="24"/>
          <w:szCs w:val="24"/>
        </w:rPr>
      </w:pPr>
      <w:r w:rsidRPr="006D4275">
        <w:rPr>
          <w:rFonts w:ascii="Arial" w:hAnsi="Arial" w:cs="Arial"/>
          <w:sz w:val="24"/>
          <w:szCs w:val="24"/>
        </w:rPr>
        <w:t>Приложение № 8</w:t>
      </w:r>
    </w:p>
    <w:p w:rsidR="00187DA0" w:rsidRPr="006D4275" w:rsidRDefault="00187DA0" w:rsidP="00187DA0">
      <w:pPr>
        <w:autoSpaceDE w:val="0"/>
        <w:autoSpaceDN w:val="0"/>
        <w:adjustRightInd w:val="0"/>
        <w:spacing w:after="0" w:line="240" w:lineRule="auto"/>
        <w:ind w:left="5670" w:right="-286"/>
        <w:outlineLvl w:val="1"/>
        <w:rPr>
          <w:rFonts w:ascii="Arial" w:hAnsi="Arial" w:cs="Arial"/>
          <w:sz w:val="24"/>
          <w:szCs w:val="24"/>
        </w:rPr>
      </w:pPr>
      <w:r w:rsidRPr="006D4275">
        <w:rPr>
          <w:rFonts w:ascii="Arial" w:hAnsi="Arial" w:cs="Arial"/>
          <w:sz w:val="24"/>
          <w:szCs w:val="24"/>
        </w:rPr>
        <w:t>к положению об оплате труда работников МКУ Центр тестирования ВФСК ГТО Саянского района «Агинское»</w:t>
      </w:r>
    </w:p>
    <w:p w:rsidR="00187DA0" w:rsidRPr="006D4275" w:rsidRDefault="00187DA0" w:rsidP="00187DA0">
      <w:pPr>
        <w:autoSpaceDE w:val="0"/>
        <w:autoSpaceDN w:val="0"/>
        <w:adjustRightInd w:val="0"/>
        <w:spacing w:after="0" w:line="240" w:lineRule="auto"/>
        <w:ind w:left="5670" w:right="-286"/>
        <w:outlineLvl w:val="1"/>
        <w:rPr>
          <w:rFonts w:ascii="Arial" w:hAnsi="Arial" w:cs="Arial"/>
          <w:sz w:val="24"/>
          <w:szCs w:val="24"/>
        </w:rPr>
      </w:pPr>
    </w:p>
    <w:p w:rsidR="00187DA0" w:rsidRPr="006D4275" w:rsidRDefault="00187DA0" w:rsidP="00187DA0">
      <w:pPr>
        <w:autoSpaceDE w:val="0"/>
        <w:autoSpaceDN w:val="0"/>
        <w:adjustRightInd w:val="0"/>
        <w:spacing w:after="0" w:line="240" w:lineRule="auto"/>
        <w:ind w:left="5670" w:right="-286"/>
        <w:outlineLvl w:val="1"/>
        <w:rPr>
          <w:rFonts w:ascii="Arial" w:hAnsi="Arial" w:cs="Arial"/>
          <w:sz w:val="24"/>
          <w:szCs w:val="24"/>
        </w:rPr>
      </w:pPr>
    </w:p>
    <w:p w:rsidR="006147C4" w:rsidRPr="006D4275" w:rsidRDefault="006147C4" w:rsidP="006147C4">
      <w:pPr>
        <w:pStyle w:val="ConsPlusNormal"/>
        <w:jc w:val="center"/>
        <w:rPr>
          <w:b/>
          <w:sz w:val="24"/>
          <w:szCs w:val="24"/>
        </w:rPr>
      </w:pPr>
      <w:r w:rsidRPr="006D4275">
        <w:rPr>
          <w:b/>
          <w:sz w:val="24"/>
          <w:szCs w:val="24"/>
        </w:rPr>
        <w:t xml:space="preserve">Критерии оценки результативности и качества деятельности учреждения </w:t>
      </w:r>
    </w:p>
    <w:p w:rsidR="006147C4" w:rsidRPr="006D4275" w:rsidRDefault="00694DBF" w:rsidP="006147C4">
      <w:pPr>
        <w:pStyle w:val="ConsPlusNormal"/>
        <w:jc w:val="center"/>
        <w:rPr>
          <w:b/>
          <w:sz w:val="24"/>
          <w:szCs w:val="24"/>
        </w:rPr>
      </w:pPr>
      <w:r w:rsidRPr="006D4275">
        <w:rPr>
          <w:b/>
          <w:sz w:val="24"/>
          <w:szCs w:val="24"/>
        </w:rPr>
        <w:t>для установления руководителю учреждения, его заместителю и главному бухгалтеру</w:t>
      </w:r>
      <w:r w:rsidR="006147C4" w:rsidRPr="006D4275">
        <w:rPr>
          <w:b/>
          <w:sz w:val="24"/>
          <w:szCs w:val="24"/>
        </w:rPr>
        <w:t xml:space="preserve"> выплат стимулирующего характера за качество выполняемых работ</w:t>
      </w:r>
    </w:p>
    <w:p w:rsidR="006147C4" w:rsidRPr="006D4275" w:rsidRDefault="006147C4" w:rsidP="006147C4">
      <w:pPr>
        <w:pStyle w:val="ConsPlusNormal"/>
        <w:ind w:firstLine="540"/>
        <w:jc w:val="both"/>
        <w:rPr>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Look w:val="0000"/>
      </w:tblPr>
      <w:tblGrid>
        <w:gridCol w:w="450"/>
        <w:gridCol w:w="1784"/>
        <w:gridCol w:w="2140"/>
        <w:gridCol w:w="2023"/>
        <w:gridCol w:w="2128"/>
        <w:gridCol w:w="956"/>
      </w:tblGrid>
      <w:tr w:rsidR="006147C4" w:rsidRPr="006D4275" w:rsidTr="00525DD7">
        <w:trPr>
          <w:trHeight w:val="20"/>
        </w:trPr>
        <w:tc>
          <w:tcPr>
            <w:tcW w:w="483" w:type="dxa"/>
            <w:vMerge w:val="restart"/>
          </w:tcPr>
          <w:p w:rsidR="006147C4" w:rsidRPr="006D4275" w:rsidRDefault="006147C4" w:rsidP="00D043F0">
            <w:pPr>
              <w:pStyle w:val="ConsPlusNormal"/>
              <w:jc w:val="center"/>
              <w:rPr>
                <w:sz w:val="24"/>
                <w:szCs w:val="24"/>
              </w:rPr>
            </w:pPr>
            <w:r w:rsidRPr="006D4275">
              <w:rPr>
                <w:sz w:val="24"/>
                <w:szCs w:val="24"/>
              </w:rPr>
              <w:t>N п/п</w:t>
            </w:r>
          </w:p>
        </w:tc>
        <w:tc>
          <w:tcPr>
            <w:tcW w:w="1543" w:type="dxa"/>
            <w:vMerge w:val="restart"/>
          </w:tcPr>
          <w:p w:rsidR="006147C4" w:rsidRPr="006D4275" w:rsidRDefault="006147C4" w:rsidP="00280C6F">
            <w:pPr>
              <w:pStyle w:val="ConsPlusNormal"/>
              <w:ind w:firstLine="0"/>
              <w:jc w:val="center"/>
              <w:rPr>
                <w:sz w:val="24"/>
                <w:szCs w:val="24"/>
              </w:rPr>
            </w:pPr>
            <w:r w:rsidRPr="006D4275">
              <w:rPr>
                <w:sz w:val="24"/>
                <w:szCs w:val="24"/>
              </w:rPr>
              <w:t>Наименование должности</w:t>
            </w:r>
          </w:p>
        </w:tc>
        <w:tc>
          <w:tcPr>
            <w:tcW w:w="2297" w:type="dxa"/>
            <w:vMerge w:val="restart"/>
          </w:tcPr>
          <w:p w:rsidR="006147C4" w:rsidRPr="006D4275" w:rsidRDefault="006147C4" w:rsidP="00D043F0">
            <w:pPr>
              <w:pStyle w:val="ConsPlusNormal"/>
              <w:ind w:firstLine="0"/>
              <w:rPr>
                <w:sz w:val="24"/>
                <w:szCs w:val="24"/>
              </w:rPr>
            </w:pPr>
            <w:r w:rsidRPr="006D4275">
              <w:rPr>
                <w:sz w:val="24"/>
                <w:szCs w:val="24"/>
              </w:rPr>
              <w:t>Критерии оценки результативности</w:t>
            </w:r>
          </w:p>
        </w:tc>
        <w:tc>
          <w:tcPr>
            <w:tcW w:w="4271" w:type="dxa"/>
            <w:gridSpan w:val="2"/>
          </w:tcPr>
          <w:p w:rsidR="006147C4" w:rsidRPr="006D4275" w:rsidRDefault="006147C4" w:rsidP="00D043F0">
            <w:pPr>
              <w:pStyle w:val="ConsPlusNormal"/>
              <w:jc w:val="center"/>
              <w:rPr>
                <w:sz w:val="24"/>
                <w:szCs w:val="24"/>
              </w:rPr>
            </w:pPr>
            <w:r w:rsidRPr="006D4275">
              <w:rPr>
                <w:sz w:val="24"/>
                <w:szCs w:val="24"/>
              </w:rPr>
              <w:t>Условия</w:t>
            </w:r>
          </w:p>
        </w:tc>
        <w:tc>
          <w:tcPr>
            <w:tcW w:w="887" w:type="dxa"/>
            <w:vMerge w:val="restart"/>
          </w:tcPr>
          <w:p w:rsidR="006147C4" w:rsidRPr="006D4275" w:rsidRDefault="006147C4" w:rsidP="00D043F0">
            <w:pPr>
              <w:pStyle w:val="ConsPlusNormal"/>
              <w:ind w:firstLine="0"/>
              <w:rPr>
                <w:sz w:val="24"/>
                <w:szCs w:val="24"/>
              </w:rPr>
            </w:pPr>
            <w:r w:rsidRPr="006D4275">
              <w:rPr>
                <w:sz w:val="24"/>
                <w:szCs w:val="24"/>
              </w:rPr>
              <w:t>Размер к окладу</w:t>
            </w:r>
          </w:p>
        </w:tc>
      </w:tr>
      <w:tr w:rsidR="006147C4" w:rsidRPr="006D4275" w:rsidTr="00525DD7">
        <w:trPr>
          <w:trHeight w:val="20"/>
        </w:trPr>
        <w:tc>
          <w:tcPr>
            <w:tcW w:w="483" w:type="dxa"/>
            <w:vMerge/>
          </w:tcPr>
          <w:p w:rsidR="006147C4" w:rsidRPr="006D4275" w:rsidRDefault="006147C4" w:rsidP="00D043F0">
            <w:pPr>
              <w:spacing w:after="0" w:line="240" w:lineRule="auto"/>
              <w:rPr>
                <w:rFonts w:ascii="Arial" w:hAnsi="Arial" w:cs="Arial"/>
                <w:sz w:val="24"/>
                <w:szCs w:val="24"/>
              </w:rPr>
            </w:pPr>
          </w:p>
        </w:tc>
        <w:tc>
          <w:tcPr>
            <w:tcW w:w="1543" w:type="dxa"/>
            <w:vMerge/>
          </w:tcPr>
          <w:p w:rsidR="006147C4" w:rsidRPr="006D4275" w:rsidRDefault="006147C4" w:rsidP="00D043F0">
            <w:pPr>
              <w:spacing w:after="0" w:line="240" w:lineRule="auto"/>
              <w:rPr>
                <w:rFonts w:ascii="Arial" w:hAnsi="Arial" w:cs="Arial"/>
                <w:sz w:val="24"/>
                <w:szCs w:val="24"/>
              </w:rPr>
            </w:pPr>
          </w:p>
        </w:tc>
        <w:tc>
          <w:tcPr>
            <w:tcW w:w="2297" w:type="dxa"/>
            <w:vMerge/>
          </w:tcPr>
          <w:p w:rsidR="006147C4" w:rsidRPr="006D4275" w:rsidRDefault="006147C4" w:rsidP="00D043F0">
            <w:pPr>
              <w:spacing w:after="0" w:line="240" w:lineRule="auto"/>
              <w:rPr>
                <w:rFonts w:ascii="Arial" w:hAnsi="Arial" w:cs="Arial"/>
                <w:sz w:val="24"/>
                <w:szCs w:val="24"/>
              </w:rPr>
            </w:pPr>
          </w:p>
        </w:tc>
        <w:tc>
          <w:tcPr>
            <w:tcW w:w="2441" w:type="dxa"/>
          </w:tcPr>
          <w:p w:rsidR="006147C4" w:rsidRPr="006D4275" w:rsidRDefault="006147C4" w:rsidP="00280C6F">
            <w:pPr>
              <w:pStyle w:val="ConsPlusNormal"/>
              <w:ind w:firstLine="0"/>
              <w:jc w:val="center"/>
              <w:rPr>
                <w:sz w:val="24"/>
                <w:szCs w:val="24"/>
              </w:rPr>
            </w:pPr>
            <w:r w:rsidRPr="006D4275">
              <w:rPr>
                <w:sz w:val="24"/>
                <w:szCs w:val="24"/>
              </w:rPr>
              <w:t>наименование</w:t>
            </w:r>
          </w:p>
        </w:tc>
        <w:tc>
          <w:tcPr>
            <w:tcW w:w="1830" w:type="dxa"/>
          </w:tcPr>
          <w:p w:rsidR="006147C4" w:rsidRPr="006D4275" w:rsidRDefault="006147C4" w:rsidP="00280C6F">
            <w:pPr>
              <w:pStyle w:val="ConsPlusNormal"/>
              <w:ind w:firstLine="41"/>
              <w:jc w:val="center"/>
              <w:rPr>
                <w:sz w:val="24"/>
                <w:szCs w:val="24"/>
              </w:rPr>
            </w:pPr>
            <w:r w:rsidRPr="006D4275">
              <w:rPr>
                <w:sz w:val="24"/>
                <w:szCs w:val="24"/>
              </w:rPr>
              <w:t>индикатор</w:t>
            </w:r>
          </w:p>
        </w:tc>
        <w:tc>
          <w:tcPr>
            <w:tcW w:w="887" w:type="dxa"/>
            <w:vMerge/>
          </w:tcPr>
          <w:p w:rsidR="006147C4" w:rsidRPr="006D4275" w:rsidRDefault="006147C4" w:rsidP="00D043F0">
            <w:pPr>
              <w:spacing w:after="0" w:line="240" w:lineRule="auto"/>
              <w:rPr>
                <w:rFonts w:ascii="Arial" w:hAnsi="Arial" w:cs="Arial"/>
                <w:sz w:val="24"/>
                <w:szCs w:val="24"/>
              </w:rPr>
            </w:pPr>
          </w:p>
        </w:tc>
      </w:tr>
      <w:tr w:rsidR="006147C4" w:rsidRPr="006D4275" w:rsidTr="00525DD7">
        <w:trPr>
          <w:trHeight w:val="57"/>
        </w:trPr>
        <w:tc>
          <w:tcPr>
            <w:tcW w:w="483" w:type="dxa"/>
          </w:tcPr>
          <w:p w:rsidR="006147C4" w:rsidRPr="006D4275" w:rsidRDefault="006147C4" w:rsidP="00D043F0">
            <w:pPr>
              <w:pStyle w:val="ConsPlusNormal"/>
              <w:ind w:firstLine="0"/>
              <w:jc w:val="center"/>
              <w:rPr>
                <w:sz w:val="24"/>
                <w:szCs w:val="24"/>
              </w:rPr>
            </w:pPr>
            <w:r w:rsidRPr="006D4275">
              <w:rPr>
                <w:sz w:val="24"/>
                <w:szCs w:val="24"/>
              </w:rPr>
              <w:t>1</w:t>
            </w:r>
          </w:p>
        </w:tc>
        <w:tc>
          <w:tcPr>
            <w:tcW w:w="1543" w:type="dxa"/>
          </w:tcPr>
          <w:p w:rsidR="006147C4" w:rsidRPr="006D4275" w:rsidRDefault="006147C4" w:rsidP="00D043F0">
            <w:pPr>
              <w:pStyle w:val="ConsPlusNormal"/>
              <w:ind w:firstLine="0"/>
              <w:jc w:val="center"/>
              <w:rPr>
                <w:sz w:val="24"/>
                <w:szCs w:val="24"/>
              </w:rPr>
            </w:pPr>
            <w:r w:rsidRPr="006D4275">
              <w:rPr>
                <w:sz w:val="24"/>
                <w:szCs w:val="24"/>
              </w:rPr>
              <w:t>2</w:t>
            </w:r>
          </w:p>
        </w:tc>
        <w:tc>
          <w:tcPr>
            <w:tcW w:w="2297" w:type="dxa"/>
          </w:tcPr>
          <w:p w:rsidR="006147C4" w:rsidRPr="006D4275" w:rsidRDefault="006147C4" w:rsidP="00D043F0">
            <w:pPr>
              <w:pStyle w:val="ConsPlusNormal"/>
              <w:ind w:firstLine="0"/>
              <w:jc w:val="center"/>
              <w:rPr>
                <w:sz w:val="24"/>
                <w:szCs w:val="24"/>
              </w:rPr>
            </w:pPr>
            <w:r w:rsidRPr="006D4275">
              <w:rPr>
                <w:sz w:val="24"/>
                <w:szCs w:val="24"/>
              </w:rPr>
              <w:t>3</w:t>
            </w:r>
          </w:p>
        </w:tc>
        <w:tc>
          <w:tcPr>
            <w:tcW w:w="2441" w:type="dxa"/>
          </w:tcPr>
          <w:p w:rsidR="006147C4" w:rsidRPr="006D4275" w:rsidRDefault="006147C4" w:rsidP="00D043F0">
            <w:pPr>
              <w:pStyle w:val="ConsPlusNormal"/>
              <w:ind w:firstLine="0"/>
              <w:jc w:val="center"/>
              <w:rPr>
                <w:sz w:val="24"/>
                <w:szCs w:val="24"/>
              </w:rPr>
            </w:pPr>
            <w:r w:rsidRPr="006D4275">
              <w:rPr>
                <w:sz w:val="24"/>
                <w:szCs w:val="24"/>
              </w:rPr>
              <w:t>4</w:t>
            </w:r>
          </w:p>
        </w:tc>
        <w:tc>
          <w:tcPr>
            <w:tcW w:w="1830" w:type="dxa"/>
          </w:tcPr>
          <w:p w:rsidR="006147C4" w:rsidRPr="006D4275" w:rsidRDefault="006147C4" w:rsidP="00D043F0">
            <w:pPr>
              <w:pStyle w:val="ConsPlusNormal"/>
              <w:ind w:firstLine="0"/>
              <w:jc w:val="center"/>
              <w:rPr>
                <w:sz w:val="24"/>
                <w:szCs w:val="24"/>
              </w:rPr>
            </w:pPr>
            <w:r w:rsidRPr="006D4275">
              <w:rPr>
                <w:sz w:val="24"/>
                <w:szCs w:val="24"/>
              </w:rPr>
              <w:t>5</w:t>
            </w:r>
          </w:p>
        </w:tc>
        <w:tc>
          <w:tcPr>
            <w:tcW w:w="887" w:type="dxa"/>
          </w:tcPr>
          <w:p w:rsidR="006147C4" w:rsidRPr="006D4275" w:rsidRDefault="006147C4" w:rsidP="00D043F0">
            <w:pPr>
              <w:pStyle w:val="ConsPlusNormal"/>
              <w:ind w:firstLine="0"/>
              <w:jc w:val="center"/>
              <w:rPr>
                <w:sz w:val="24"/>
                <w:szCs w:val="24"/>
              </w:rPr>
            </w:pPr>
            <w:r w:rsidRPr="006D4275">
              <w:rPr>
                <w:sz w:val="24"/>
                <w:szCs w:val="24"/>
              </w:rPr>
              <w:t>6</w:t>
            </w:r>
          </w:p>
        </w:tc>
      </w:tr>
      <w:tr w:rsidR="006147C4" w:rsidRPr="006D4275" w:rsidTr="00525DD7">
        <w:trPr>
          <w:trHeight w:val="20"/>
        </w:trPr>
        <w:tc>
          <w:tcPr>
            <w:tcW w:w="483" w:type="dxa"/>
            <w:vMerge w:val="restart"/>
          </w:tcPr>
          <w:p w:rsidR="006147C4" w:rsidRPr="006D4275" w:rsidRDefault="006147C4" w:rsidP="00D043F0">
            <w:pPr>
              <w:pStyle w:val="ConsPlusNormal"/>
              <w:rPr>
                <w:sz w:val="24"/>
                <w:szCs w:val="24"/>
              </w:rPr>
            </w:pPr>
            <w:r w:rsidRPr="006D4275">
              <w:rPr>
                <w:sz w:val="24"/>
                <w:szCs w:val="24"/>
              </w:rPr>
              <w:t>1</w:t>
            </w:r>
          </w:p>
        </w:tc>
        <w:tc>
          <w:tcPr>
            <w:tcW w:w="1543" w:type="dxa"/>
            <w:vMerge w:val="restart"/>
          </w:tcPr>
          <w:p w:rsidR="006147C4" w:rsidRPr="006D4275" w:rsidRDefault="006147C4" w:rsidP="00D043F0">
            <w:pPr>
              <w:pStyle w:val="ConsPlusNormal"/>
              <w:ind w:firstLine="0"/>
              <w:rPr>
                <w:sz w:val="24"/>
                <w:szCs w:val="24"/>
              </w:rPr>
            </w:pPr>
            <w:r w:rsidRPr="006D4275">
              <w:rPr>
                <w:sz w:val="24"/>
                <w:szCs w:val="24"/>
              </w:rPr>
              <w:t>Руководитель</w:t>
            </w:r>
          </w:p>
        </w:tc>
        <w:tc>
          <w:tcPr>
            <w:tcW w:w="2297" w:type="dxa"/>
            <w:vMerge w:val="restart"/>
          </w:tcPr>
          <w:p w:rsidR="006147C4" w:rsidRPr="006D4275" w:rsidRDefault="006147C4" w:rsidP="00D043F0">
            <w:pPr>
              <w:pStyle w:val="ConsPlusNormal"/>
              <w:ind w:firstLine="0"/>
              <w:rPr>
                <w:sz w:val="24"/>
                <w:szCs w:val="24"/>
              </w:rPr>
            </w:pPr>
            <w:r w:rsidRPr="006D4275">
              <w:rPr>
                <w:sz w:val="24"/>
                <w:szCs w:val="24"/>
              </w:rPr>
              <w:t>выполнение плана работы</w:t>
            </w:r>
          </w:p>
        </w:tc>
        <w:tc>
          <w:tcPr>
            <w:tcW w:w="2441" w:type="dxa"/>
            <w:vMerge w:val="restart"/>
          </w:tcPr>
          <w:p w:rsidR="006147C4" w:rsidRPr="006D4275" w:rsidRDefault="006147C4" w:rsidP="00D043F0">
            <w:pPr>
              <w:pStyle w:val="ConsPlusNormal"/>
              <w:ind w:firstLine="0"/>
              <w:rPr>
                <w:sz w:val="24"/>
                <w:szCs w:val="24"/>
              </w:rPr>
            </w:pPr>
            <w:r w:rsidRPr="006D4275">
              <w:rPr>
                <w:sz w:val="24"/>
                <w:szCs w:val="24"/>
              </w:rPr>
              <w:t>исполнение показателей</w:t>
            </w:r>
          </w:p>
        </w:tc>
        <w:tc>
          <w:tcPr>
            <w:tcW w:w="1830" w:type="dxa"/>
          </w:tcPr>
          <w:p w:rsidR="006147C4" w:rsidRPr="006D4275" w:rsidRDefault="006147C4" w:rsidP="008E6CC6">
            <w:pPr>
              <w:pStyle w:val="ConsPlusNormal"/>
              <w:ind w:firstLine="0"/>
              <w:rPr>
                <w:sz w:val="24"/>
                <w:szCs w:val="24"/>
              </w:rPr>
            </w:pPr>
            <w:r w:rsidRPr="006D4275">
              <w:rPr>
                <w:sz w:val="24"/>
                <w:szCs w:val="24"/>
              </w:rPr>
              <w:t>90 - 99,9%</w:t>
            </w:r>
          </w:p>
        </w:tc>
        <w:tc>
          <w:tcPr>
            <w:tcW w:w="887" w:type="dxa"/>
          </w:tcPr>
          <w:p w:rsidR="006147C4" w:rsidRPr="006D4275" w:rsidRDefault="006147C4" w:rsidP="00D043F0">
            <w:pPr>
              <w:pStyle w:val="ConsPlusNormal"/>
              <w:ind w:firstLine="0"/>
              <w:rPr>
                <w:sz w:val="24"/>
                <w:szCs w:val="24"/>
              </w:rPr>
            </w:pPr>
            <w:r w:rsidRPr="006D4275">
              <w:rPr>
                <w:sz w:val="24"/>
                <w:szCs w:val="24"/>
              </w:rPr>
              <w:t>5%</w:t>
            </w:r>
          </w:p>
        </w:tc>
      </w:tr>
      <w:tr w:rsidR="006147C4" w:rsidRPr="006D4275" w:rsidTr="00525DD7">
        <w:trPr>
          <w:trHeight w:val="20"/>
        </w:trPr>
        <w:tc>
          <w:tcPr>
            <w:tcW w:w="483" w:type="dxa"/>
            <w:vMerge/>
          </w:tcPr>
          <w:p w:rsidR="006147C4" w:rsidRPr="006D4275" w:rsidRDefault="006147C4" w:rsidP="00D043F0">
            <w:pPr>
              <w:spacing w:after="0" w:line="240" w:lineRule="auto"/>
              <w:rPr>
                <w:rFonts w:ascii="Arial" w:hAnsi="Arial" w:cs="Arial"/>
                <w:sz w:val="24"/>
                <w:szCs w:val="24"/>
              </w:rPr>
            </w:pPr>
          </w:p>
        </w:tc>
        <w:tc>
          <w:tcPr>
            <w:tcW w:w="1543" w:type="dxa"/>
            <w:vMerge/>
          </w:tcPr>
          <w:p w:rsidR="006147C4" w:rsidRPr="006D4275" w:rsidRDefault="006147C4" w:rsidP="00D043F0">
            <w:pPr>
              <w:spacing w:after="0" w:line="240" w:lineRule="auto"/>
              <w:rPr>
                <w:rFonts w:ascii="Arial" w:hAnsi="Arial" w:cs="Arial"/>
                <w:sz w:val="24"/>
                <w:szCs w:val="24"/>
              </w:rPr>
            </w:pPr>
          </w:p>
        </w:tc>
        <w:tc>
          <w:tcPr>
            <w:tcW w:w="2297" w:type="dxa"/>
            <w:vMerge/>
          </w:tcPr>
          <w:p w:rsidR="006147C4" w:rsidRPr="006D4275" w:rsidRDefault="006147C4" w:rsidP="00D043F0">
            <w:pPr>
              <w:spacing w:after="0" w:line="240" w:lineRule="auto"/>
              <w:rPr>
                <w:rFonts w:ascii="Arial" w:hAnsi="Arial" w:cs="Arial"/>
                <w:sz w:val="24"/>
                <w:szCs w:val="24"/>
              </w:rPr>
            </w:pPr>
          </w:p>
        </w:tc>
        <w:tc>
          <w:tcPr>
            <w:tcW w:w="2441" w:type="dxa"/>
            <w:vMerge/>
          </w:tcPr>
          <w:p w:rsidR="006147C4" w:rsidRPr="006D4275" w:rsidRDefault="006147C4" w:rsidP="00D043F0">
            <w:pPr>
              <w:spacing w:after="0" w:line="240" w:lineRule="auto"/>
              <w:rPr>
                <w:rFonts w:ascii="Arial" w:hAnsi="Arial" w:cs="Arial"/>
                <w:sz w:val="24"/>
                <w:szCs w:val="24"/>
              </w:rPr>
            </w:pPr>
          </w:p>
        </w:tc>
        <w:tc>
          <w:tcPr>
            <w:tcW w:w="1830" w:type="dxa"/>
            <w:tcBorders>
              <w:bottom w:val="single" w:sz="4" w:space="0" w:color="auto"/>
            </w:tcBorders>
          </w:tcPr>
          <w:p w:rsidR="006147C4" w:rsidRPr="006D4275" w:rsidRDefault="006147C4" w:rsidP="008E6CC6">
            <w:pPr>
              <w:pStyle w:val="ConsPlusNormal"/>
              <w:ind w:firstLine="0"/>
              <w:rPr>
                <w:sz w:val="24"/>
                <w:szCs w:val="24"/>
              </w:rPr>
            </w:pPr>
            <w:r w:rsidRPr="006D4275">
              <w:rPr>
                <w:sz w:val="24"/>
                <w:szCs w:val="24"/>
              </w:rPr>
              <w:t>100% и более</w:t>
            </w:r>
          </w:p>
        </w:tc>
        <w:tc>
          <w:tcPr>
            <w:tcW w:w="887" w:type="dxa"/>
            <w:tcBorders>
              <w:bottom w:val="single" w:sz="4" w:space="0" w:color="auto"/>
            </w:tcBorders>
          </w:tcPr>
          <w:p w:rsidR="006147C4" w:rsidRPr="006D4275" w:rsidRDefault="006147C4" w:rsidP="00D043F0">
            <w:pPr>
              <w:pStyle w:val="ConsPlusNormal"/>
              <w:ind w:firstLine="0"/>
              <w:rPr>
                <w:sz w:val="24"/>
                <w:szCs w:val="24"/>
              </w:rPr>
            </w:pPr>
            <w:r w:rsidRPr="006D4275">
              <w:rPr>
                <w:sz w:val="24"/>
                <w:szCs w:val="24"/>
              </w:rPr>
              <w:t>10%</w:t>
            </w:r>
          </w:p>
        </w:tc>
      </w:tr>
      <w:tr w:rsidR="006147C4" w:rsidRPr="006D4275" w:rsidTr="00525DD7">
        <w:trPr>
          <w:trHeight w:val="20"/>
        </w:trPr>
        <w:tc>
          <w:tcPr>
            <w:tcW w:w="483" w:type="dxa"/>
            <w:vMerge/>
          </w:tcPr>
          <w:p w:rsidR="006147C4" w:rsidRPr="006D4275" w:rsidRDefault="006147C4" w:rsidP="00D043F0">
            <w:pPr>
              <w:spacing w:after="0" w:line="240" w:lineRule="auto"/>
              <w:rPr>
                <w:rFonts w:ascii="Arial" w:hAnsi="Arial" w:cs="Arial"/>
                <w:sz w:val="24"/>
                <w:szCs w:val="24"/>
              </w:rPr>
            </w:pPr>
          </w:p>
        </w:tc>
        <w:tc>
          <w:tcPr>
            <w:tcW w:w="1543" w:type="dxa"/>
            <w:vMerge/>
          </w:tcPr>
          <w:p w:rsidR="006147C4" w:rsidRPr="006D4275" w:rsidRDefault="006147C4" w:rsidP="00D043F0">
            <w:pPr>
              <w:spacing w:after="0" w:line="240" w:lineRule="auto"/>
              <w:rPr>
                <w:rFonts w:ascii="Arial" w:hAnsi="Arial" w:cs="Arial"/>
                <w:sz w:val="24"/>
                <w:szCs w:val="24"/>
              </w:rPr>
            </w:pPr>
          </w:p>
        </w:tc>
        <w:tc>
          <w:tcPr>
            <w:tcW w:w="2297" w:type="dxa"/>
            <w:vMerge w:val="restart"/>
          </w:tcPr>
          <w:p w:rsidR="006147C4" w:rsidRPr="006D4275" w:rsidRDefault="006147C4" w:rsidP="00D043F0">
            <w:pPr>
              <w:pStyle w:val="ConsPlusNormal"/>
              <w:ind w:firstLine="0"/>
              <w:rPr>
                <w:sz w:val="24"/>
                <w:szCs w:val="24"/>
              </w:rPr>
            </w:pPr>
            <w:r w:rsidRPr="006D4275">
              <w:rPr>
                <w:sz w:val="24"/>
                <w:szCs w:val="24"/>
              </w:rPr>
              <w:t>расширение масштаба деятельности Учреждения</w:t>
            </w:r>
          </w:p>
        </w:tc>
        <w:tc>
          <w:tcPr>
            <w:tcW w:w="2441" w:type="dxa"/>
            <w:vMerge w:val="restart"/>
          </w:tcPr>
          <w:p w:rsidR="006147C4" w:rsidRPr="006D4275" w:rsidRDefault="006147C4" w:rsidP="00D043F0">
            <w:pPr>
              <w:pStyle w:val="ConsPlusNormal"/>
              <w:ind w:firstLine="0"/>
              <w:rPr>
                <w:sz w:val="24"/>
                <w:szCs w:val="24"/>
              </w:rPr>
            </w:pPr>
            <w:r w:rsidRPr="006D4275">
              <w:rPr>
                <w:sz w:val="24"/>
                <w:szCs w:val="24"/>
              </w:rPr>
              <w:t xml:space="preserve">привлечение муниципальных образований Саянского района к </w:t>
            </w:r>
            <w:r w:rsidRPr="006D4275">
              <w:rPr>
                <w:sz w:val="24"/>
                <w:szCs w:val="24"/>
              </w:rPr>
              <w:lastRenderedPageBreak/>
              <w:t>участию в мероприятиях Учреждения</w:t>
            </w:r>
          </w:p>
        </w:tc>
        <w:tc>
          <w:tcPr>
            <w:tcW w:w="1830" w:type="dxa"/>
            <w:tcBorders>
              <w:bottom w:val="single" w:sz="4" w:space="0" w:color="auto"/>
            </w:tcBorders>
          </w:tcPr>
          <w:p w:rsidR="006147C4" w:rsidRPr="006D4275" w:rsidRDefault="006147C4" w:rsidP="00D043F0">
            <w:pPr>
              <w:pStyle w:val="ConsPlusNormal"/>
              <w:ind w:firstLine="0"/>
              <w:rPr>
                <w:sz w:val="24"/>
                <w:szCs w:val="24"/>
              </w:rPr>
            </w:pPr>
            <w:r w:rsidRPr="006D4275">
              <w:rPr>
                <w:sz w:val="24"/>
                <w:szCs w:val="24"/>
              </w:rPr>
              <w:lastRenderedPageBreak/>
              <w:t>количество с/советов, участвующих в мероприятиях:</w:t>
            </w:r>
          </w:p>
        </w:tc>
        <w:tc>
          <w:tcPr>
            <w:tcW w:w="887" w:type="dxa"/>
            <w:tcBorders>
              <w:bottom w:val="single" w:sz="4" w:space="0" w:color="auto"/>
            </w:tcBorders>
          </w:tcPr>
          <w:p w:rsidR="006147C4" w:rsidRPr="006D4275" w:rsidRDefault="006147C4" w:rsidP="00D043F0">
            <w:pPr>
              <w:pStyle w:val="ConsPlusNormal"/>
              <w:rPr>
                <w:sz w:val="24"/>
                <w:szCs w:val="24"/>
              </w:rPr>
            </w:pPr>
          </w:p>
        </w:tc>
      </w:tr>
      <w:tr w:rsidR="006147C4" w:rsidRPr="006D4275" w:rsidTr="00525DD7">
        <w:tblPrEx>
          <w:tblBorders>
            <w:insideH w:val="nil"/>
          </w:tblBorders>
        </w:tblPrEx>
        <w:trPr>
          <w:trHeight w:val="20"/>
        </w:trPr>
        <w:tc>
          <w:tcPr>
            <w:tcW w:w="483" w:type="dxa"/>
            <w:vMerge/>
          </w:tcPr>
          <w:p w:rsidR="006147C4" w:rsidRPr="006D4275" w:rsidRDefault="006147C4" w:rsidP="00D043F0">
            <w:pPr>
              <w:spacing w:after="0" w:line="240" w:lineRule="auto"/>
              <w:rPr>
                <w:rFonts w:ascii="Arial" w:hAnsi="Arial" w:cs="Arial"/>
                <w:sz w:val="24"/>
                <w:szCs w:val="24"/>
              </w:rPr>
            </w:pPr>
          </w:p>
        </w:tc>
        <w:tc>
          <w:tcPr>
            <w:tcW w:w="1543" w:type="dxa"/>
            <w:vMerge/>
          </w:tcPr>
          <w:p w:rsidR="006147C4" w:rsidRPr="006D4275" w:rsidRDefault="006147C4" w:rsidP="00D043F0">
            <w:pPr>
              <w:spacing w:after="0" w:line="240" w:lineRule="auto"/>
              <w:rPr>
                <w:rFonts w:ascii="Arial" w:hAnsi="Arial" w:cs="Arial"/>
                <w:sz w:val="24"/>
                <w:szCs w:val="24"/>
              </w:rPr>
            </w:pPr>
          </w:p>
        </w:tc>
        <w:tc>
          <w:tcPr>
            <w:tcW w:w="2297" w:type="dxa"/>
            <w:vMerge/>
          </w:tcPr>
          <w:p w:rsidR="006147C4" w:rsidRPr="006D4275" w:rsidRDefault="006147C4" w:rsidP="00D043F0">
            <w:pPr>
              <w:spacing w:after="0" w:line="240" w:lineRule="auto"/>
              <w:rPr>
                <w:rFonts w:ascii="Arial" w:hAnsi="Arial" w:cs="Arial"/>
                <w:sz w:val="24"/>
                <w:szCs w:val="24"/>
              </w:rPr>
            </w:pPr>
          </w:p>
        </w:tc>
        <w:tc>
          <w:tcPr>
            <w:tcW w:w="2441" w:type="dxa"/>
            <w:vMerge/>
          </w:tcPr>
          <w:p w:rsidR="006147C4" w:rsidRPr="006D4275" w:rsidRDefault="006147C4" w:rsidP="00D043F0">
            <w:pPr>
              <w:spacing w:after="0" w:line="240" w:lineRule="auto"/>
              <w:rPr>
                <w:rFonts w:ascii="Arial" w:hAnsi="Arial" w:cs="Arial"/>
                <w:sz w:val="24"/>
                <w:szCs w:val="24"/>
              </w:rPr>
            </w:pPr>
          </w:p>
        </w:tc>
        <w:tc>
          <w:tcPr>
            <w:tcW w:w="1830" w:type="dxa"/>
            <w:tcBorders>
              <w:top w:val="single" w:sz="4" w:space="0" w:color="auto"/>
            </w:tcBorders>
          </w:tcPr>
          <w:p w:rsidR="006147C4" w:rsidRPr="006D4275" w:rsidRDefault="006147C4" w:rsidP="00280C6F">
            <w:pPr>
              <w:pStyle w:val="ConsPlusNormal"/>
              <w:ind w:firstLine="41"/>
              <w:rPr>
                <w:sz w:val="24"/>
                <w:szCs w:val="24"/>
              </w:rPr>
            </w:pPr>
            <w:r w:rsidRPr="006D4275">
              <w:rPr>
                <w:sz w:val="24"/>
                <w:szCs w:val="24"/>
              </w:rPr>
              <w:t>от 1 до 8</w:t>
            </w:r>
          </w:p>
        </w:tc>
        <w:tc>
          <w:tcPr>
            <w:tcW w:w="887" w:type="dxa"/>
            <w:tcBorders>
              <w:top w:val="single" w:sz="4" w:space="0" w:color="auto"/>
            </w:tcBorders>
          </w:tcPr>
          <w:p w:rsidR="006147C4" w:rsidRPr="006D4275" w:rsidRDefault="006147C4" w:rsidP="00D043F0">
            <w:pPr>
              <w:pStyle w:val="ConsPlusNormal"/>
              <w:ind w:firstLine="0"/>
              <w:rPr>
                <w:sz w:val="24"/>
                <w:szCs w:val="24"/>
              </w:rPr>
            </w:pPr>
            <w:r w:rsidRPr="006D4275">
              <w:rPr>
                <w:sz w:val="24"/>
                <w:szCs w:val="24"/>
              </w:rPr>
              <w:t>5%</w:t>
            </w:r>
          </w:p>
        </w:tc>
      </w:tr>
      <w:tr w:rsidR="006147C4" w:rsidRPr="006D4275" w:rsidTr="00525DD7">
        <w:trPr>
          <w:trHeight w:val="20"/>
        </w:trPr>
        <w:tc>
          <w:tcPr>
            <w:tcW w:w="483" w:type="dxa"/>
            <w:vMerge/>
          </w:tcPr>
          <w:p w:rsidR="006147C4" w:rsidRPr="006D4275" w:rsidRDefault="006147C4" w:rsidP="00D043F0">
            <w:pPr>
              <w:spacing w:after="0" w:line="240" w:lineRule="auto"/>
              <w:rPr>
                <w:rFonts w:ascii="Arial" w:hAnsi="Arial" w:cs="Arial"/>
                <w:sz w:val="24"/>
                <w:szCs w:val="24"/>
              </w:rPr>
            </w:pPr>
          </w:p>
        </w:tc>
        <w:tc>
          <w:tcPr>
            <w:tcW w:w="1543" w:type="dxa"/>
            <w:vMerge/>
          </w:tcPr>
          <w:p w:rsidR="006147C4" w:rsidRPr="006D4275" w:rsidRDefault="006147C4" w:rsidP="00D043F0">
            <w:pPr>
              <w:spacing w:after="0" w:line="240" w:lineRule="auto"/>
              <w:rPr>
                <w:rFonts w:ascii="Arial" w:hAnsi="Arial" w:cs="Arial"/>
                <w:sz w:val="24"/>
                <w:szCs w:val="24"/>
              </w:rPr>
            </w:pPr>
          </w:p>
        </w:tc>
        <w:tc>
          <w:tcPr>
            <w:tcW w:w="2297" w:type="dxa"/>
            <w:vMerge/>
          </w:tcPr>
          <w:p w:rsidR="006147C4" w:rsidRPr="006D4275" w:rsidRDefault="006147C4" w:rsidP="00D043F0">
            <w:pPr>
              <w:spacing w:after="0" w:line="240" w:lineRule="auto"/>
              <w:rPr>
                <w:rFonts w:ascii="Arial" w:hAnsi="Arial" w:cs="Arial"/>
                <w:sz w:val="24"/>
                <w:szCs w:val="24"/>
              </w:rPr>
            </w:pPr>
          </w:p>
        </w:tc>
        <w:tc>
          <w:tcPr>
            <w:tcW w:w="2441" w:type="dxa"/>
            <w:vMerge/>
          </w:tcPr>
          <w:p w:rsidR="006147C4" w:rsidRPr="006D4275" w:rsidRDefault="006147C4" w:rsidP="00D043F0">
            <w:pPr>
              <w:spacing w:after="0" w:line="240" w:lineRule="auto"/>
              <w:rPr>
                <w:rFonts w:ascii="Arial" w:hAnsi="Arial" w:cs="Arial"/>
                <w:sz w:val="24"/>
                <w:szCs w:val="24"/>
              </w:rPr>
            </w:pPr>
          </w:p>
        </w:tc>
        <w:tc>
          <w:tcPr>
            <w:tcW w:w="1830" w:type="dxa"/>
          </w:tcPr>
          <w:p w:rsidR="006147C4" w:rsidRPr="006D4275" w:rsidRDefault="006147C4" w:rsidP="00280C6F">
            <w:pPr>
              <w:pStyle w:val="ConsPlusNormal"/>
              <w:ind w:firstLine="41"/>
              <w:rPr>
                <w:sz w:val="24"/>
                <w:szCs w:val="24"/>
              </w:rPr>
            </w:pPr>
            <w:r w:rsidRPr="006D4275">
              <w:rPr>
                <w:sz w:val="24"/>
                <w:szCs w:val="24"/>
              </w:rPr>
              <w:t>более 8</w:t>
            </w:r>
          </w:p>
        </w:tc>
        <w:tc>
          <w:tcPr>
            <w:tcW w:w="887" w:type="dxa"/>
          </w:tcPr>
          <w:p w:rsidR="006147C4" w:rsidRPr="006D4275" w:rsidRDefault="006147C4" w:rsidP="00D043F0">
            <w:pPr>
              <w:pStyle w:val="ConsPlusNormal"/>
              <w:ind w:firstLine="0"/>
              <w:rPr>
                <w:sz w:val="24"/>
                <w:szCs w:val="24"/>
              </w:rPr>
            </w:pPr>
            <w:r w:rsidRPr="006D4275">
              <w:rPr>
                <w:sz w:val="24"/>
                <w:szCs w:val="24"/>
              </w:rPr>
              <w:t>10%</w:t>
            </w:r>
          </w:p>
        </w:tc>
      </w:tr>
      <w:tr w:rsidR="006147C4" w:rsidRPr="006D4275" w:rsidTr="00525DD7">
        <w:trPr>
          <w:trHeight w:val="221"/>
        </w:trPr>
        <w:tc>
          <w:tcPr>
            <w:tcW w:w="483" w:type="dxa"/>
            <w:vMerge/>
          </w:tcPr>
          <w:p w:rsidR="006147C4" w:rsidRPr="006D4275" w:rsidRDefault="006147C4" w:rsidP="00D043F0">
            <w:pPr>
              <w:spacing w:after="0" w:line="240" w:lineRule="auto"/>
              <w:rPr>
                <w:rFonts w:ascii="Arial" w:hAnsi="Arial" w:cs="Arial"/>
                <w:sz w:val="24"/>
                <w:szCs w:val="24"/>
              </w:rPr>
            </w:pPr>
          </w:p>
        </w:tc>
        <w:tc>
          <w:tcPr>
            <w:tcW w:w="1543" w:type="dxa"/>
            <w:vMerge/>
          </w:tcPr>
          <w:p w:rsidR="006147C4" w:rsidRPr="006D4275" w:rsidRDefault="006147C4" w:rsidP="00D043F0">
            <w:pPr>
              <w:spacing w:after="0" w:line="240" w:lineRule="auto"/>
              <w:rPr>
                <w:rFonts w:ascii="Arial" w:hAnsi="Arial" w:cs="Arial"/>
                <w:sz w:val="24"/>
                <w:szCs w:val="24"/>
              </w:rPr>
            </w:pPr>
          </w:p>
        </w:tc>
        <w:tc>
          <w:tcPr>
            <w:tcW w:w="2297" w:type="dxa"/>
            <w:vMerge/>
          </w:tcPr>
          <w:p w:rsidR="006147C4" w:rsidRPr="006D4275" w:rsidRDefault="006147C4" w:rsidP="00D043F0">
            <w:pPr>
              <w:spacing w:after="0" w:line="240" w:lineRule="auto"/>
              <w:rPr>
                <w:rFonts w:ascii="Arial" w:hAnsi="Arial" w:cs="Arial"/>
                <w:sz w:val="24"/>
                <w:szCs w:val="24"/>
              </w:rPr>
            </w:pPr>
          </w:p>
        </w:tc>
        <w:tc>
          <w:tcPr>
            <w:tcW w:w="2441" w:type="dxa"/>
            <w:vMerge w:val="restart"/>
          </w:tcPr>
          <w:p w:rsidR="006147C4" w:rsidRPr="006D4275" w:rsidRDefault="006147C4" w:rsidP="00D043F0">
            <w:pPr>
              <w:pStyle w:val="ConsPlusNormal"/>
              <w:ind w:firstLine="0"/>
              <w:rPr>
                <w:sz w:val="24"/>
                <w:szCs w:val="24"/>
              </w:rPr>
            </w:pPr>
            <w:r w:rsidRPr="006D4275">
              <w:rPr>
                <w:sz w:val="24"/>
                <w:szCs w:val="24"/>
              </w:rPr>
              <w:t>проведение внеплановых мероприятий</w:t>
            </w:r>
          </w:p>
        </w:tc>
        <w:tc>
          <w:tcPr>
            <w:tcW w:w="1830" w:type="dxa"/>
          </w:tcPr>
          <w:p w:rsidR="006147C4" w:rsidRPr="006D4275" w:rsidRDefault="006147C4" w:rsidP="00D043F0">
            <w:pPr>
              <w:pStyle w:val="ConsPlusNormal"/>
              <w:ind w:firstLine="0"/>
              <w:rPr>
                <w:sz w:val="24"/>
                <w:szCs w:val="24"/>
              </w:rPr>
            </w:pPr>
            <w:r w:rsidRPr="006D4275">
              <w:rPr>
                <w:sz w:val="24"/>
                <w:szCs w:val="24"/>
              </w:rPr>
              <w:t>Кол-во  от 1 до 3</w:t>
            </w:r>
          </w:p>
        </w:tc>
        <w:tc>
          <w:tcPr>
            <w:tcW w:w="887" w:type="dxa"/>
          </w:tcPr>
          <w:p w:rsidR="006147C4" w:rsidRPr="006D4275" w:rsidRDefault="006147C4" w:rsidP="00D043F0">
            <w:pPr>
              <w:pStyle w:val="ConsPlusNormal"/>
              <w:ind w:firstLine="0"/>
              <w:rPr>
                <w:sz w:val="24"/>
                <w:szCs w:val="24"/>
              </w:rPr>
            </w:pPr>
            <w:r w:rsidRPr="006D4275">
              <w:rPr>
                <w:sz w:val="24"/>
                <w:szCs w:val="24"/>
              </w:rPr>
              <w:t>5%</w:t>
            </w:r>
          </w:p>
        </w:tc>
      </w:tr>
      <w:tr w:rsidR="006147C4" w:rsidRPr="006D4275" w:rsidTr="00525DD7">
        <w:trPr>
          <w:trHeight w:val="20"/>
        </w:trPr>
        <w:tc>
          <w:tcPr>
            <w:tcW w:w="483" w:type="dxa"/>
            <w:vMerge/>
          </w:tcPr>
          <w:p w:rsidR="006147C4" w:rsidRPr="006D4275" w:rsidRDefault="006147C4" w:rsidP="00D043F0">
            <w:pPr>
              <w:spacing w:after="0" w:line="240" w:lineRule="auto"/>
              <w:rPr>
                <w:rFonts w:ascii="Arial" w:hAnsi="Arial" w:cs="Arial"/>
                <w:sz w:val="24"/>
                <w:szCs w:val="24"/>
              </w:rPr>
            </w:pPr>
          </w:p>
        </w:tc>
        <w:tc>
          <w:tcPr>
            <w:tcW w:w="1543" w:type="dxa"/>
            <w:vMerge/>
          </w:tcPr>
          <w:p w:rsidR="006147C4" w:rsidRPr="006D4275" w:rsidRDefault="006147C4" w:rsidP="00D043F0">
            <w:pPr>
              <w:spacing w:after="0" w:line="240" w:lineRule="auto"/>
              <w:rPr>
                <w:rFonts w:ascii="Arial" w:hAnsi="Arial" w:cs="Arial"/>
                <w:sz w:val="24"/>
                <w:szCs w:val="24"/>
              </w:rPr>
            </w:pPr>
          </w:p>
        </w:tc>
        <w:tc>
          <w:tcPr>
            <w:tcW w:w="2297" w:type="dxa"/>
            <w:vMerge/>
          </w:tcPr>
          <w:p w:rsidR="006147C4" w:rsidRPr="006D4275" w:rsidRDefault="006147C4" w:rsidP="00D043F0">
            <w:pPr>
              <w:spacing w:after="0" w:line="240" w:lineRule="auto"/>
              <w:rPr>
                <w:rFonts w:ascii="Arial" w:hAnsi="Arial" w:cs="Arial"/>
                <w:sz w:val="24"/>
                <w:szCs w:val="24"/>
              </w:rPr>
            </w:pPr>
          </w:p>
        </w:tc>
        <w:tc>
          <w:tcPr>
            <w:tcW w:w="2441" w:type="dxa"/>
            <w:vMerge/>
          </w:tcPr>
          <w:p w:rsidR="006147C4" w:rsidRPr="006D4275" w:rsidRDefault="006147C4" w:rsidP="00D043F0">
            <w:pPr>
              <w:spacing w:after="0" w:line="240" w:lineRule="auto"/>
              <w:rPr>
                <w:rFonts w:ascii="Arial" w:hAnsi="Arial" w:cs="Arial"/>
                <w:sz w:val="24"/>
                <w:szCs w:val="24"/>
              </w:rPr>
            </w:pPr>
          </w:p>
        </w:tc>
        <w:tc>
          <w:tcPr>
            <w:tcW w:w="1830" w:type="dxa"/>
          </w:tcPr>
          <w:p w:rsidR="006147C4" w:rsidRPr="006D4275" w:rsidRDefault="006147C4" w:rsidP="00280C6F">
            <w:pPr>
              <w:pStyle w:val="ConsPlusNormal"/>
              <w:ind w:firstLine="41"/>
              <w:rPr>
                <w:sz w:val="24"/>
                <w:szCs w:val="24"/>
              </w:rPr>
            </w:pPr>
            <w:r w:rsidRPr="006D4275">
              <w:rPr>
                <w:sz w:val="24"/>
                <w:szCs w:val="24"/>
              </w:rPr>
              <w:t>от 3 и более</w:t>
            </w:r>
          </w:p>
        </w:tc>
        <w:tc>
          <w:tcPr>
            <w:tcW w:w="887" w:type="dxa"/>
          </w:tcPr>
          <w:p w:rsidR="006147C4" w:rsidRPr="006D4275" w:rsidRDefault="006147C4" w:rsidP="00D043F0">
            <w:pPr>
              <w:pStyle w:val="ConsPlusNormal"/>
              <w:ind w:firstLine="0"/>
              <w:rPr>
                <w:sz w:val="24"/>
                <w:szCs w:val="24"/>
              </w:rPr>
            </w:pPr>
            <w:r w:rsidRPr="006D4275">
              <w:rPr>
                <w:sz w:val="24"/>
                <w:szCs w:val="24"/>
              </w:rPr>
              <w:t>10%</w:t>
            </w:r>
          </w:p>
        </w:tc>
      </w:tr>
      <w:tr w:rsidR="006147C4" w:rsidRPr="006D4275" w:rsidTr="00525DD7">
        <w:trPr>
          <w:trHeight w:val="20"/>
        </w:trPr>
        <w:tc>
          <w:tcPr>
            <w:tcW w:w="483" w:type="dxa"/>
            <w:vMerge/>
          </w:tcPr>
          <w:p w:rsidR="006147C4" w:rsidRPr="006D4275" w:rsidRDefault="006147C4" w:rsidP="00D043F0">
            <w:pPr>
              <w:spacing w:after="0" w:line="240" w:lineRule="auto"/>
              <w:rPr>
                <w:rFonts w:ascii="Arial" w:hAnsi="Arial" w:cs="Arial"/>
                <w:sz w:val="24"/>
                <w:szCs w:val="24"/>
              </w:rPr>
            </w:pPr>
          </w:p>
        </w:tc>
        <w:tc>
          <w:tcPr>
            <w:tcW w:w="1543" w:type="dxa"/>
            <w:vMerge/>
          </w:tcPr>
          <w:p w:rsidR="006147C4" w:rsidRPr="006D4275" w:rsidRDefault="006147C4" w:rsidP="00D043F0">
            <w:pPr>
              <w:spacing w:after="0" w:line="240" w:lineRule="auto"/>
              <w:rPr>
                <w:rFonts w:ascii="Arial" w:hAnsi="Arial" w:cs="Arial"/>
                <w:sz w:val="24"/>
                <w:szCs w:val="24"/>
              </w:rPr>
            </w:pPr>
          </w:p>
        </w:tc>
        <w:tc>
          <w:tcPr>
            <w:tcW w:w="2297" w:type="dxa"/>
            <w:vMerge w:val="restart"/>
          </w:tcPr>
          <w:p w:rsidR="006147C4" w:rsidRPr="006D4275" w:rsidRDefault="006147C4" w:rsidP="00D043F0">
            <w:pPr>
              <w:pStyle w:val="ConsPlusNormal"/>
              <w:ind w:firstLine="0"/>
              <w:rPr>
                <w:sz w:val="24"/>
                <w:szCs w:val="24"/>
              </w:rPr>
            </w:pPr>
            <w:r w:rsidRPr="006D4275">
              <w:rPr>
                <w:sz w:val="24"/>
                <w:szCs w:val="24"/>
              </w:rPr>
              <w:t>освещение деятельности Учреждения в СМИ</w:t>
            </w:r>
          </w:p>
        </w:tc>
        <w:tc>
          <w:tcPr>
            <w:tcW w:w="2441" w:type="dxa"/>
            <w:vMerge w:val="restart"/>
          </w:tcPr>
          <w:p w:rsidR="006147C4" w:rsidRPr="006D4275" w:rsidRDefault="006147C4" w:rsidP="00D043F0">
            <w:pPr>
              <w:pStyle w:val="ConsPlusNormal"/>
              <w:ind w:firstLine="0"/>
              <w:rPr>
                <w:sz w:val="24"/>
                <w:szCs w:val="24"/>
              </w:rPr>
            </w:pPr>
            <w:r w:rsidRPr="006D4275">
              <w:rPr>
                <w:sz w:val="24"/>
                <w:szCs w:val="24"/>
              </w:rPr>
              <w:t>количество сюжетов (публикаций) размещений материалов - от 1 до 3</w:t>
            </w:r>
          </w:p>
        </w:tc>
        <w:tc>
          <w:tcPr>
            <w:tcW w:w="1830" w:type="dxa"/>
          </w:tcPr>
          <w:p w:rsidR="006147C4" w:rsidRPr="006D4275" w:rsidRDefault="006147C4" w:rsidP="00280C6F">
            <w:pPr>
              <w:pStyle w:val="ConsPlusNormal"/>
              <w:ind w:firstLine="41"/>
              <w:rPr>
                <w:sz w:val="24"/>
                <w:szCs w:val="24"/>
              </w:rPr>
            </w:pPr>
            <w:r w:rsidRPr="006D4275">
              <w:rPr>
                <w:sz w:val="24"/>
                <w:szCs w:val="24"/>
              </w:rPr>
              <w:t>от 1 до 3</w:t>
            </w:r>
          </w:p>
        </w:tc>
        <w:tc>
          <w:tcPr>
            <w:tcW w:w="887" w:type="dxa"/>
          </w:tcPr>
          <w:p w:rsidR="006147C4" w:rsidRPr="006D4275" w:rsidRDefault="006147C4" w:rsidP="00D043F0">
            <w:pPr>
              <w:pStyle w:val="ConsPlusNormal"/>
              <w:ind w:firstLine="0"/>
              <w:rPr>
                <w:sz w:val="24"/>
                <w:szCs w:val="24"/>
              </w:rPr>
            </w:pPr>
            <w:r w:rsidRPr="006D4275">
              <w:rPr>
                <w:sz w:val="24"/>
                <w:szCs w:val="24"/>
              </w:rPr>
              <w:t>5%</w:t>
            </w:r>
          </w:p>
        </w:tc>
      </w:tr>
      <w:tr w:rsidR="006147C4" w:rsidRPr="006D4275" w:rsidTr="00525DD7">
        <w:trPr>
          <w:trHeight w:val="20"/>
        </w:trPr>
        <w:tc>
          <w:tcPr>
            <w:tcW w:w="483" w:type="dxa"/>
            <w:vMerge/>
          </w:tcPr>
          <w:p w:rsidR="006147C4" w:rsidRPr="006D4275" w:rsidRDefault="006147C4" w:rsidP="00D043F0">
            <w:pPr>
              <w:spacing w:after="0" w:line="240" w:lineRule="auto"/>
              <w:rPr>
                <w:rFonts w:ascii="Arial" w:hAnsi="Arial" w:cs="Arial"/>
                <w:sz w:val="24"/>
                <w:szCs w:val="24"/>
              </w:rPr>
            </w:pPr>
          </w:p>
        </w:tc>
        <w:tc>
          <w:tcPr>
            <w:tcW w:w="1543" w:type="dxa"/>
            <w:vMerge/>
          </w:tcPr>
          <w:p w:rsidR="006147C4" w:rsidRPr="006D4275" w:rsidRDefault="006147C4" w:rsidP="00D043F0">
            <w:pPr>
              <w:spacing w:after="0" w:line="240" w:lineRule="auto"/>
              <w:rPr>
                <w:rFonts w:ascii="Arial" w:hAnsi="Arial" w:cs="Arial"/>
                <w:sz w:val="24"/>
                <w:szCs w:val="24"/>
              </w:rPr>
            </w:pPr>
          </w:p>
        </w:tc>
        <w:tc>
          <w:tcPr>
            <w:tcW w:w="2297" w:type="dxa"/>
            <w:vMerge/>
          </w:tcPr>
          <w:p w:rsidR="006147C4" w:rsidRPr="006D4275" w:rsidRDefault="006147C4" w:rsidP="00D043F0">
            <w:pPr>
              <w:spacing w:after="0" w:line="240" w:lineRule="auto"/>
              <w:rPr>
                <w:rFonts w:ascii="Arial" w:hAnsi="Arial" w:cs="Arial"/>
                <w:sz w:val="24"/>
                <w:szCs w:val="24"/>
              </w:rPr>
            </w:pPr>
          </w:p>
        </w:tc>
        <w:tc>
          <w:tcPr>
            <w:tcW w:w="2441" w:type="dxa"/>
            <w:vMerge/>
          </w:tcPr>
          <w:p w:rsidR="006147C4" w:rsidRPr="006D4275" w:rsidRDefault="006147C4" w:rsidP="00D043F0">
            <w:pPr>
              <w:spacing w:after="0" w:line="240" w:lineRule="auto"/>
              <w:rPr>
                <w:rFonts w:ascii="Arial" w:hAnsi="Arial" w:cs="Arial"/>
                <w:sz w:val="24"/>
                <w:szCs w:val="24"/>
              </w:rPr>
            </w:pPr>
          </w:p>
        </w:tc>
        <w:tc>
          <w:tcPr>
            <w:tcW w:w="1830" w:type="dxa"/>
          </w:tcPr>
          <w:p w:rsidR="006147C4" w:rsidRPr="006D4275" w:rsidRDefault="006147C4" w:rsidP="00280C6F">
            <w:pPr>
              <w:pStyle w:val="ConsPlusNormal"/>
              <w:ind w:firstLine="41"/>
              <w:rPr>
                <w:sz w:val="24"/>
                <w:szCs w:val="24"/>
              </w:rPr>
            </w:pPr>
            <w:r w:rsidRPr="006D4275">
              <w:rPr>
                <w:sz w:val="24"/>
                <w:szCs w:val="24"/>
              </w:rPr>
              <w:t>более 3</w:t>
            </w:r>
          </w:p>
        </w:tc>
        <w:tc>
          <w:tcPr>
            <w:tcW w:w="887" w:type="dxa"/>
          </w:tcPr>
          <w:p w:rsidR="006147C4" w:rsidRPr="006D4275" w:rsidRDefault="00411F9E" w:rsidP="00D043F0">
            <w:pPr>
              <w:pStyle w:val="ConsPlusNormal"/>
              <w:ind w:firstLine="0"/>
              <w:rPr>
                <w:sz w:val="24"/>
                <w:szCs w:val="24"/>
              </w:rPr>
            </w:pPr>
            <w:r w:rsidRPr="006D4275">
              <w:rPr>
                <w:sz w:val="24"/>
                <w:szCs w:val="24"/>
              </w:rPr>
              <w:t>1</w:t>
            </w:r>
            <w:r w:rsidR="006147C4" w:rsidRPr="006D4275">
              <w:rPr>
                <w:sz w:val="24"/>
                <w:szCs w:val="24"/>
              </w:rPr>
              <w:t>0%</w:t>
            </w:r>
          </w:p>
        </w:tc>
      </w:tr>
      <w:tr w:rsidR="006147C4" w:rsidRPr="006D4275" w:rsidTr="00525DD7">
        <w:trPr>
          <w:trHeight w:val="20"/>
        </w:trPr>
        <w:tc>
          <w:tcPr>
            <w:tcW w:w="483" w:type="dxa"/>
            <w:vMerge/>
          </w:tcPr>
          <w:p w:rsidR="006147C4" w:rsidRPr="006D4275" w:rsidRDefault="006147C4" w:rsidP="00D043F0">
            <w:pPr>
              <w:spacing w:after="0" w:line="240" w:lineRule="auto"/>
              <w:rPr>
                <w:rFonts w:ascii="Arial" w:hAnsi="Arial" w:cs="Arial"/>
                <w:sz w:val="24"/>
                <w:szCs w:val="24"/>
              </w:rPr>
            </w:pPr>
          </w:p>
        </w:tc>
        <w:tc>
          <w:tcPr>
            <w:tcW w:w="1543" w:type="dxa"/>
            <w:vMerge/>
          </w:tcPr>
          <w:p w:rsidR="006147C4" w:rsidRPr="006D4275" w:rsidRDefault="006147C4" w:rsidP="00D043F0">
            <w:pPr>
              <w:spacing w:after="0" w:line="240" w:lineRule="auto"/>
              <w:rPr>
                <w:rFonts w:ascii="Arial" w:hAnsi="Arial" w:cs="Arial"/>
                <w:sz w:val="24"/>
                <w:szCs w:val="24"/>
              </w:rPr>
            </w:pPr>
          </w:p>
        </w:tc>
        <w:tc>
          <w:tcPr>
            <w:tcW w:w="2297" w:type="dxa"/>
          </w:tcPr>
          <w:p w:rsidR="006147C4" w:rsidRPr="006D4275" w:rsidRDefault="006147C4" w:rsidP="00D043F0">
            <w:pPr>
              <w:pStyle w:val="ConsPlusNormal"/>
              <w:ind w:firstLine="0"/>
              <w:rPr>
                <w:sz w:val="24"/>
                <w:szCs w:val="24"/>
              </w:rPr>
            </w:pPr>
            <w:r w:rsidRPr="006D4275">
              <w:rPr>
                <w:sz w:val="24"/>
                <w:szCs w:val="24"/>
              </w:rPr>
              <w:t>обеспечение качествен</w:t>
            </w:r>
            <w:r w:rsidR="00280C6F" w:rsidRPr="006D4275">
              <w:rPr>
                <w:sz w:val="24"/>
                <w:szCs w:val="24"/>
              </w:rPr>
              <w:t>-</w:t>
            </w:r>
            <w:r w:rsidRPr="006D4275">
              <w:rPr>
                <w:sz w:val="24"/>
                <w:szCs w:val="24"/>
              </w:rPr>
              <w:t>ной подготовки и прове</w:t>
            </w:r>
            <w:r w:rsidR="00280C6F" w:rsidRPr="006D4275">
              <w:rPr>
                <w:sz w:val="24"/>
                <w:szCs w:val="24"/>
              </w:rPr>
              <w:t>-</w:t>
            </w:r>
            <w:r w:rsidRPr="006D4275">
              <w:rPr>
                <w:sz w:val="24"/>
                <w:szCs w:val="24"/>
              </w:rPr>
              <w:t>дение мероприятий, связанных с уставной деятельностью Учреждения</w:t>
            </w:r>
          </w:p>
        </w:tc>
        <w:tc>
          <w:tcPr>
            <w:tcW w:w="2441" w:type="dxa"/>
          </w:tcPr>
          <w:p w:rsidR="006147C4" w:rsidRPr="006D4275" w:rsidRDefault="006147C4" w:rsidP="00D043F0">
            <w:pPr>
              <w:pStyle w:val="ConsPlusNormal"/>
              <w:ind w:firstLine="0"/>
              <w:rPr>
                <w:sz w:val="24"/>
                <w:szCs w:val="24"/>
              </w:rPr>
            </w:pPr>
            <w:r w:rsidRPr="006D4275">
              <w:rPr>
                <w:sz w:val="24"/>
                <w:szCs w:val="24"/>
              </w:rPr>
              <w:t>отсутствие обоснованных жалоб на работу Учреждения</w:t>
            </w:r>
          </w:p>
        </w:tc>
        <w:tc>
          <w:tcPr>
            <w:tcW w:w="1830" w:type="dxa"/>
          </w:tcPr>
          <w:p w:rsidR="006147C4" w:rsidRPr="006D4275" w:rsidRDefault="006147C4" w:rsidP="008E6CC6">
            <w:pPr>
              <w:pStyle w:val="ConsPlusNormal"/>
              <w:ind w:firstLine="0"/>
              <w:rPr>
                <w:sz w:val="24"/>
                <w:szCs w:val="24"/>
              </w:rPr>
            </w:pPr>
            <w:r w:rsidRPr="006D4275">
              <w:rPr>
                <w:sz w:val="24"/>
                <w:szCs w:val="24"/>
              </w:rPr>
              <w:t>ежемесячно</w:t>
            </w:r>
          </w:p>
        </w:tc>
        <w:tc>
          <w:tcPr>
            <w:tcW w:w="887" w:type="dxa"/>
          </w:tcPr>
          <w:p w:rsidR="006147C4" w:rsidRPr="006D4275" w:rsidRDefault="00411F9E" w:rsidP="00D043F0">
            <w:pPr>
              <w:pStyle w:val="ConsPlusNormal"/>
              <w:ind w:firstLine="0"/>
              <w:rPr>
                <w:sz w:val="24"/>
                <w:szCs w:val="24"/>
              </w:rPr>
            </w:pPr>
            <w:r w:rsidRPr="006D4275">
              <w:rPr>
                <w:sz w:val="24"/>
                <w:szCs w:val="24"/>
              </w:rPr>
              <w:t>15</w:t>
            </w:r>
            <w:r w:rsidR="006147C4" w:rsidRPr="006D4275">
              <w:rPr>
                <w:sz w:val="24"/>
                <w:szCs w:val="24"/>
              </w:rPr>
              <w:t>%</w:t>
            </w:r>
          </w:p>
        </w:tc>
      </w:tr>
      <w:tr w:rsidR="006147C4" w:rsidRPr="006D4275" w:rsidTr="00525DD7">
        <w:trPr>
          <w:trHeight w:val="20"/>
        </w:trPr>
        <w:tc>
          <w:tcPr>
            <w:tcW w:w="483" w:type="dxa"/>
            <w:vMerge w:val="restart"/>
          </w:tcPr>
          <w:p w:rsidR="006147C4" w:rsidRPr="006D4275" w:rsidRDefault="006147C4" w:rsidP="00D043F0">
            <w:pPr>
              <w:pStyle w:val="ConsPlusNormal"/>
              <w:rPr>
                <w:sz w:val="24"/>
                <w:szCs w:val="24"/>
              </w:rPr>
            </w:pPr>
            <w:r w:rsidRPr="006D4275">
              <w:rPr>
                <w:sz w:val="24"/>
                <w:szCs w:val="24"/>
              </w:rPr>
              <w:t>2</w:t>
            </w:r>
          </w:p>
        </w:tc>
        <w:tc>
          <w:tcPr>
            <w:tcW w:w="1543" w:type="dxa"/>
            <w:vMerge w:val="restart"/>
          </w:tcPr>
          <w:p w:rsidR="006147C4" w:rsidRPr="006D4275" w:rsidRDefault="006147C4" w:rsidP="00D043F0">
            <w:pPr>
              <w:pStyle w:val="ConsPlusNormal"/>
              <w:ind w:firstLine="0"/>
              <w:rPr>
                <w:sz w:val="24"/>
                <w:szCs w:val="24"/>
              </w:rPr>
            </w:pPr>
            <w:r w:rsidRPr="006D4275">
              <w:rPr>
                <w:sz w:val="24"/>
                <w:szCs w:val="24"/>
              </w:rPr>
              <w:t>Заместитель руководителя</w:t>
            </w:r>
          </w:p>
        </w:tc>
        <w:tc>
          <w:tcPr>
            <w:tcW w:w="2297" w:type="dxa"/>
            <w:vMerge w:val="restart"/>
          </w:tcPr>
          <w:p w:rsidR="006147C4" w:rsidRPr="006D4275" w:rsidRDefault="006147C4" w:rsidP="00D043F0">
            <w:pPr>
              <w:pStyle w:val="ConsPlusNormal"/>
              <w:ind w:firstLine="0"/>
              <w:rPr>
                <w:sz w:val="24"/>
                <w:szCs w:val="24"/>
              </w:rPr>
            </w:pPr>
            <w:r w:rsidRPr="006D4275">
              <w:rPr>
                <w:sz w:val="24"/>
                <w:szCs w:val="24"/>
              </w:rPr>
              <w:t>расширение масштаба деятельности Учреждения</w:t>
            </w:r>
          </w:p>
        </w:tc>
        <w:tc>
          <w:tcPr>
            <w:tcW w:w="2441" w:type="dxa"/>
            <w:vMerge w:val="restart"/>
          </w:tcPr>
          <w:p w:rsidR="006147C4" w:rsidRPr="006D4275" w:rsidRDefault="006147C4" w:rsidP="00D043F0">
            <w:pPr>
              <w:pStyle w:val="ConsPlusNormal"/>
              <w:ind w:firstLine="0"/>
              <w:rPr>
                <w:sz w:val="24"/>
                <w:szCs w:val="24"/>
              </w:rPr>
            </w:pPr>
            <w:r w:rsidRPr="006D4275">
              <w:rPr>
                <w:sz w:val="24"/>
                <w:szCs w:val="24"/>
              </w:rPr>
              <w:t>участие в подготовке и проведении внеплановых проектов и мероприятий различного уровня (по профилю Учреждения), утвержденных приказом учредителя</w:t>
            </w:r>
          </w:p>
        </w:tc>
        <w:tc>
          <w:tcPr>
            <w:tcW w:w="1830" w:type="dxa"/>
          </w:tcPr>
          <w:p w:rsidR="006147C4" w:rsidRPr="006D4275" w:rsidRDefault="006147C4" w:rsidP="00D043F0">
            <w:pPr>
              <w:pStyle w:val="ConsPlusNormal"/>
              <w:ind w:firstLine="0"/>
              <w:rPr>
                <w:sz w:val="24"/>
                <w:szCs w:val="24"/>
              </w:rPr>
            </w:pPr>
            <w:r w:rsidRPr="006D4275">
              <w:rPr>
                <w:sz w:val="24"/>
                <w:szCs w:val="24"/>
              </w:rPr>
              <w:t xml:space="preserve">краевое </w:t>
            </w:r>
          </w:p>
        </w:tc>
        <w:tc>
          <w:tcPr>
            <w:tcW w:w="887" w:type="dxa"/>
          </w:tcPr>
          <w:p w:rsidR="006147C4" w:rsidRPr="006D4275" w:rsidRDefault="006147C4" w:rsidP="00D043F0">
            <w:pPr>
              <w:pStyle w:val="ConsPlusNormal"/>
              <w:ind w:firstLine="0"/>
              <w:rPr>
                <w:sz w:val="24"/>
                <w:szCs w:val="24"/>
              </w:rPr>
            </w:pPr>
            <w:r w:rsidRPr="006D4275">
              <w:rPr>
                <w:sz w:val="24"/>
                <w:szCs w:val="24"/>
              </w:rPr>
              <w:t>10%</w:t>
            </w:r>
          </w:p>
        </w:tc>
      </w:tr>
      <w:tr w:rsidR="006147C4" w:rsidRPr="006D4275" w:rsidTr="00525DD7">
        <w:trPr>
          <w:trHeight w:val="20"/>
        </w:trPr>
        <w:tc>
          <w:tcPr>
            <w:tcW w:w="483" w:type="dxa"/>
            <w:vMerge/>
          </w:tcPr>
          <w:p w:rsidR="006147C4" w:rsidRPr="006D4275" w:rsidRDefault="006147C4" w:rsidP="00D043F0">
            <w:pPr>
              <w:spacing w:after="0" w:line="240" w:lineRule="auto"/>
              <w:rPr>
                <w:rFonts w:ascii="Arial" w:hAnsi="Arial" w:cs="Arial"/>
                <w:sz w:val="24"/>
                <w:szCs w:val="24"/>
              </w:rPr>
            </w:pPr>
          </w:p>
        </w:tc>
        <w:tc>
          <w:tcPr>
            <w:tcW w:w="1543" w:type="dxa"/>
            <w:vMerge/>
          </w:tcPr>
          <w:p w:rsidR="006147C4" w:rsidRPr="006D4275" w:rsidRDefault="006147C4" w:rsidP="00D043F0">
            <w:pPr>
              <w:spacing w:after="0" w:line="240" w:lineRule="auto"/>
              <w:rPr>
                <w:rFonts w:ascii="Arial" w:hAnsi="Arial" w:cs="Arial"/>
                <w:sz w:val="24"/>
                <w:szCs w:val="24"/>
              </w:rPr>
            </w:pPr>
          </w:p>
        </w:tc>
        <w:tc>
          <w:tcPr>
            <w:tcW w:w="2297" w:type="dxa"/>
            <w:vMerge/>
          </w:tcPr>
          <w:p w:rsidR="006147C4" w:rsidRPr="006D4275" w:rsidRDefault="006147C4" w:rsidP="00D043F0">
            <w:pPr>
              <w:spacing w:after="0" w:line="240" w:lineRule="auto"/>
              <w:rPr>
                <w:rFonts w:ascii="Arial" w:hAnsi="Arial" w:cs="Arial"/>
                <w:sz w:val="24"/>
                <w:szCs w:val="24"/>
              </w:rPr>
            </w:pPr>
          </w:p>
        </w:tc>
        <w:tc>
          <w:tcPr>
            <w:tcW w:w="2441" w:type="dxa"/>
            <w:vMerge/>
          </w:tcPr>
          <w:p w:rsidR="006147C4" w:rsidRPr="006D4275" w:rsidRDefault="006147C4" w:rsidP="00D043F0">
            <w:pPr>
              <w:spacing w:after="0" w:line="240" w:lineRule="auto"/>
              <w:rPr>
                <w:rFonts w:ascii="Arial" w:hAnsi="Arial" w:cs="Arial"/>
                <w:sz w:val="24"/>
                <w:szCs w:val="24"/>
              </w:rPr>
            </w:pPr>
          </w:p>
        </w:tc>
        <w:tc>
          <w:tcPr>
            <w:tcW w:w="1830" w:type="dxa"/>
          </w:tcPr>
          <w:p w:rsidR="006147C4" w:rsidRPr="006D4275" w:rsidRDefault="006147C4" w:rsidP="00D043F0">
            <w:pPr>
              <w:pStyle w:val="ConsPlusNormal"/>
              <w:ind w:firstLine="0"/>
              <w:rPr>
                <w:sz w:val="24"/>
                <w:szCs w:val="24"/>
              </w:rPr>
            </w:pPr>
            <w:r w:rsidRPr="006D4275">
              <w:rPr>
                <w:sz w:val="24"/>
                <w:szCs w:val="24"/>
              </w:rPr>
              <w:t xml:space="preserve">межрегиональное </w:t>
            </w:r>
          </w:p>
        </w:tc>
        <w:tc>
          <w:tcPr>
            <w:tcW w:w="887" w:type="dxa"/>
          </w:tcPr>
          <w:p w:rsidR="006147C4" w:rsidRPr="006D4275" w:rsidRDefault="006147C4" w:rsidP="00D043F0">
            <w:pPr>
              <w:pStyle w:val="ConsPlusNormal"/>
              <w:ind w:firstLine="0"/>
              <w:rPr>
                <w:sz w:val="24"/>
                <w:szCs w:val="24"/>
              </w:rPr>
            </w:pPr>
            <w:r w:rsidRPr="006D4275">
              <w:rPr>
                <w:sz w:val="24"/>
                <w:szCs w:val="24"/>
              </w:rPr>
              <w:t>10%</w:t>
            </w:r>
          </w:p>
        </w:tc>
      </w:tr>
      <w:tr w:rsidR="006147C4" w:rsidRPr="006D4275" w:rsidTr="00525DD7">
        <w:trPr>
          <w:trHeight w:val="20"/>
        </w:trPr>
        <w:tc>
          <w:tcPr>
            <w:tcW w:w="483" w:type="dxa"/>
            <w:vMerge/>
          </w:tcPr>
          <w:p w:rsidR="006147C4" w:rsidRPr="006D4275" w:rsidRDefault="006147C4" w:rsidP="00D043F0">
            <w:pPr>
              <w:spacing w:after="0" w:line="240" w:lineRule="auto"/>
              <w:rPr>
                <w:rFonts w:ascii="Arial" w:hAnsi="Arial" w:cs="Arial"/>
                <w:sz w:val="24"/>
                <w:szCs w:val="24"/>
              </w:rPr>
            </w:pPr>
          </w:p>
        </w:tc>
        <w:tc>
          <w:tcPr>
            <w:tcW w:w="1543" w:type="dxa"/>
            <w:vMerge/>
          </w:tcPr>
          <w:p w:rsidR="006147C4" w:rsidRPr="006D4275" w:rsidRDefault="006147C4" w:rsidP="00D043F0">
            <w:pPr>
              <w:spacing w:after="0" w:line="240" w:lineRule="auto"/>
              <w:rPr>
                <w:rFonts w:ascii="Arial" w:hAnsi="Arial" w:cs="Arial"/>
                <w:sz w:val="24"/>
                <w:szCs w:val="24"/>
              </w:rPr>
            </w:pPr>
          </w:p>
        </w:tc>
        <w:tc>
          <w:tcPr>
            <w:tcW w:w="2297" w:type="dxa"/>
            <w:vMerge/>
          </w:tcPr>
          <w:p w:rsidR="006147C4" w:rsidRPr="006D4275" w:rsidRDefault="006147C4" w:rsidP="00D043F0">
            <w:pPr>
              <w:spacing w:after="0" w:line="240" w:lineRule="auto"/>
              <w:rPr>
                <w:rFonts w:ascii="Arial" w:hAnsi="Arial" w:cs="Arial"/>
                <w:sz w:val="24"/>
                <w:szCs w:val="24"/>
              </w:rPr>
            </w:pPr>
          </w:p>
        </w:tc>
        <w:tc>
          <w:tcPr>
            <w:tcW w:w="2441" w:type="dxa"/>
            <w:vMerge/>
          </w:tcPr>
          <w:p w:rsidR="006147C4" w:rsidRPr="006D4275" w:rsidRDefault="006147C4" w:rsidP="00D043F0">
            <w:pPr>
              <w:spacing w:after="0" w:line="240" w:lineRule="auto"/>
              <w:rPr>
                <w:rFonts w:ascii="Arial" w:hAnsi="Arial" w:cs="Arial"/>
                <w:sz w:val="24"/>
                <w:szCs w:val="24"/>
              </w:rPr>
            </w:pPr>
          </w:p>
        </w:tc>
        <w:tc>
          <w:tcPr>
            <w:tcW w:w="1830" w:type="dxa"/>
          </w:tcPr>
          <w:p w:rsidR="006147C4" w:rsidRPr="006D4275" w:rsidRDefault="006147C4" w:rsidP="00D043F0">
            <w:pPr>
              <w:pStyle w:val="ConsPlusNormal"/>
              <w:ind w:firstLine="0"/>
              <w:rPr>
                <w:sz w:val="24"/>
                <w:szCs w:val="24"/>
              </w:rPr>
            </w:pPr>
            <w:r w:rsidRPr="006D4275">
              <w:rPr>
                <w:sz w:val="24"/>
                <w:szCs w:val="24"/>
              </w:rPr>
              <w:t xml:space="preserve">всероссийское </w:t>
            </w:r>
          </w:p>
        </w:tc>
        <w:tc>
          <w:tcPr>
            <w:tcW w:w="887" w:type="dxa"/>
          </w:tcPr>
          <w:p w:rsidR="006147C4" w:rsidRPr="006D4275" w:rsidRDefault="006147C4" w:rsidP="00D043F0">
            <w:pPr>
              <w:pStyle w:val="ConsPlusNormal"/>
              <w:ind w:firstLine="0"/>
              <w:rPr>
                <w:sz w:val="24"/>
                <w:szCs w:val="24"/>
              </w:rPr>
            </w:pPr>
            <w:r w:rsidRPr="006D4275">
              <w:rPr>
                <w:sz w:val="24"/>
                <w:szCs w:val="24"/>
              </w:rPr>
              <w:t>10%</w:t>
            </w:r>
          </w:p>
        </w:tc>
      </w:tr>
      <w:tr w:rsidR="006147C4" w:rsidRPr="006D4275" w:rsidTr="00525DD7">
        <w:trPr>
          <w:trHeight w:val="20"/>
        </w:trPr>
        <w:tc>
          <w:tcPr>
            <w:tcW w:w="483" w:type="dxa"/>
            <w:vMerge/>
          </w:tcPr>
          <w:p w:rsidR="006147C4" w:rsidRPr="006D4275" w:rsidRDefault="006147C4" w:rsidP="00D043F0">
            <w:pPr>
              <w:spacing w:after="0" w:line="240" w:lineRule="auto"/>
              <w:rPr>
                <w:rFonts w:ascii="Arial" w:hAnsi="Arial" w:cs="Arial"/>
                <w:sz w:val="24"/>
                <w:szCs w:val="24"/>
              </w:rPr>
            </w:pPr>
          </w:p>
        </w:tc>
        <w:tc>
          <w:tcPr>
            <w:tcW w:w="1543" w:type="dxa"/>
            <w:vMerge/>
          </w:tcPr>
          <w:p w:rsidR="006147C4" w:rsidRPr="006D4275" w:rsidRDefault="006147C4" w:rsidP="00D043F0">
            <w:pPr>
              <w:spacing w:after="0" w:line="240" w:lineRule="auto"/>
              <w:rPr>
                <w:rFonts w:ascii="Arial" w:hAnsi="Arial" w:cs="Arial"/>
                <w:sz w:val="24"/>
                <w:szCs w:val="24"/>
              </w:rPr>
            </w:pPr>
          </w:p>
        </w:tc>
        <w:tc>
          <w:tcPr>
            <w:tcW w:w="2297" w:type="dxa"/>
            <w:vMerge/>
          </w:tcPr>
          <w:p w:rsidR="006147C4" w:rsidRPr="006D4275" w:rsidRDefault="006147C4" w:rsidP="00D043F0">
            <w:pPr>
              <w:spacing w:after="0" w:line="240" w:lineRule="auto"/>
              <w:rPr>
                <w:rFonts w:ascii="Arial" w:hAnsi="Arial" w:cs="Arial"/>
                <w:sz w:val="24"/>
                <w:szCs w:val="24"/>
              </w:rPr>
            </w:pPr>
          </w:p>
        </w:tc>
        <w:tc>
          <w:tcPr>
            <w:tcW w:w="2441" w:type="dxa"/>
            <w:vMerge/>
          </w:tcPr>
          <w:p w:rsidR="006147C4" w:rsidRPr="006D4275" w:rsidRDefault="006147C4" w:rsidP="00D043F0">
            <w:pPr>
              <w:spacing w:after="0" w:line="240" w:lineRule="auto"/>
              <w:rPr>
                <w:rFonts w:ascii="Arial" w:hAnsi="Arial" w:cs="Arial"/>
                <w:sz w:val="24"/>
                <w:szCs w:val="24"/>
              </w:rPr>
            </w:pPr>
          </w:p>
        </w:tc>
        <w:tc>
          <w:tcPr>
            <w:tcW w:w="1830" w:type="dxa"/>
          </w:tcPr>
          <w:p w:rsidR="006147C4" w:rsidRPr="006D4275" w:rsidRDefault="006147C4" w:rsidP="00D043F0">
            <w:pPr>
              <w:pStyle w:val="ConsPlusNormal"/>
              <w:ind w:firstLine="0"/>
              <w:rPr>
                <w:sz w:val="24"/>
                <w:szCs w:val="24"/>
              </w:rPr>
            </w:pPr>
            <w:r w:rsidRPr="006D4275">
              <w:rPr>
                <w:sz w:val="24"/>
                <w:szCs w:val="24"/>
              </w:rPr>
              <w:t xml:space="preserve">международное </w:t>
            </w:r>
          </w:p>
        </w:tc>
        <w:tc>
          <w:tcPr>
            <w:tcW w:w="887" w:type="dxa"/>
          </w:tcPr>
          <w:p w:rsidR="006147C4" w:rsidRPr="006D4275" w:rsidRDefault="006147C4" w:rsidP="00D043F0">
            <w:pPr>
              <w:pStyle w:val="ConsPlusNormal"/>
              <w:ind w:firstLine="0"/>
              <w:rPr>
                <w:sz w:val="24"/>
                <w:szCs w:val="24"/>
              </w:rPr>
            </w:pPr>
            <w:r w:rsidRPr="006D4275">
              <w:rPr>
                <w:sz w:val="24"/>
                <w:szCs w:val="24"/>
              </w:rPr>
              <w:t>10%</w:t>
            </w:r>
          </w:p>
        </w:tc>
      </w:tr>
      <w:tr w:rsidR="006147C4" w:rsidRPr="006D4275" w:rsidTr="00525DD7">
        <w:trPr>
          <w:trHeight w:val="20"/>
        </w:trPr>
        <w:tc>
          <w:tcPr>
            <w:tcW w:w="483" w:type="dxa"/>
            <w:vMerge/>
          </w:tcPr>
          <w:p w:rsidR="006147C4" w:rsidRPr="006D4275" w:rsidRDefault="006147C4" w:rsidP="00D043F0">
            <w:pPr>
              <w:spacing w:after="0" w:line="240" w:lineRule="auto"/>
              <w:rPr>
                <w:rFonts w:ascii="Arial" w:hAnsi="Arial" w:cs="Arial"/>
                <w:sz w:val="24"/>
                <w:szCs w:val="24"/>
              </w:rPr>
            </w:pPr>
          </w:p>
        </w:tc>
        <w:tc>
          <w:tcPr>
            <w:tcW w:w="1543" w:type="dxa"/>
            <w:vMerge/>
          </w:tcPr>
          <w:p w:rsidR="006147C4" w:rsidRPr="006D4275" w:rsidRDefault="006147C4" w:rsidP="00D043F0">
            <w:pPr>
              <w:spacing w:after="0" w:line="240" w:lineRule="auto"/>
              <w:rPr>
                <w:rFonts w:ascii="Arial" w:hAnsi="Arial" w:cs="Arial"/>
                <w:sz w:val="24"/>
                <w:szCs w:val="24"/>
              </w:rPr>
            </w:pPr>
          </w:p>
        </w:tc>
        <w:tc>
          <w:tcPr>
            <w:tcW w:w="2297" w:type="dxa"/>
            <w:vMerge/>
          </w:tcPr>
          <w:p w:rsidR="006147C4" w:rsidRPr="006D4275" w:rsidRDefault="006147C4" w:rsidP="00D043F0">
            <w:pPr>
              <w:spacing w:after="0" w:line="240" w:lineRule="auto"/>
              <w:rPr>
                <w:rFonts w:ascii="Arial" w:hAnsi="Arial" w:cs="Arial"/>
                <w:sz w:val="24"/>
                <w:szCs w:val="24"/>
              </w:rPr>
            </w:pPr>
          </w:p>
        </w:tc>
        <w:tc>
          <w:tcPr>
            <w:tcW w:w="2441" w:type="dxa"/>
            <w:vMerge w:val="restart"/>
          </w:tcPr>
          <w:p w:rsidR="006147C4" w:rsidRPr="006D4275" w:rsidRDefault="006147C4" w:rsidP="00D043F0">
            <w:pPr>
              <w:pStyle w:val="ConsPlusNormal"/>
              <w:ind w:firstLine="0"/>
              <w:rPr>
                <w:sz w:val="24"/>
                <w:szCs w:val="24"/>
              </w:rPr>
            </w:pPr>
            <w:r w:rsidRPr="006D4275">
              <w:rPr>
                <w:sz w:val="24"/>
                <w:szCs w:val="24"/>
              </w:rPr>
              <w:t>привлечение муниципальных образований Красноярского края к участию в мероприятиях Учреждения</w:t>
            </w:r>
          </w:p>
        </w:tc>
        <w:tc>
          <w:tcPr>
            <w:tcW w:w="1830" w:type="dxa"/>
            <w:tcBorders>
              <w:bottom w:val="nil"/>
            </w:tcBorders>
          </w:tcPr>
          <w:p w:rsidR="006147C4" w:rsidRPr="006D4275" w:rsidRDefault="006147C4" w:rsidP="00D043F0">
            <w:pPr>
              <w:pStyle w:val="ConsPlusNormal"/>
              <w:ind w:firstLine="0"/>
              <w:rPr>
                <w:sz w:val="24"/>
                <w:szCs w:val="24"/>
              </w:rPr>
            </w:pPr>
            <w:r w:rsidRPr="006D4275">
              <w:rPr>
                <w:sz w:val="24"/>
                <w:szCs w:val="24"/>
              </w:rPr>
              <w:t>количество муниципальных образований края, участвующих в мероприятиях:</w:t>
            </w:r>
          </w:p>
        </w:tc>
        <w:tc>
          <w:tcPr>
            <w:tcW w:w="887" w:type="dxa"/>
            <w:tcBorders>
              <w:bottom w:val="nil"/>
            </w:tcBorders>
          </w:tcPr>
          <w:p w:rsidR="006147C4" w:rsidRPr="006D4275" w:rsidRDefault="006147C4" w:rsidP="00D043F0">
            <w:pPr>
              <w:pStyle w:val="ConsPlusNormal"/>
              <w:rPr>
                <w:sz w:val="24"/>
                <w:szCs w:val="24"/>
              </w:rPr>
            </w:pPr>
          </w:p>
        </w:tc>
      </w:tr>
      <w:tr w:rsidR="006147C4" w:rsidRPr="006D4275" w:rsidTr="00525DD7">
        <w:tblPrEx>
          <w:tblBorders>
            <w:insideH w:val="nil"/>
          </w:tblBorders>
        </w:tblPrEx>
        <w:trPr>
          <w:trHeight w:val="20"/>
        </w:trPr>
        <w:tc>
          <w:tcPr>
            <w:tcW w:w="483" w:type="dxa"/>
            <w:vMerge/>
          </w:tcPr>
          <w:p w:rsidR="006147C4" w:rsidRPr="006D4275" w:rsidRDefault="006147C4" w:rsidP="00D043F0">
            <w:pPr>
              <w:spacing w:after="0" w:line="240" w:lineRule="auto"/>
              <w:rPr>
                <w:rFonts w:ascii="Arial" w:hAnsi="Arial" w:cs="Arial"/>
                <w:sz w:val="24"/>
                <w:szCs w:val="24"/>
              </w:rPr>
            </w:pPr>
          </w:p>
        </w:tc>
        <w:tc>
          <w:tcPr>
            <w:tcW w:w="1543" w:type="dxa"/>
            <w:vMerge/>
          </w:tcPr>
          <w:p w:rsidR="006147C4" w:rsidRPr="006D4275" w:rsidRDefault="006147C4" w:rsidP="00D043F0">
            <w:pPr>
              <w:spacing w:after="0" w:line="240" w:lineRule="auto"/>
              <w:rPr>
                <w:rFonts w:ascii="Arial" w:hAnsi="Arial" w:cs="Arial"/>
                <w:sz w:val="24"/>
                <w:szCs w:val="24"/>
              </w:rPr>
            </w:pPr>
          </w:p>
        </w:tc>
        <w:tc>
          <w:tcPr>
            <w:tcW w:w="2297" w:type="dxa"/>
            <w:vMerge/>
          </w:tcPr>
          <w:p w:rsidR="006147C4" w:rsidRPr="006D4275" w:rsidRDefault="006147C4" w:rsidP="00D043F0">
            <w:pPr>
              <w:spacing w:after="0" w:line="240" w:lineRule="auto"/>
              <w:rPr>
                <w:rFonts w:ascii="Arial" w:hAnsi="Arial" w:cs="Arial"/>
                <w:sz w:val="24"/>
                <w:szCs w:val="24"/>
              </w:rPr>
            </w:pPr>
          </w:p>
        </w:tc>
        <w:tc>
          <w:tcPr>
            <w:tcW w:w="2441" w:type="dxa"/>
            <w:vMerge/>
          </w:tcPr>
          <w:p w:rsidR="006147C4" w:rsidRPr="006D4275" w:rsidRDefault="006147C4" w:rsidP="00D043F0">
            <w:pPr>
              <w:spacing w:after="0" w:line="240" w:lineRule="auto"/>
              <w:rPr>
                <w:rFonts w:ascii="Arial" w:hAnsi="Arial" w:cs="Arial"/>
                <w:sz w:val="24"/>
                <w:szCs w:val="24"/>
              </w:rPr>
            </w:pPr>
          </w:p>
        </w:tc>
        <w:tc>
          <w:tcPr>
            <w:tcW w:w="1830" w:type="dxa"/>
            <w:tcBorders>
              <w:top w:val="nil"/>
            </w:tcBorders>
          </w:tcPr>
          <w:p w:rsidR="006147C4" w:rsidRPr="006D4275" w:rsidRDefault="006147C4" w:rsidP="00280C6F">
            <w:pPr>
              <w:pStyle w:val="ConsPlusNormal"/>
              <w:ind w:firstLine="41"/>
              <w:rPr>
                <w:sz w:val="24"/>
                <w:szCs w:val="24"/>
              </w:rPr>
            </w:pPr>
            <w:r w:rsidRPr="006D4275">
              <w:rPr>
                <w:sz w:val="24"/>
                <w:szCs w:val="24"/>
              </w:rPr>
              <w:t>от 3 до 8</w:t>
            </w:r>
          </w:p>
        </w:tc>
        <w:tc>
          <w:tcPr>
            <w:tcW w:w="887" w:type="dxa"/>
            <w:tcBorders>
              <w:top w:val="nil"/>
            </w:tcBorders>
          </w:tcPr>
          <w:p w:rsidR="006147C4" w:rsidRPr="006D4275" w:rsidRDefault="006147C4" w:rsidP="00D043F0">
            <w:pPr>
              <w:pStyle w:val="ConsPlusNormal"/>
              <w:ind w:firstLine="0"/>
              <w:rPr>
                <w:sz w:val="24"/>
                <w:szCs w:val="24"/>
              </w:rPr>
            </w:pPr>
            <w:r w:rsidRPr="006D4275">
              <w:rPr>
                <w:sz w:val="24"/>
                <w:szCs w:val="24"/>
              </w:rPr>
              <w:t>5%</w:t>
            </w:r>
          </w:p>
        </w:tc>
      </w:tr>
      <w:tr w:rsidR="006147C4" w:rsidRPr="006D4275" w:rsidTr="00525DD7">
        <w:trPr>
          <w:trHeight w:val="20"/>
        </w:trPr>
        <w:tc>
          <w:tcPr>
            <w:tcW w:w="483" w:type="dxa"/>
            <w:vMerge/>
          </w:tcPr>
          <w:p w:rsidR="006147C4" w:rsidRPr="006D4275" w:rsidRDefault="006147C4" w:rsidP="00D043F0">
            <w:pPr>
              <w:spacing w:after="0" w:line="240" w:lineRule="auto"/>
              <w:rPr>
                <w:rFonts w:ascii="Arial" w:hAnsi="Arial" w:cs="Arial"/>
                <w:sz w:val="24"/>
                <w:szCs w:val="24"/>
              </w:rPr>
            </w:pPr>
          </w:p>
        </w:tc>
        <w:tc>
          <w:tcPr>
            <w:tcW w:w="1543" w:type="dxa"/>
            <w:vMerge/>
          </w:tcPr>
          <w:p w:rsidR="006147C4" w:rsidRPr="006D4275" w:rsidRDefault="006147C4" w:rsidP="00D043F0">
            <w:pPr>
              <w:spacing w:after="0" w:line="240" w:lineRule="auto"/>
              <w:rPr>
                <w:rFonts w:ascii="Arial" w:hAnsi="Arial" w:cs="Arial"/>
                <w:sz w:val="24"/>
                <w:szCs w:val="24"/>
              </w:rPr>
            </w:pPr>
          </w:p>
        </w:tc>
        <w:tc>
          <w:tcPr>
            <w:tcW w:w="2297" w:type="dxa"/>
            <w:vMerge/>
          </w:tcPr>
          <w:p w:rsidR="006147C4" w:rsidRPr="006D4275" w:rsidRDefault="006147C4" w:rsidP="00D043F0">
            <w:pPr>
              <w:spacing w:after="0" w:line="240" w:lineRule="auto"/>
              <w:rPr>
                <w:rFonts w:ascii="Arial" w:hAnsi="Arial" w:cs="Arial"/>
                <w:sz w:val="24"/>
                <w:szCs w:val="24"/>
              </w:rPr>
            </w:pPr>
          </w:p>
        </w:tc>
        <w:tc>
          <w:tcPr>
            <w:tcW w:w="2441" w:type="dxa"/>
            <w:vMerge/>
          </w:tcPr>
          <w:p w:rsidR="006147C4" w:rsidRPr="006D4275" w:rsidRDefault="006147C4" w:rsidP="00D043F0">
            <w:pPr>
              <w:spacing w:after="0" w:line="240" w:lineRule="auto"/>
              <w:rPr>
                <w:rFonts w:ascii="Arial" w:hAnsi="Arial" w:cs="Arial"/>
                <w:sz w:val="24"/>
                <w:szCs w:val="24"/>
              </w:rPr>
            </w:pPr>
          </w:p>
        </w:tc>
        <w:tc>
          <w:tcPr>
            <w:tcW w:w="1830" w:type="dxa"/>
          </w:tcPr>
          <w:p w:rsidR="006147C4" w:rsidRPr="006D4275" w:rsidRDefault="006147C4" w:rsidP="00280C6F">
            <w:pPr>
              <w:pStyle w:val="ConsPlusNormal"/>
              <w:ind w:firstLine="41"/>
              <w:rPr>
                <w:sz w:val="24"/>
                <w:szCs w:val="24"/>
              </w:rPr>
            </w:pPr>
            <w:r w:rsidRPr="006D4275">
              <w:rPr>
                <w:sz w:val="24"/>
                <w:szCs w:val="24"/>
              </w:rPr>
              <w:t>более 8</w:t>
            </w:r>
          </w:p>
        </w:tc>
        <w:tc>
          <w:tcPr>
            <w:tcW w:w="887" w:type="dxa"/>
          </w:tcPr>
          <w:p w:rsidR="006147C4" w:rsidRPr="006D4275" w:rsidRDefault="006147C4" w:rsidP="00D043F0">
            <w:pPr>
              <w:pStyle w:val="ConsPlusNormal"/>
              <w:ind w:firstLine="0"/>
              <w:rPr>
                <w:sz w:val="24"/>
                <w:szCs w:val="24"/>
              </w:rPr>
            </w:pPr>
            <w:r w:rsidRPr="006D4275">
              <w:rPr>
                <w:sz w:val="24"/>
                <w:szCs w:val="24"/>
              </w:rPr>
              <w:t>10%</w:t>
            </w:r>
          </w:p>
        </w:tc>
      </w:tr>
      <w:tr w:rsidR="006147C4" w:rsidRPr="006D4275" w:rsidTr="00525DD7">
        <w:trPr>
          <w:trHeight w:val="20"/>
        </w:trPr>
        <w:tc>
          <w:tcPr>
            <w:tcW w:w="483" w:type="dxa"/>
            <w:vMerge/>
          </w:tcPr>
          <w:p w:rsidR="006147C4" w:rsidRPr="006D4275" w:rsidRDefault="006147C4" w:rsidP="00D043F0">
            <w:pPr>
              <w:spacing w:after="0" w:line="240" w:lineRule="auto"/>
              <w:rPr>
                <w:rFonts w:ascii="Arial" w:hAnsi="Arial" w:cs="Arial"/>
                <w:sz w:val="24"/>
                <w:szCs w:val="24"/>
              </w:rPr>
            </w:pPr>
          </w:p>
        </w:tc>
        <w:tc>
          <w:tcPr>
            <w:tcW w:w="1543" w:type="dxa"/>
            <w:vMerge/>
          </w:tcPr>
          <w:p w:rsidR="006147C4" w:rsidRPr="006D4275" w:rsidRDefault="006147C4" w:rsidP="00D043F0">
            <w:pPr>
              <w:spacing w:after="0" w:line="240" w:lineRule="auto"/>
              <w:rPr>
                <w:rFonts w:ascii="Arial" w:hAnsi="Arial" w:cs="Arial"/>
                <w:sz w:val="24"/>
                <w:szCs w:val="24"/>
              </w:rPr>
            </w:pPr>
          </w:p>
        </w:tc>
        <w:tc>
          <w:tcPr>
            <w:tcW w:w="2297" w:type="dxa"/>
            <w:vMerge/>
          </w:tcPr>
          <w:p w:rsidR="006147C4" w:rsidRPr="006D4275" w:rsidRDefault="006147C4" w:rsidP="00D043F0">
            <w:pPr>
              <w:spacing w:after="0" w:line="240" w:lineRule="auto"/>
              <w:rPr>
                <w:rFonts w:ascii="Arial" w:hAnsi="Arial" w:cs="Arial"/>
                <w:sz w:val="24"/>
                <w:szCs w:val="24"/>
              </w:rPr>
            </w:pPr>
          </w:p>
        </w:tc>
        <w:tc>
          <w:tcPr>
            <w:tcW w:w="2441" w:type="dxa"/>
            <w:vMerge w:val="restart"/>
          </w:tcPr>
          <w:p w:rsidR="006147C4" w:rsidRPr="006D4275" w:rsidRDefault="006147C4" w:rsidP="00D043F0">
            <w:pPr>
              <w:pStyle w:val="ConsPlusNormal"/>
              <w:ind w:firstLine="0"/>
              <w:rPr>
                <w:sz w:val="24"/>
                <w:szCs w:val="24"/>
              </w:rPr>
            </w:pPr>
            <w:r w:rsidRPr="006D4275">
              <w:rPr>
                <w:sz w:val="24"/>
                <w:szCs w:val="24"/>
              </w:rPr>
              <w:t>привлечение некоммерческих организаций к участию в мероприятиях Учреждения</w:t>
            </w:r>
          </w:p>
        </w:tc>
        <w:tc>
          <w:tcPr>
            <w:tcW w:w="1830" w:type="dxa"/>
            <w:tcBorders>
              <w:bottom w:val="nil"/>
            </w:tcBorders>
          </w:tcPr>
          <w:p w:rsidR="006147C4" w:rsidRPr="006D4275" w:rsidRDefault="006147C4" w:rsidP="008E6CC6">
            <w:pPr>
              <w:pStyle w:val="ConsPlusNormal"/>
              <w:ind w:firstLine="0"/>
              <w:rPr>
                <w:sz w:val="24"/>
                <w:szCs w:val="24"/>
              </w:rPr>
            </w:pPr>
            <w:r w:rsidRPr="006D4275">
              <w:rPr>
                <w:sz w:val="24"/>
                <w:szCs w:val="24"/>
              </w:rPr>
              <w:t>количество некоммерческих организаций, участвующих в мероприятиях:</w:t>
            </w:r>
          </w:p>
        </w:tc>
        <w:tc>
          <w:tcPr>
            <w:tcW w:w="887" w:type="dxa"/>
            <w:tcBorders>
              <w:bottom w:val="nil"/>
            </w:tcBorders>
          </w:tcPr>
          <w:p w:rsidR="006147C4" w:rsidRPr="006D4275" w:rsidRDefault="006147C4" w:rsidP="00D043F0">
            <w:pPr>
              <w:pStyle w:val="ConsPlusNormal"/>
              <w:rPr>
                <w:sz w:val="24"/>
                <w:szCs w:val="24"/>
              </w:rPr>
            </w:pPr>
          </w:p>
        </w:tc>
      </w:tr>
      <w:tr w:rsidR="006147C4" w:rsidRPr="006D4275" w:rsidTr="00525DD7">
        <w:tblPrEx>
          <w:tblBorders>
            <w:insideH w:val="nil"/>
          </w:tblBorders>
        </w:tblPrEx>
        <w:trPr>
          <w:trHeight w:val="20"/>
        </w:trPr>
        <w:tc>
          <w:tcPr>
            <w:tcW w:w="483" w:type="dxa"/>
            <w:vMerge/>
          </w:tcPr>
          <w:p w:rsidR="006147C4" w:rsidRPr="006D4275" w:rsidRDefault="006147C4" w:rsidP="00D043F0">
            <w:pPr>
              <w:spacing w:after="0" w:line="240" w:lineRule="auto"/>
              <w:rPr>
                <w:rFonts w:ascii="Arial" w:hAnsi="Arial" w:cs="Arial"/>
                <w:sz w:val="24"/>
                <w:szCs w:val="24"/>
              </w:rPr>
            </w:pPr>
          </w:p>
        </w:tc>
        <w:tc>
          <w:tcPr>
            <w:tcW w:w="1543" w:type="dxa"/>
            <w:vMerge/>
          </w:tcPr>
          <w:p w:rsidR="006147C4" w:rsidRPr="006D4275" w:rsidRDefault="006147C4" w:rsidP="00D043F0">
            <w:pPr>
              <w:spacing w:after="0" w:line="240" w:lineRule="auto"/>
              <w:rPr>
                <w:rFonts w:ascii="Arial" w:hAnsi="Arial" w:cs="Arial"/>
                <w:sz w:val="24"/>
                <w:szCs w:val="24"/>
              </w:rPr>
            </w:pPr>
          </w:p>
        </w:tc>
        <w:tc>
          <w:tcPr>
            <w:tcW w:w="2297" w:type="dxa"/>
            <w:vMerge/>
          </w:tcPr>
          <w:p w:rsidR="006147C4" w:rsidRPr="006D4275" w:rsidRDefault="006147C4" w:rsidP="00D043F0">
            <w:pPr>
              <w:spacing w:after="0" w:line="240" w:lineRule="auto"/>
              <w:rPr>
                <w:rFonts w:ascii="Arial" w:hAnsi="Arial" w:cs="Arial"/>
                <w:sz w:val="24"/>
                <w:szCs w:val="24"/>
              </w:rPr>
            </w:pPr>
          </w:p>
        </w:tc>
        <w:tc>
          <w:tcPr>
            <w:tcW w:w="2441" w:type="dxa"/>
            <w:vMerge/>
          </w:tcPr>
          <w:p w:rsidR="006147C4" w:rsidRPr="006D4275" w:rsidRDefault="006147C4" w:rsidP="00D043F0">
            <w:pPr>
              <w:spacing w:after="0" w:line="240" w:lineRule="auto"/>
              <w:rPr>
                <w:rFonts w:ascii="Arial" w:hAnsi="Arial" w:cs="Arial"/>
                <w:sz w:val="24"/>
                <w:szCs w:val="24"/>
              </w:rPr>
            </w:pPr>
          </w:p>
        </w:tc>
        <w:tc>
          <w:tcPr>
            <w:tcW w:w="1830" w:type="dxa"/>
            <w:tcBorders>
              <w:top w:val="nil"/>
            </w:tcBorders>
          </w:tcPr>
          <w:p w:rsidR="006147C4" w:rsidRPr="006D4275" w:rsidRDefault="006147C4" w:rsidP="00280C6F">
            <w:pPr>
              <w:pStyle w:val="ConsPlusNormal"/>
              <w:ind w:firstLine="41"/>
              <w:rPr>
                <w:sz w:val="24"/>
                <w:szCs w:val="24"/>
              </w:rPr>
            </w:pPr>
            <w:r w:rsidRPr="006D4275">
              <w:rPr>
                <w:sz w:val="24"/>
                <w:szCs w:val="24"/>
              </w:rPr>
              <w:t>от 1 до 5</w:t>
            </w:r>
          </w:p>
        </w:tc>
        <w:tc>
          <w:tcPr>
            <w:tcW w:w="887" w:type="dxa"/>
            <w:tcBorders>
              <w:top w:val="nil"/>
            </w:tcBorders>
          </w:tcPr>
          <w:p w:rsidR="006147C4" w:rsidRPr="006D4275" w:rsidRDefault="006147C4" w:rsidP="00D043F0">
            <w:pPr>
              <w:pStyle w:val="ConsPlusNormal"/>
              <w:ind w:firstLine="0"/>
              <w:rPr>
                <w:sz w:val="24"/>
                <w:szCs w:val="24"/>
              </w:rPr>
            </w:pPr>
            <w:r w:rsidRPr="006D4275">
              <w:rPr>
                <w:sz w:val="24"/>
                <w:szCs w:val="24"/>
              </w:rPr>
              <w:t>5%</w:t>
            </w:r>
          </w:p>
        </w:tc>
      </w:tr>
      <w:tr w:rsidR="006147C4" w:rsidRPr="006D4275" w:rsidTr="00525DD7">
        <w:trPr>
          <w:trHeight w:val="20"/>
        </w:trPr>
        <w:tc>
          <w:tcPr>
            <w:tcW w:w="483" w:type="dxa"/>
            <w:vMerge/>
          </w:tcPr>
          <w:p w:rsidR="006147C4" w:rsidRPr="006D4275" w:rsidRDefault="006147C4" w:rsidP="00D043F0">
            <w:pPr>
              <w:spacing w:after="0" w:line="240" w:lineRule="auto"/>
              <w:rPr>
                <w:rFonts w:ascii="Arial" w:hAnsi="Arial" w:cs="Arial"/>
                <w:sz w:val="24"/>
                <w:szCs w:val="24"/>
              </w:rPr>
            </w:pPr>
          </w:p>
        </w:tc>
        <w:tc>
          <w:tcPr>
            <w:tcW w:w="1543" w:type="dxa"/>
            <w:vMerge/>
          </w:tcPr>
          <w:p w:rsidR="006147C4" w:rsidRPr="006D4275" w:rsidRDefault="006147C4" w:rsidP="00D043F0">
            <w:pPr>
              <w:spacing w:after="0" w:line="240" w:lineRule="auto"/>
              <w:rPr>
                <w:rFonts w:ascii="Arial" w:hAnsi="Arial" w:cs="Arial"/>
                <w:sz w:val="24"/>
                <w:szCs w:val="24"/>
              </w:rPr>
            </w:pPr>
          </w:p>
        </w:tc>
        <w:tc>
          <w:tcPr>
            <w:tcW w:w="2297" w:type="dxa"/>
            <w:vMerge/>
          </w:tcPr>
          <w:p w:rsidR="006147C4" w:rsidRPr="006D4275" w:rsidRDefault="006147C4" w:rsidP="00D043F0">
            <w:pPr>
              <w:spacing w:after="0" w:line="240" w:lineRule="auto"/>
              <w:rPr>
                <w:rFonts w:ascii="Arial" w:hAnsi="Arial" w:cs="Arial"/>
                <w:sz w:val="24"/>
                <w:szCs w:val="24"/>
              </w:rPr>
            </w:pPr>
          </w:p>
        </w:tc>
        <w:tc>
          <w:tcPr>
            <w:tcW w:w="2441" w:type="dxa"/>
            <w:vMerge/>
          </w:tcPr>
          <w:p w:rsidR="006147C4" w:rsidRPr="006D4275" w:rsidRDefault="006147C4" w:rsidP="00D043F0">
            <w:pPr>
              <w:spacing w:after="0" w:line="240" w:lineRule="auto"/>
              <w:rPr>
                <w:rFonts w:ascii="Arial" w:hAnsi="Arial" w:cs="Arial"/>
                <w:sz w:val="24"/>
                <w:szCs w:val="24"/>
              </w:rPr>
            </w:pPr>
          </w:p>
        </w:tc>
        <w:tc>
          <w:tcPr>
            <w:tcW w:w="1830" w:type="dxa"/>
          </w:tcPr>
          <w:p w:rsidR="006147C4" w:rsidRPr="006D4275" w:rsidRDefault="006147C4" w:rsidP="00280C6F">
            <w:pPr>
              <w:pStyle w:val="ConsPlusNormal"/>
              <w:ind w:firstLine="41"/>
              <w:rPr>
                <w:sz w:val="24"/>
                <w:szCs w:val="24"/>
              </w:rPr>
            </w:pPr>
            <w:r w:rsidRPr="006D4275">
              <w:rPr>
                <w:sz w:val="24"/>
                <w:szCs w:val="24"/>
              </w:rPr>
              <w:t>от 5 и более</w:t>
            </w:r>
          </w:p>
        </w:tc>
        <w:tc>
          <w:tcPr>
            <w:tcW w:w="887" w:type="dxa"/>
          </w:tcPr>
          <w:p w:rsidR="006147C4" w:rsidRPr="006D4275" w:rsidRDefault="006147C4" w:rsidP="00D043F0">
            <w:pPr>
              <w:pStyle w:val="ConsPlusNormal"/>
              <w:ind w:firstLine="0"/>
              <w:rPr>
                <w:sz w:val="24"/>
                <w:szCs w:val="24"/>
              </w:rPr>
            </w:pPr>
            <w:r w:rsidRPr="006D4275">
              <w:rPr>
                <w:sz w:val="24"/>
                <w:szCs w:val="24"/>
              </w:rPr>
              <w:t>10%</w:t>
            </w:r>
          </w:p>
        </w:tc>
      </w:tr>
      <w:tr w:rsidR="006147C4" w:rsidRPr="006D4275" w:rsidTr="00525DD7">
        <w:trPr>
          <w:trHeight w:val="20"/>
        </w:trPr>
        <w:tc>
          <w:tcPr>
            <w:tcW w:w="483" w:type="dxa"/>
            <w:vMerge/>
          </w:tcPr>
          <w:p w:rsidR="006147C4" w:rsidRPr="006D4275" w:rsidRDefault="006147C4" w:rsidP="00D043F0">
            <w:pPr>
              <w:spacing w:after="0" w:line="240" w:lineRule="auto"/>
              <w:rPr>
                <w:rFonts w:ascii="Arial" w:hAnsi="Arial" w:cs="Arial"/>
                <w:sz w:val="24"/>
                <w:szCs w:val="24"/>
              </w:rPr>
            </w:pPr>
          </w:p>
        </w:tc>
        <w:tc>
          <w:tcPr>
            <w:tcW w:w="1543" w:type="dxa"/>
            <w:vMerge/>
          </w:tcPr>
          <w:p w:rsidR="006147C4" w:rsidRPr="006D4275" w:rsidRDefault="006147C4" w:rsidP="00D043F0">
            <w:pPr>
              <w:spacing w:after="0" w:line="240" w:lineRule="auto"/>
              <w:rPr>
                <w:rFonts w:ascii="Arial" w:hAnsi="Arial" w:cs="Arial"/>
                <w:sz w:val="24"/>
                <w:szCs w:val="24"/>
              </w:rPr>
            </w:pPr>
          </w:p>
        </w:tc>
        <w:tc>
          <w:tcPr>
            <w:tcW w:w="2297" w:type="dxa"/>
            <w:vMerge w:val="restart"/>
          </w:tcPr>
          <w:p w:rsidR="006147C4" w:rsidRPr="006D4275" w:rsidRDefault="006147C4" w:rsidP="00D043F0">
            <w:pPr>
              <w:pStyle w:val="ConsPlusNormal"/>
              <w:ind w:firstLine="0"/>
              <w:rPr>
                <w:sz w:val="24"/>
                <w:szCs w:val="24"/>
              </w:rPr>
            </w:pPr>
            <w:r w:rsidRPr="006D4275">
              <w:rPr>
                <w:sz w:val="24"/>
                <w:szCs w:val="24"/>
              </w:rPr>
              <w:t>результативность деятельности Учреждения</w:t>
            </w:r>
          </w:p>
        </w:tc>
        <w:tc>
          <w:tcPr>
            <w:tcW w:w="2441" w:type="dxa"/>
            <w:vMerge w:val="restart"/>
          </w:tcPr>
          <w:p w:rsidR="006147C4" w:rsidRPr="006D4275" w:rsidRDefault="006147C4" w:rsidP="00D043F0">
            <w:pPr>
              <w:pStyle w:val="ConsPlusNormal"/>
              <w:ind w:firstLine="0"/>
              <w:rPr>
                <w:sz w:val="24"/>
                <w:szCs w:val="24"/>
              </w:rPr>
            </w:pPr>
            <w:r w:rsidRPr="006D4275">
              <w:rPr>
                <w:sz w:val="24"/>
                <w:szCs w:val="24"/>
              </w:rPr>
              <w:t>наличие положительных отзывов о проведенных мероприятиях или реализуемых проектах от сторонних организаций, учреждений или структур, считающихся экспертами в сфере реализуемых Учреждением проектов</w:t>
            </w:r>
          </w:p>
        </w:tc>
        <w:tc>
          <w:tcPr>
            <w:tcW w:w="1830" w:type="dxa"/>
            <w:tcBorders>
              <w:bottom w:val="nil"/>
            </w:tcBorders>
          </w:tcPr>
          <w:p w:rsidR="006147C4" w:rsidRPr="006D4275" w:rsidRDefault="006147C4" w:rsidP="008E6CC6">
            <w:pPr>
              <w:pStyle w:val="ConsPlusNormal"/>
              <w:ind w:firstLine="0"/>
              <w:rPr>
                <w:sz w:val="24"/>
                <w:szCs w:val="24"/>
              </w:rPr>
            </w:pPr>
            <w:r w:rsidRPr="006D4275">
              <w:rPr>
                <w:sz w:val="24"/>
                <w:szCs w:val="24"/>
              </w:rPr>
              <w:t>статус организации/ структуры, выдавшей отзыв:</w:t>
            </w:r>
          </w:p>
        </w:tc>
        <w:tc>
          <w:tcPr>
            <w:tcW w:w="887" w:type="dxa"/>
            <w:tcBorders>
              <w:bottom w:val="nil"/>
            </w:tcBorders>
          </w:tcPr>
          <w:p w:rsidR="006147C4" w:rsidRPr="006D4275" w:rsidRDefault="006147C4" w:rsidP="00D043F0">
            <w:pPr>
              <w:pStyle w:val="ConsPlusNormal"/>
              <w:rPr>
                <w:sz w:val="24"/>
                <w:szCs w:val="24"/>
              </w:rPr>
            </w:pPr>
          </w:p>
        </w:tc>
      </w:tr>
      <w:tr w:rsidR="006147C4" w:rsidRPr="006D4275" w:rsidTr="00525DD7">
        <w:tblPrEx>
          <w:tblBorders>
            <w:insideH w:val="nil"/>
          </w:tblBorders>
        </w:tblPrEx>
        <w:trPr>
          <w:trHeight w:val="20"/>
        </w:trPr>
        <w:tc>
          <w:tcPr>
            <w:tcW w:w="483" w:type="dxa"/>
            <w:vMerge/>
          </w:tcPr>
          <w:p w:rsidR="006147C4" w:rsidRPr="006D4275" w:rsidRDefault="006147C4" w:rsidP="00D043F0">
            <w:pPr>
              <w:spacing w:after="0" w:line="240" w:lineRule="auto"/>
              <w:rPr>
                <w:rFonts w:ascii="Arial" w:hAnsi="Arial" w:cs="Arial"/>
                <w:sz w:val="24"/>
                <w:szCs w:val="24"/>
              </w:rPr>
            </w:pPr>
          </w:p>
        </w:tc>
        <w:tc>
          <w:tcPr>
            <w:tcW w:w="1543" w:type="dxa"/>
            <w:vMerge/>
          </w:tcPr>
          <w:p w:rsidR="006147C4" w:rsidRPr="006D4275" w:rsidRDefault="006147C4" w:rsidP="00D043F0">
            <w:pPr>
              <w:spacing w:after="0" w:line="240" w:lineRule="auto"/>
              <w:rPr>
                <w:rFonts w:ascii="Arial" w:hAnsi="Arial" w:cs="Arial"/>
                <w:sz w:val="24"/>
                <w:szCs w:val="24"/>
              </w:rPr>
            </w:pPr>
          </w:p>
        </w:tc>
        <w:tc>
          <w:tcPr>
            <w:tcW w:w="2297" w:type="dxa"/>
            <w:vMerge/>
          </w:tcPr>
          <w:p w:rsidR="006147C4" w:rsidRPr="006D4275" w:rsidRDefault="006147C4" w:rsidP="00D043F0">
            <w:pPr>
              <w:spacing w:after="0" w:line="240" w:lineRule="auto"/>
              <w:rPr>
                <w:rFonts w:ascii="Arial" w:hAnsi="Arial" w:cs="Arial"/>
                <w:sz w:val="24"/>
                <w:szCs w:val="24"/>
              </w:rPr>
            </w:pPr>
          </w:p>
        </w:tc>
        <w:tc>
          <w:tcPr>
            <w:tcW w:w="2441" w:type="dxa"/>
            <w:vMerge/>
          </w:tcPr>
          <w:p w:rsidR="006147C4" w:rsidRPr="006D4275" w:rsidRDefault="006147C4" w:rsidP="00D043F0">
            <w:pPr>
              <w:spacing w:after="0" w:line="240" w:lineRule="auto"/>
              <w:rPr>
                <w:rFonts w:ascii="Arial" w:hAnsi="Arial" w:cs="Arial"/>
                <w:sz w:val="24"/>
                <w:szCs w:val="24"/>
              </w:rPr>
            </w:pPr>
          </w:p>
        </w:tc>
        <w:tc>
          <w:tcPr>
            <w:tcW w:w="1830" w:type="dxa"/>
            <w:tcBorders>
              <w:top w:val="nil"/>
            </w:tcBorders>
          </w:tcPr>
          <w:p w:rsidR="006147C4" w:rsidRPr="006D4275" w:rsidRDefault="006147C4" w:rsidP="008E399F">
            <w:pPr>
              <w:pStyle w:val="ConsPlusNormal"/>
              <w:ind w:firstLine="41"/>
              <w:rPr>
                <w:sz w:val="24"/>
                <w:szCs w:val="24"/>
              </w:rPr>
            </w:pPr>
            <w:r w:rsidRPr="006D4275">
              <w:rPr>
                <w:sz w:val="24"/>
                <w:szCs w:val="24"/>
              </w:rPr>
              <w:t>городской</w:t>
            </w:r>
          </w:p>
        </w:tc>
        <w:tc>
          <w:tcPr>
            <w:tcW w:w="887" w:type="dxa"/>
            <w:tcBorders>
              <w:top w:val="nil"/>
            </w:tcBorders>
          </w:tcPr>
          <w:p w:rsidR="006147C4" w:rsidRPr="006D4275" w:rsidRDefault="006147C4" w:rsidP="00D043F0">
            <w:pPr>
              <w:pStyle w:val="ConsPlusNormal"/>
              <w:ind w:firstLine="0"/>
              <w:rPr>
                <w:sz w:val="24"/>
                <w:szCs w:val="24"/>
              </w:rPr>
            </w:pPr>
            <w:r w:rsidRPr="006D4275">
              <w:rPr>
                <w:sz w:val="24"/>
                <w:szCs w:val="24"/>
              </w:rPr>
              <w:t>10%</w:t>
            </w:r>
          </w:p>
        </w:tc>
      </w:tr>
      <w:tr w:rsidR="006147C4" w:rsidRPr="006D4275" w:rsidTr="00525DD7">
        <w:trPr>
          <w:trHeight w:val="20"/>
        </w:trPr>
        <w:tc>
          <w:tcPr>
            <w:tcW w:w="483" w:type="dxa"/>
            <w:vMerge/>
          </w:tcPr>
          <w:p w:rsidR="006147C4" w:rsidRPr="006D4275" w:rsidRDefault="006147C4" w:rsidP="00D043F0">
            <w:pPr>
              <w:spacing w:after="0" w:line="240" w:lineRule="auto"/>
              <w:rPr>
                <w:rFonts w:ascii="Arial" w:hAnsi="Arial" w:cs="Arial"/>
                <w:sz w:val="24"/>
                <w:szCs w:val="24"/>
              </w:rPr>
            </w:pPr>
          </w:p>
        </w:tc>
        <w:tc>
          <w:tcPr>
            <w:tcW w:w="1543" w:type="dxa"/>
            <w:vMerge/>
          </w:tcPr>
          <w:p w:rsidR="006147C4" w:rsidRPr="006D4275" w:rsidRDefault="006147C4" w:rsidP="00D043F0">
            <w:pPr>
              <w:spacing w:after="0" w:line="240" w:lineRule="auto"/>
              <w:rPr>
                <w:rFonts w:ascii="Arial" w:hAnsi="Arial" w:cs="Arial"/>
                <w:sz w:val="24"/>
                <w:szCs w:val="24"/>
              </w:rPr>
            </w:pPr>
          </w:p>
        </w:tc>
        <w:tc>
          <w:tcPr>
            <w:tcW w:w="2297" w:type="dxa"/>
            <w:vMerge/>
          </w:tcPr>
          <w:p w:rsidR="006147C4" w:rsidRPr="006D4275" w:rsidRDefault="006147C4" w:rsidP="00D043F0">
            <w:pPr>
              <w:spacing w:after="0" w:line="240" w:lineRule="auto"/>
              <w:rPr>
                <w:rFonts w:ascii="Arial" w:hAnsi="Arial" w:cs="Arial"/>
                <w:sz w:val="24"/>
                <w:szCs w:val="24"/>
              </w:rPr>
            </w:pPr>
          </w:p>
        </w:tc>
        <w:tc>
          <w:tcPr>
            <w:tcW w:w="2441" w:type="dxa"/>
            <w:vMerge/>
          </w:tcPr>
          <w:p w:rsidR="006147C4" w:rsidRPr="006D4275" w:rsidRDefault="006147C4" w:rsidP="00D043F0">
            <w:pPr>
              <w:spacing w:after="0" w:line="240" w:lineRule="auto"/>
              <w:rPr>
                <w:rFonts w:ascii="Arial" w:hAnsi="Arial" w:cs="Arial"/>
                <w:sz w:val="24"/>
                <w:szCs w:val="24"/>
              </w:rPr>
            </w:pPr>
          </w:p>
        </w:tc>
        <w:tc>
          <w:tcPr>
            <w:tcW w:w="1830" w:type="dxa"/>
          </w:tcPr>
          <w:p w:rsidR="006147C4" w:rsidRPr="006D4275" w:rsidRDefault="006147C4" w:rsidP="008E399F">
            <w:pPr>
              <w:pStyle w:val="ConsPlusNormal"/>
              <w:ind w:firstLine="41"/>
              <w:rPr>
                <w:sz w:val="24"/>
                <w:szCs w:val="24"/>
              </w:rPr>
            </w:pPr>
            <w:r w:rsidRPr="006D4275">
              <w:rPr>
                <w:sz w:val="24"/>
                <w:szCs w:val="24"/>
              </w:rPr>
              <w:t>краевой</w:t>
            </w:r>
          </w:p>
        </w:tc>
        <w:tc>
          <w:tcPr>
            <w:tcW w:w="887" w:type="dxa"/>
          </w:tcPr>
          <w:p w:rsidR="006147C4" w:rsidRPr="006D4275" w:rsidRDefault="00A04A00" w:rsidP="00D043F0">
            <w:pPr>
              <w:pStyle w:val="ConsPlusNormal"/>
              <w:ind w:firstLine="0"/>
              <w:rPr>
                <w:sz w:val="24"/>
                <w:szCs w:val="24"/>
              </w:rPr>
            </w:pPr>
            <w:r w:rsidRPr="006D4275">
              <w:rPr>
                <w:sz w:val="24"/>
                <w:szCs w:val="24"/>
              </w:rPr>
              <w:t>2</w:t>
            </w:r>
            <w:r w:rsidR="006147C4" w:rsidRPr="006D4275">
              <w:rPr>
                <w:sz w:val="24"/>
                <w:szCs w:val="24"/>
              </w:rPr>
              <w:t>0%</w:t>
            </w:r>
          </w:p>
        </w:tc>
      </w:tr>
      <w:tr w:rsidR="006147C4" w:rsidRPr="006D4275" w:rsidTr="00525DD7">
        <w:trPr>
          <w:trHeight w:val="20"/>
        </w:trPr>
        <w:tc>
          <w:tcPr>
            <w:tcW w:w="483" w:type="dxa"/>
            <w:vMerge/>
          </w:tcPr>
          <w:p w:rsidR="006147C4" w:rsidRPr="006D4275" w:rsidRDefault="006147C4" w:rsidP="00D043F0">
            <w:pPr>
              <w:spacing w:after="0" w:line="240" w:lineRule="auto"/>
              <w:rPr>
                <w:rFonts w:ascii="Arial" w:hAnsi="Arial" w:cs="Arial"/>
                <w:sz w:val="24"/>
                <w:szCs w:val="24"/>
              </w:rPr>
            </w:pPr>
          </w:p>
        </w:tc>
        <w:tc>
          <w:tcPr>
            <w:tcW w:w="1543" w:type="dxa"/>
            <w:vMerge/>
          </w:tcPr>
          <w:p w:rsidR="006147C4" w:rsidRPr="006D4275" w:rsidRDefault="006147C4" w:rsidP="00D043F0">
            <w:pPr>
              <w:spacing w:after="0" w:line="240" w:lineRule="auto"/>
              <w:rPr>
                <w:rFonts w:ascii="Arial" w:hAnsi="Arial" w:cs="Arial"/>
                <w:sz w:val="24"/>
                <w:szCs w:val="24"/>
              </w:rPr>
            </w:pPr>
          </w:p>
        </w:tc>
        <w:tc>
          <w:tcPr>
            <w:tcW w:w="2297" w:type="dxa"/>
            <w:vMerge/>
          </w:tcPr>
          <w:p w:rsidR="006147C4" w:rsidRPr="006D4275" w:rsidRDefault="006147C4" w:rsidP="00D043F0">
            <w:pPr>
              <w:spacing w:after="0" w:line="240" w:lineRule="auto"/>
              <w:rPr>
                <w:rFonts w:ascii="Arial" w:hAnsi="Arial" w:cs="Arial"/>
                <w:sz w:val="24"/>
                <w:szCs w:val="24"/>
              </w:rPr>
            </w:pPr>
          </w:p>
        </w:tc>
        <w:tc>
          <w:tcPr>
            <w:tcW w:w="2441" w:type="dxa"/>
            <w:vMerge/>
          </w:tcPr>
          <w:p w:rsidR="006147C4" w:rsidRPr="006D4275" w:rsidRDefault="006147C4" w:rsidP="00D043F0">
            <w:pPr>
              <w:spacing w:after="0" w:line="240" w:lineRule="auto"/>
              <w:rPr>
                <w:rFonts w:ascii="Arial" w:hAnsi="Arial" w:cs="Arial"/>
                <w:sz w:val="24"/>
                <w:szCs w:val="24"/>
              </w:rPr>
            </w:pPr>
          </w:p>
        </w:tc>
        <w:tc>
          <w:tcPr>
            <w:tcW w:w="1830" w:type="dxa"/>
          </w:tcPr>
          <w:p w:rsidR="006147C4" w:rsidRPr="006D4275" w:rsidRDefault="006147C4" w:rsidP="008E399F">
            <w:pPr>
              <w:pStyle w:val="ConsPlusNormal"/>
              <w:ind w:firstLine="41"/>
              <w:rPr>
                <w:sz w:val="24"/>
                <w:szCs w:val="24"/>
              </w:rPr>
            </w:pPr>
            <w:r w:rsidRPr="006D4275">
              <w:rPr>
                <w:sz w:val="24"/>
                <w:szCs w:val="24"/>
              </w:rPr>
              <w:t>российский</w:t>
            </w:r>
          </w:p>
        </w:tc>
        <w:tc>
          <w:tcPr>
            <w:tcW w:w="887" w:type="dxa"/>
          </w:tcPr>
          <w:p w:rsidR="006147C4" w:rsidRPr="006D4275" w:rsidRDefault="00A04A00" w:rsidP="00D043F0">
            <w:pPr>
              <w:pStyle w:val="ConsPlusNormal"/>
              <w:ind w:firstLine="0"/>
              <w:rPr>
                <w:sz w:val="24"/>
                <w:szCs w:val="24"/>
              </w:rPr>
            </w:pPr>
            <w:r w:rsidRPr="006D4275">
              <w:rPr>
                <w:sz w:val="24"/>
                <w:szCs w:val="24"/>
              </w:rPr>
              <w:t>3</w:t>
            </w:r>
            <w:r w:rsidR="006147C4" w:rsidRPr="006D4275">
              <w:rPr>
                <w:sz w:val="24"/>
                <w:szCs w:val="24"/>
              </w:rPr>
              <w:t>0%</w:t>
            </w:r>
          </w:p>
        </w:tc>
      </w:tr>
      <w:tr w:rsidR="006147C4" w:rsidRPr="006D4275" w:rsidTr="00525DD7">
        <w:trPr>
          <w:trHeight w:val="20"/>
        </w:trPr>
        <w:tc>
          <w:tcPr>
            <w:tcW w:w="483" w:type="dxa"/>
            <w:vMerge/>
          </w:tcPr>
          <w:p w:rsidR="006147C4" w:rsidRPr="006D4275" w:rsidRDefault="006147C4" w:rsidP="00D043F0">
            <w:pPr>
              <w:spacing w:after="0" w:line="240" w:lineRule="auto"/>
              <w:rPr>
                <w:rFonts w:ascii="Arial" w:hAnsi="Arial" w:cs="Arial"/>
                <w:sz w:val="24"/>
                <w:szCs w:val="24"/>
              </w:rPr>
            </w:pPr>
          </w:p>
        </w:tc>
        <w:tc>
          <w:tcPr>
            <w:tcW w:w="1543" w:type="dxa"/>
            <w:vMerge/>
          </w:tcPr>
          <w:p w:rsidR="006147C4" w:rsidRPr="006D4275" w:rsidRDefault="006147C4" w:rsidP="00D043F0">
            <w:pPr>
              <w:spacing w:after="0" w:line="240" w:lineRule="auto"/>
              <w:rPr>
                <w:rFonts w:ascii="Arial" w:hAnsi="Arial" w:cs="Arial"/>
                <w:sz w:val="24"/>
                <w:szCs w:val="24"/>
              </w:rPr>
            </w:pPr>
          </w:p>
        </w:tc>
        <w:tc>
          <w:tcPr>
            <w:tcW w:w="2297" w:type="dxa"/>
            <w:vMerge/>
          </w:tcPr>
          <w:p w:rsidR="006147C4" w:rsidRPr="006D4275" w:rsidRDefault="006147C4" w:rsidP="00D043F0">
            <w:pPr>
              <w:spacing w:after="0" w:line="240" w:lineRule="auto"/>
              <w:rPr>
                <w:rFonts w:ascii="Arial" w:hAnsi="Arial" w:cs="Arial"/>
                <w:sz w:val="24"/>
                <w:szCs w:val="24"/>
              </w:rPr>
            </w:pPr>
          </w:p>
        </w:tc>
        <w:tc>
          <w:tcPr>
            <w:tcW w:w="2441" w:type="dxa"/>
            <w:vMerge/>
          </w:tcPr>
          <w:p w:rsidR="006147C4" w:rsidRPr="006D4275" w:rsidRDefault="006147C4" w:rsidP="00D043F0">
            <w:pPr>
              <w:spacing w:after="0" w:line="240" w:lineRule="auto"/>
              <w:rPr>
                <w:rFonts w:ascii="Arial" w:hAnsi="Arial" w:cs="Arial"/>
                <w:sz w:val="24"/>
                <w:szCs w:val="24"/>
              </w:rPr>
            </w:pPr>
          </w:p>
        </w:tc>
        <w:tc>
          <w:tcPr>
            <w:tcW w:w="1830" w:type="dxa"/>
          </w:tcPr>
          <w:p w:rsidR="006147C4" w:rsidRPr="006D4275" w:rsidRDefault="006147C4" w:rsidP="008E399F">
            <w:pPr>
              <w:pStyle w:val="ConsPlusNormal"/>
              <w:ind w:firstLine="41"/>
              <w:rPr>
                <w:sz w:val="24"/>
                <w:szCs w:val="24"/>
              </w:rPr>
            </w:pPr>
            <w:r w:rsidRPr="006D4275">
              <w:rPr>
                <w:sz w:val="24"/>
                <w:szCs w:val="24"/>
              </w:rPr>
              <w:t>международный</w:t>
            </w:r>
          </w:p>
        </w:tc>
        <w:tc>
          <w:tcPr>
            <w:tcW w:w="887" w:type="dxa"/>
          </w:tcPr>
          <w:p w:rsidR="006147C4" w:rsidRPr="006D4275" w:rsidRDefault="00A04A00" w:rsidP="00D043F0">
            <w:pPr>
              <w:pStyle w:val="ConsPlusNormal"/>
              <w:ind w:firstLine="0"/>
              <w:rPr>
                <w:sz w:val="24"/>
                <w:szCs w:val="24"/>
              </w:rPr>
            </w:pPr>
            <w:r w:rsidRPr="006D4275">
              <w:rPr>
                <w:sz w:val="24"/>
                <w:szCs w:val="24"/>
              </w:rPr>
              <w:t>5</w:t>
            </w:r>
            <w:r w:rsidR="006147C4" w:rsidRPr="006D4275">
              <w:rPr>
                <w:sz w:val="24"/>
                <w:szCs w:val="24"/>
              </w:rPr>
              <w:t>0%</w:t>
            </w:r>
          </w:p>
        </w:tc>
      </w:tr>
      <w:tr w:rsidR="006147C4" w:rsidRPr="006D4275" w:rsidTr="00525DD7">
        <w:trPr>
          <w:trHeight w:val="20"/>
        </w:trPr>
        <w:tc>
          <w:tcPr>
            <w:tcW w:w="483" w:type="dxa"/>
            <w:vMerge/>
          </w:tcPr>
          <w:p w:rsidR="006147C4" w:rsidRPr="006D4275" w:rsidRDefault="006147C4" w:rsidP="00D043F0">
            <w:pPr>
              <w:spacing w:after="0" w:line="240" w:lineRule="auto"/>
              <w:rPr>
                <w:rFonts w:ascii="Arial" w:hAnsi="Arial" w:cs="Arial"/>
                <w:sz w:val="24"/>
                <w:szCs w:val="24"/>
              </w:rPr>
            </w:pPr>
          </w:p>
        </w:tc>
        <w:tc>
          <w:tcPr>
            <w:tcW w:w="1543" w:type="dxa"/>
            <w:vMerge/>
          </w:tcPr>
          <w:p w:rsidR="006147C4" w:rsidRPr="006D4275" w:rsidRDefault="006147C4" w:rsidP="00D043F0">
            <w:pPr>
              <w:spacing w:after="0" w:line="240" w:lineRule="auto"/>
              <w:rPr>
                <w:rFonts w:ascii="Arial" w:hAnsi="Arial" w:cs="Arial"/>
                <w:sz w:val="24"/>
                <w:szCs w:val="24"/>
              </w:rPr>
            </w:pPr>
          </w:p>
        </w:tc>
        <w:tc>
          <w:tcPr>
            <w:tcW w:w="2297" w:type="dxa"/>
            <w:vMerge/>
          </w:tcPr>
          <w:p w:rsidR="006147C4" w:rsidRPr="006D4275" w:rsidRDefault="006147C4" w:rsidP="00D043F0">
            <w:pPr>
              <w:spacing w:after="0" w:line="240" w:lineRule="auto"/>
              <w:rPr>
                <w:rFonts w:ascii="Arial" w:hAnsi="Arial" w:cs="Arial"/>
                <w:sz w:val="24"/>
                <w:szCs w:val="24"/>
              </w:rPr>
            </w:pPr>
          </w:p>
        </w:tc>
        <w:tc>
          <w:tcPr>
            <w:tcW w:w="2441" w:type="dxa"/>
          </w:tcPr>
          <w:p w:rsidR="006147C4" w:rsidRPr="006D4275" w:rsidRDefault="006147C4" w:rsidP="00D043F0">
            <w:pPr>
              <w:pStyle w:val="ConsPlusNormal"/>
              <w:ind w:firstLine="0"/>
              <w:rPr>
                <w:sz w:val="24"/>
                <w:szCs w:val="24"/>
              </w:rPr>
            </w:pPr>
            <w:r w:rsidRPr="006D4275">
              <w:rPr>
                <w:sz w:val="24"/>
                <w:szCs w:val="24"/>
              </w:rPr>
              <w:t>обеспечение качественной подготовки и проведение мероприятий, связанных с уставной деятельностью Учреждения</w:t>
            </w:r>
          </w:p>
        </w:tc>
        <w:tc>
          <w:tcPr>
            <w:tcW w:w="1830" w:type="dxa"/>
          </w:tcPr>
          <w:p w:rsidR="006147C4" w:rsidRPr="006D4275" w:rsidRDefault="006147C4" w:rsidP="008E6CC6">
            <w:pPr>
              <w:pStyle w:val="ConsPlusNormal"/>
              <w:ind w:firstLine="0"/>
              <w:rPr>
                <w:sz w:val="24"/>
                <w:szCs w:val="24"/>
              </w:rPr>
            </w:pPr>
            <w:r w:rsidRPr="006D4275">
              <w:rPr>
                <w:sz w:val="24"/>
                <w:szCs w:val="24"/>
              </w:rPr>
              <w:t>отсутствие обоснованных жалоб на работу Учреждения</w:t>
            </w:r>
          </w:p>
        </w:tc>
        <w:tc>
          <w:tcPr>
            <w:tcW w:w="887" w:type="dxa"/>
          </w:tcPr>
          <w:p w:rsidR="006147C4" w:rsidRPr="006D4275" w:rsidRDefault="006147C4" w:rsidP="00D043F0">
            <w:pPr>
              <w:pStyle w:val="ConsPlusNormal"/>
              <w:ind w:firstLine="0"/>
              <w:rPr>
                <w:sz w:val="24"/>
                <w:szCs w:val="24"/>
              </w:rPr>
            </w:pPr>
            <w:r w:rsidRPr="006D4275">
              <w:rPr>
                <w:sz w:val="24"/>
                <w:szCs w:val="24"/>
              </w:rPr>
              <w:t>30%</w:t>
            </w:r>
          </w:p>
        </w:tc>
      </w:tr>
      <w:tr w:rsidR="00AB69D0" w:rsidRPr="006D4275" w:rsidTr="00525DD7">
        <w:trPr>
          <w:trHeight w:val="20"/>
        </w:trPr>
        <w:tc>
          <w:tcPr>
            <w:tcW w:w="483" w:type="dxa"/>
            <w:vMerge w:val="restart"/>
          </w:tcPr>
          <w:p w:rsidR="00AB69D0" w:rsidRPr="006D4275" w:rsidRDefault="00AB69D0" w:rsidP="00D043F0">
            <w:pPr>
              <w:spacing w:after="0" w:line="240" w:lineRule="auto"/>
              <w:rPr>
                <w:rFonts w:ascii="Arial" w:hAnsi="Arial" w:cs="Arial"/>
                <w:sz w:val="24"/>
                <w:szCs w:val="24"/>
              </w:rPr>
            </w:pPr>
          </w:p>
        </w:tc>
        <w:tc>
          <w:tcPr>
            <w:tcW w:w="1543" w:type="dxa"/>
            <w:vMerge w:val="restart"/>
          </w:tcPr>
          <w:p w:rsidR="00AB69D0" w:rsidRPr="006D4275" w:rsidRDefault="00AB69D0" w:rsidP="00D043F0">
            <w:pPr>
              <w:spacing w:after="0" w:line="240" w:lineRule="auto"/>
              <w:rPr>
                <w:rFonts w:ascii="Arial" w:hAnsi="Arial" w:cs="Arial"/>
                <w:sz w:val="24"/>
                <w:szCs w:val="24"/>
              </w:rPr>
            </w:pPr>
            <w:r w:rsidRPr="006D4275">
              <w:rPr>
                <w:rFonts w:ascii="Arial" w:hAnsi="Arial" w:cs="Arial"/>
                <w:sz w:val="24"/>
                <w:szCs w:val="24"/>
              </w:rPr>
              <w:t>Главный бухгалтер</w:t>
            </w:r>
          </w:p>
        </w:tc>
        <w:tc>
          <w:tcPr>
            <w:tcW w:w="2297" w:type="dxa"/>
          </w:tcPr>
          <w:p w:rsidR="00AB69D0" w:rsidRPr="006D4275" w:rsidRDefault="00AB69D0" w:rsidP="00D043F0">
            <w:pPr>
              <w:spacing w:after="0" w:line="240" w:lineRule="auto"/>
              <w:rPr>
                <w:rFonts w:ascii="Arial" w:hAnsi="Arial" w:cs="Arial"/>
                <w:sz w:val="24"/>
                <w:szCs w:val="24"/>
              </w:rPr>
            </w:pPr>
            <w:r w:rsidRPr="006D4275">
              <w:rPr>
                <w:rFonts w:ascii="Arial" w:hAnsi="Arial" w:cs="Arial"/>
                <w:sz w:val="24"/>
                <w:szCs w:val="24"/>
              </w:rPr>
              <w:t>Результативность финансово-хозяйственной деятельности учреждения</w:t>
            </w:r>
          </w:p>
        </w:tc>
        <w:tc>
          <w:tcPr>
            <w:tcW w:w="2441" w:type="dxa"/>
          </w:tcPr>
          <w:p w:rsidR="00AB69D0" w:rsidRPr="006D4275" w:rsidRDefault="00AB69D0" w:rsidP="00D043F0">
            <w:pPr>
              <w:pStyle w:val="ConsPlusNormal"/>
              <w:ind w:firstLine="0"/>
              <w:rPr>
                <w:sz w:val="24"/>
                <w:szCs w:val="24"/>
              </w:rPr>
            </w:pPr>
            <w:r w:rsidRPr="006D4275">
              <w:rPr>
                <w:sz w:val="24"/>
                <w:szCs w:val="24"/>
              </w:rPr>
              <w:t>Исполнения бюджета</w:t>
            </w:r>
          </w:p>
        </w:tc>
        <w:tc>
          <w:tcPr>
            <w:tcW w:w="1830" w:type="dxa"/>
          </w:tcPr>
          <w:p w:rsidR="00AB69D0" w:rsidRPr="006D4275" w:rsidRDefault="00AB69D0" w:rsidP="008E6CC6">
            <w:pPr>
              <w:pStyle w:val="ConsPlusNormal"/>
              <w:ind w:firstLine="0"/>
              <w:rPr>
                <w:sz w:val="24"/>
                <w:szCs w:val="24"/>
              </w:rPr>
            </w:pPr>
            <w:r w:rsidRPr="006D4275">
              <w:rPr>
                <w:sz w:val="24"/>
                <w:szCs w:val="24"/>
              </w:rPr>
              <w:t>Не менее 80% и не более 90%</w:t>
            </w:r>
          </w:p>
        </w:tc>
        <w:tc>
          <w:tcPr>
            <w:tcW w:w="887" w:type="dxa"/>
          </w:tcPr>
          <w:p w:rsidR="00AB69D0" w:rsidRPr="006D4275" w:rsidRDefault="00AB69D0" w:rsidP="00D043F0">
            <w:pPr>
              <w:pStyle w:val="ConsPlusNormal"/>
              <w:ind w:firstLine="0"/>
              <w:rPr>
                <w:sz w:val="24"/>
                <w:szCs w:val="24"/>
              </w:rPr>
            </w:pPr>
            <w:r w:rsidRPr="006D4275">
              <w:rPr>
                <w:sz w:val="24"/>
                <w:szCs w:val="24"/>
              </w:rPr>
              <w:t>25%</w:t>
            </w:r>
          </w:p>
        </w:tc>
      </w:tr>
      <w:tr w:rsidR="00AB69D0" w:rsidRPr="006D4275" w:rsidTr="00525DD7">
        <w:trPr>
          <w:trHeight w:val="20"/>
        </w:trPr>
        <w:tc>
          <w:tcPr>
            <w:tcW w:w="483" w:type="dxa"/>
            <w:vMerge/>
          </w:tcPr>
          <w:p w:rsidR="00AB69D0" w:rsidRPr="006D4275" w:rsidRDefault="00AB69D0" w:rsidP="00D043F0">
            <w:pPr>
              <w:spacing w:after="0" w:line="240" w:lineRule="auto"/>
              <w:rPr>
                <w:rFonts w:ascii="Arial" w:hAnsi="Arial" w:cs="Arial"/>
                <w:sz w:val="24"/>
                <w:szCs w:val="24"/>
              </w:rPr>
            </w:pPr>
          </w:p>
        </w:tc>
        <w:tc>
          <w:tcPr>
            <w:tcW w:w="1543" w:type="dxa"/>
            <w:vMerge/>
          </w:tcPr>
          <w:p w:rsidR="00AB69D0" w:rsidRPr="006D4275" w:rsidRDefault="00AB69D0" w:rsidP="00D043F0">
            <w:pPr>
              <w:spacing w:after="0" w:line="240" w:lineRule="auto"/>
              <w:rPr>
                <w:rFonts w:ascii="Arial" w:hAnsi="Arial" w:cs="Arial"/>
                <w:sz w:val="24"/>
                <w:szCs w:val="24"/>
              </w:rPr>
            </w:pPr>
          </w:p>
        </w:tc>
        <w:tc>
          <w:tcPr>
            <w:tcW w:w="2297" w:type="dxa"/>
          </w:tcPr>
          <w:p w:rsidR="00AB69D0" w:rsidRPr="006D4275" w:rsidRDefault="00AB69D0" w:rsidP="00D043F0">
            <w:pPr>
              <w:spacing w:after="0" w:line="240" w:lineRule="auto"/>
              <w:rPr>
                <w:rFonts w:ascii="Arial" w:hAnsi="Arial" w:cs="Arial"/>
                <w:sz w:val="24"/>
                <w:szCs w:val="24"/>
              </w:rPr>
            </w:pPr>
            <w:r w:rsidRPr="006D4275">
              <w:rPr>
                <w:rFonts w:ascii="Arial" w:hAnsi="Arial" w:cs="Arial"/>
                <w:sz w:val="24"/>
                <w:szCs w:val="24"/>
              </w:rPr>
              <w:t>Реализация программ деятельности (развитие) учреждения</w:t>
            </w:r>
          </w:p>
        </w:tc>
        <w:tc>
          <w:tcPr>
            <w:tcW w:w="2441" w:type="dxa"/>
          </w:tcPr>
          <w:p w:rsidR="00AB69D0" w:rsidRPr="006D4275" w:rsidRDefault="00AB69D0" w:rsidP="00A04A00">
            <w:pPr>
              <w:pStyle w:val="ConsPlusNormal"/>
              <w:ind w:firstLine="0"/>
              <w:rPr>
                <w:sz w:val="24"/>
                <w:szCs w:val="24"/>
              </w:rPr>
            </w:pPr>
            <w:r w:rsidRPr="006D4275">
              <w:rPr>
                <w:sz w:val="24"/>
                <w:szCs w:val="24"/>
              </w:rPr>
              <w:t xml:space="preserve">Отсутствие замечаний надзорных и контролирующих органов </w:t>
            </w:r>
          </w:p>
        </w:tc>
        <w:tc>
          <w:tcPr>
            <w:tcW w:w="1830" w:type="dxa"/>
          </w:tcPr>
          <w:p w:rsidR="00AB69D0" w:rsidRPr="006D4275" w:rsidRDefault="00AB69D0" w:rsidP="008E6CC6">
            <w:pPr>
              <w:pStyle w:val="ConsPlusNormal"/>
              <w:ind w:firstLine="0"/>
              <w:rPr>
                <w:sz w:val="24"/>
                <w:szCs w:val="24"/>
              </w:rPr>
            </w:pPr>
            <w:r w:rsidRPr="006D4275">
              <w:rPr>
                <w:sz w:val="24"/>
                <w:szCs w:val="24"/>
              </w:rPr>
              <w:t>По факту проверок</w:t>
            </w:r>
          </w:p>
          <w:p w:rsidR="00AB69D0" w:rsidRPr="006D4275" w:rsidRDefault="00AB69D0" w:rsidP="008E6CC6">
            <w:pPr>
              <w:pStyle w:val="ConsPlusNormal"/>
              <w:ind w:firstLine="0"/>
              <w:rPr>
                <w:sz w:val="24"/>
                <w:szCs w:val="24"/>
              </w:rPr>
            </w:pPr>
            <w:r w:rsidRPr="006D4275">
              <w:rPr>
                <w:sz w:val="24"/>
                <w:szCs w:val="24"/>
              </w:rPr>
              <w:t>Отсутствие предписаний</w:t>
            </w:r>
          </w:p>
        </w:tc>
        <w:tc>
          <w:tcPr>
            <w:tcW w:w="887" w:type="dxa"/>
          </w:tcPr>
          <w:p w:rsidR="00AB69D0" w:rsidRPr="006D4275" w:rsidRDefault="00AB69D0" w:rsidP="00AB69D0">
            <w:pPr>
              <w:pStyle w:val="ConsPlusNormal"/>
              <w:ind w:firstLine="0"/>
              <w:rPr>
                <w:sz w:val="24"/>
                <w:szCs w:val="24"/>
              </w:rPr>
            </w:pPr>
            <w:r w:rsidRPr="006D4275">
              <w:rPr>
                <w:sz w:val="24"/>
                <w:szCs w:val="24"/>
              </w:rPr>
              <w:t>20%</w:t>
            </w:r>
          </w:p>
        </w:tc>
      </w:tr>
      <w:tr w:rsidR="00AB69D0" w:rsidRPr="006D4275" w:rsidTr="00525DD7">
        <w:trPr>
          <w:trHeight w:val="20"/>
        </w:trPr>
        <w:tc>
          <w:tcPr>
            <w:tcW w:w="483" w:type="dxa"/>
            <w:vMerge/>
          </w:tcPr>
          <w:p w:rsidR="00AB69D0" w:rsidRPr="006D4275" w:rsidRDefault="00AB69D0" w:rsidP="00D043F0">
            <w:pPr>
              <w:spacing w:after="0" w:line="240" w:lineRule="auto"/>
              <w:rPr>
                <w:rFonts w:ascii="Arial" w:hAnsi="Arial" w:cs="Arial"/>
                <w:sz w:val="24"/>
                <w:szCs w:val="24"/>
              </w:rPr>
            </w:pPr>
          </w:p>
        </w:tc>
        <w:tc>
          <w:tcPr>
            <w:tcW w:w="1543" w:type="dxa"/>
            <w:vMerge/>
          </w:tcPr>
          <w:p w:rsidR="00AB69D0" w:rsidRPr="006D4275" w:rsidRDefault="00AB69D0" w:rsidP="00D043F0">
            <w:pPr>
              <w:spacing w:after="0" w:line="240" w:lineRule="auto"/>
              <w:rPr>
                <w:rFonts w:ascii="Arial" w:hAnsi="Arial" w:cs="Arial"/>
                <w:sz w:val="24"/>
                <w:szCs w:val="24"/>
              </w:rPr>
            </w:pPr>
          </w:p>
        </w:tc>
        <w:tc>
          <w:tcPr>
            <w:tcW w:w="2297" w:type="dxa"/>
          </w:tcPr>
          <w:p w:rsidR="00AB69D0" w:rsidRPr="006D4275" w:rsidRDefault="00AB69D0" w:rsidP="00D043F0">
            <w:pPr>
              <w:spacing w:after="0" w:line="240" w:lineRule="auto"/>
              <w:rPr>
                <w:rFonts w:ascii="Arial" w:hAnsi="Arial" w:cs="Arial"/>
                <w:sz w:val="24"/>
                <w:szCs w:val="24"/>
              </w:rPr>
            </w:pPr>
          </w:p>
        </w:tc>
        <w:tc>
          <w:tcPr>
            <w:tcW w:w="2441" w:type="dxa"/>
          </w:tcPr>
          <w:p w:rsidR="00AB69D0" w:rsidRPr="006D4275" w:rsidRDefault="00AB69D0" w:rsidP="00A04A00">
            <w:pPr>
              <w:pStyle w:val="ConsPlusNormal"/>
              <w:ind w:firstLine="0"/>
              <w:rPr>
                <w:sz w:val="24"/>
                <w:szCs w:val="24"/>
              </w:rPr>
            </w:pPr>
          </w:p>
        </w:tc>
        <w:tc>
          <w:tcPr>
            <w:tcW w:w="1830" w:type="dxa"/>
          </w:tcPr>
          <w:p w:rsidR="00AB69D0" w:rsidRPr="006D4275" w:rsidRDefault="00AB69D0" w:rsidP="008E6CC6">
            <w:pPr>
              <w:pStyle w:val="ConsPlusNormal"/>
              <w:ind w:firstLine="0"/>
              <w:rPr>
                <w:sz w:val="24"/>
                <w:szCs w:val="24"/>
              </w:rPr>
            </w:pPr>
            <w:r w:rsidRPr="006D4275">
              <w:rPr>
                <w:sz w:val="24"/>
                <w:szCs w:val="24"/>
              </w:rPr>
              <w:t>Устранение предписаний в установленный срок</w:t>
            </w:r>
          </w:p>
        </w:tc>
        <w:tc>
          <w:tcPr>
            <w:tcW w:w="887" w:type="dxa"/>
          </w:tcPr>
          <w:p w:rsidR="00AB69D0" w:rsidRPr="006D4275" w:rsidRDefault="00AB69D0" w:rsidP="00D043F0">
            <w:pPr>
              <w:pStyle w:val="ConsPlusNormal"/>
              <w:ind w:firstLine="0"/>
              <w:rPr>
                <w:sz w:val="24"/>
                <w:szCs w:val="24"/>
              </w:rPr>
            </w:pPr>
            <w:r w:rsidRPr="006D4275">
              <w:rPr>
                <w:sz w:val="24"/>
                <w:szCs w:val="24"/>
              </w:rPr>
              <w:t>10%</w:t>
            </w:r>
          </w:p>
        </w:tc>
      </w:tr>
    </w:tbl>
    <w:p w:rsidR="006147C4" w:rsidRPr="006D4275" w:rsidRDefault="006147C4" w:rsidP="006147C4">
      <w:pPr>
        <w:pStyle w:val="ConsPlusNormal"/>
        <w:ind w:firstLine="540"/>
        <w:jc w:val="both"/>
        <w:rPr>
          <w:sz w:val="24"/>
          <w:szCs w:val="24"/>
        </w:rPr>
      </w:pPr>
    </w:p>
    <w:p w:rsidR="006147C4" w:rsidRPr="006D4275" w:rsidRDefault="006147C4" w:rsidP="006147C4">
      <w:pPr>
        <w:pStyle w:val="ConsPlusNormal"/>
        <w:jc w:val="right"/>
        <w:rPr>
          <w:sz w:val="24"/>
          <w:szCs w:val="24"/>
        </w:rPr>
      </w:pPr>
    </w:p>
    <w:p w:rsidR="00187DA0" w:rsidRPr="006D4275" w:rsidRDefault="00187DA0" w:rsidP="006147C4">
      <w:pPr>
        <w:pStyle w:val="ConsPlusNormal"/>
        <w:jc w:val="right"/>
        <w:rPr>
          <w:sz w:val="24"/>
          <w:szCs w:val="24"/>
        </w:rPr>
      </w:pPr>
    </w:p>
    <w:p w:rsidR="00187DA0" w:rsidRDefault="00187DA0" w:rsidP="006147C4">
      <w:pPr>
        <w:pStyle w:val="ConsPlusNormal"/>
        <w:jc w:val="right"/>
        <w:rPr>
          <w:sz w:val="24"/>
          <w:szCs w:val="24"/>
        </w:rPr>
      </w:pPr>
    </w:p>
    <w:p w:rsidR="006D4275" w:rsidRDefault="006D4275" w:rsidP="006147C4">
      <w:pPr>
        <w:pStyle w:val="ConsPlusNormal"/>
        <w:jc w:val="right"/>
        <w:rPr>
          <w:sz w:val="24"/>
          <w:szCs w:val="24"/>
        </w:rPr>
      </w:pPr>
    </w:p>
    <w:p w:rsidR="006D4275" w:rsidRPr="006D4275" w:rsidRDefault="006D4275" w:rsidP="006147C4">
      <w:pPr>
        <w:pStyle w:val="ConsPlusNormal"/>
        <w:jc w:val="right"/>
        <w:rPr>
          <w:sz w:val="24"/>
          <w:szCs w:val="24"/>
        </w:rPr>
      </w:pPr>
    </w:p>
    <w:p w:rsidR="00187DA0" w:rsidRPr="006D4275" w:rsidRDefault="00187DA0" w:rsidP="006147C4">
      <w:pPr>
        <w:pStyle w:val="ConsPlusNormal"/>
        <w:jc w:val="right"/>
        <w:rPr>
          <w:sz w:val="24"/>
          <w:szCs w:val="24"/>
        </w:rPr>
      </w:pPr>
    </w:p>
    <w:p w:rsidR="00187DA0" w:rsidRPr="006D4275" w:rsidRDefault="00187DA0" w:rsidP="006147C4">
      <w:pPr>
        <w:pStyle w:val="ConsPlusNormal"/>
        <w:jc w:val="right"/>
        <w:rPr>
          <w:sz w:val="24"/>
          <w:szCs w:val="24"/>
        </w:rPr>
      </w:pPr>
    </w:p>
    <w:p w:rsidR="00187DA0" w:rsidRPr="006D4275" w:rsidRDefault="00187DA0" w:rsidP="00187DA0">
      <w:pPr>
        <w:autoSpaceDE w:val="0"/>
        <w:autoSpaceDN w:val="0"/>
        <w:adjustRightInd w:val="0"/>
        <w:spacing w:after="0" w:line="240" w:lineRule="auto"/>
        <w:ind w:left="5670" w:right="-286"/>
        <w:outlineLvl w:val="1"/>
        <w:rPr>
          <w:rFonts w:ascii="Arial" w:hAnsi="Arial" w:cs="Arial"/>
          <w:sz w:val="24"/>
          <w:szCs w:val="24"/>
        </w:rPr>
      </w:pPr>
      <w:r w:rsidRPr="006D4275">
        <w:rPr>
          <w:rFonts w:ascii="Arial" w:hAnsi="Arial" w:cs="Arial"/>
          <w:sz w:val="24"/>
          <w:szCs w:val="24"/>
        </w:rPr>
        <w:lastRenderedPageBreak/>
        <w:t>Приложение № 9</w:t>
      </w:r>
    </w:p>
    <w:p w:rsidR="00187DA0" w:rsidRPr="006D4275" w:rsidRDefault="00187DA0" w:rsidP="00187DA0">
      <w:pPr>
        <w:autoSpaceDE w:val="0"/>
        <w:autoSpaceDN w:val="0"/>
        <w:adjustRightInd w:val="0"/>
        <w:spacing w:after="0" w:line="240" w:lineRule="auto"/>
        <w:ind w:left="5670" w:right="-286"/>
        <w:outlineLvl w:val="1"/>
        <w:rPr>
          <w:rFonts w:ascii="Arial" w:hAnsi="Arial" w:cs="Arial"/>
          <w:sz w:val="24"/>
          <w:szCs w:val="24"/>
        </w:rPr>
      </w:pPr>
      <w:r w:rsidRPr="006D4275">
        <w:rPr>
          <w:rFonts w:ascii="Arial" w:hAnsi="Arial" w:cs="Arial"/>
          <w:sz w:val="24"/>
          <w:szCs w:val="24"/>
        </w:rPr>
        <w:t>к положению об оплате труда работников МКУ Центр тестирования ВФСК ГТО Саянского района «Агинское»</w:t>
      </w:r>
    </w:p>
    <w:p w:rsidR="00187DA0" w:rsidRPr="006D4275" w:rsidRDefault="00187DA0" w:rsidP="00187DA0">
      <w:pPr>
        <w:autoSpaceDE w:val="0"/>
        <w:autoSpaceDN w:val="0"/>
        <w:adjustRightInd w:val="0"/>
        <w:spacing w:after="0" w:line="240" w:lineRule="auto"/>
        <w:ind w:left="5670" w:right="-286"/>
        <w:outlineLvl w:val="1"/>
        <w:rPr>
          <w:rFonts w:ascii="Arial" w:hAnsi="Arial" w:cs="Arial"/>
          <w:sz w:val="24"/>
          <w:szCs w:val="24"/>
        </w:rPr>
      </w:pPr>
    </w:p>
    <w:p w:rsidR="006147C4" w:rsidRPr="006D4275" w:rsidRDefault="006147C4" w:rsidP="006147C4">
      <w:pPr>
        <w:pStyle w:val="ConsPlusNormal"/>
        <w:ind w:firstLine="540"/>
        <w:jc w:val="both"/>
        <w:rPr>
          <w:sz w:val="24"/>
          <w:szCs w:val="24"/>
        </w:rPr>
      </w:pPr>
    </w:p>
    <w:p w:rsidR="006147C4" w:rsidRPr="006D4275" w:rsidRDefault="006147C4" w:rsidP="006147C4">
      <w:pPr>
        <w:pStyle w:val="ConsPlusNormal"/>
        <w:jc w:val="center"/>
        <w:rPr>
          <w:sz w:val="24"/>
          <w:szCs w:val="24"/>
        </w:rPr>
      </w:pPr>
      <w:bookmarkStart w:id="13" w:name="P1034"/>
      <w:bookmarkEnd w:id="13"/>
      <w:r w:rsidRPr="006D4275">
        <w:rPr>
          <w:sz w:val="24"/>
          <w:szCs w:val="24"/>
        </w:rPr>
        <w:t>КРИТЕРИИ ОЦЕНКИ</w:t>
      </w:r>
    </w:p>
    <w:p w:rsidR="006147C4" w:rsidRPr="006D4275" w:rsidRDefault="006147C4" w:rsidP="006147C4">
      <w:pPr>
        <w:pStyle w:val="ConsPlusNormal"/>
        <w:jc w:val="center"/>
        <w:rPr>
          <w:sz w:val="24"/>
          <w:szCs w:val="24"/>
        </w:rPr>
      </w:pPr>
      <w:r w:rsidRPr="006D4275">
        <w:rPr>
          <w:sz w:val="24"/>
          <w:szCs w:val="24"/>
        </w:rPr>
        <w:t>РЕЗУЛЬТАТИВНОСТИ И КАЧЕСТВА ДЕЯТЕЛЬНОСТИ УЧРЕЖДЕНИЯ</w:t>
      </w:r>
    </w:p>
    <w:p w:rsidR="006147C4" w:rsidRPr="006D4275" w:rsidRDefault="006147C4" w:rsidP="006147C4">
      <w:pPr>
        <w:pStyle w:val="ConsPlusNormal"/>
        <w:jc w:val="center"/>
        <w:rPr>
          <w:sz w:val="24"/>
          <w:szCs w:val="24"/>
        </w:rPr>
      </w:pPr>
      <w:r w:rsidRPr="006D4275">
        <w:rPr>
          <w:sz w:val="24"/>
          <w:szCs w:val="24"/>
        </w:rPr>
        <w:t>ДЛЯ УСТАНОВЛЕНИЯ РУКОВОДИТЕЛ</w:t>
      </w:r>
      <w:r w:rsidR="00694DBF" w:rsidRPr="006D4275">
        <w:rPr>
          <w:sz w:val="24"/>
          <w:szCs w:val="24"/>
        </w:rPr>
        <w:t>Ю УЧРЕЖДЕНИЯ, ЕГО</w:t>
      </w:r>
      <w:r w:rsidRPr="006D4275">
        <w:rPr>
          <w:sz w:val="24"/>
          <w:szCs w:val="24"/>
        </w:rPr>
        <w:t xml:space="preserve"> ЗАМЕСТИТЕЛЯ</w:t>
      </w:r>
      <w:r w:rsidR="00694DBF" w:rsidRPr="006D4275">
        <w:rPr>
          <w:sz w:val="24"/>
          <w:szCs w:val="24"/>
        </w:rPr>
        <w:t xml:space="preserve"> </w:t>
      </w:r>
      <w:r w:rsidRPr="006D4275">
        <w:rPr>
          <w:sz w:val="24"/>
          <w:szCs w:val="24"/>
        </w:rPr>
        <w:t>СТИМУЛИРУЮЩЕГО ХАРАКТЕРА</w:t>
      </w:r>
    </w:p>
    <w:p w:rsidR="006147C4" w:rsidRPr="006D4275" w:rsidRDefault="006147C4" w:rsidP="006147C4">
      <w:pPr>
        <w:pStyle w:val="ConsPlusNormal"/>
        <w:jc w:val="center"/>
        <w:rPr>
          <w:sz w:val="24"/>
          <w:szCs w:val="24"/>
        </w:rPr>
      </w:pPr>
      <w:r w:rsidRPr="006D4275">
        <w:rPr>
          <w:sz w:val="24"/>
          <w:szCs w:val="24"/>
        </w:rPr>
        <w:t>ЗА ИНТЕНСИВНОСТЬ И ВЫСОКИЕ РЕЗУЛЬТАТЫ РАБОТЫ</w:t>
      </w:r>
    </w:p>
    <w:p w:rsidR="006147C4" w:rsidRPr="006D4275" w:rsidRDefault="006147C4" w:rsidP="006147C4">
      <w:pPr>
        <w:pStyle w:val="ConsPlusNormal"/>
        <w:ind w:firstLine="540"/>
        <w:jc w:val="both"/>
        <w:rPr>
          <w:sz w:val="24"/>
          <w:szCs w:val="24"/>
        </w:rPr>
      </w:pPr>
    </w:p>
    <w:tbl>
      <w:tblPr>
        <w:tblW w:w="885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540"/>
        <w:gridCol w:w="3634"/>
        <w:gridCol w:w="1559"/>
        <w:gridCol w:w="3119"/>
      </w:tblGrid>
      <w:tr w:rsidR="006147C4" w:rsidRPr="006D4275" w:rsidTr="008E399F">
        <w:tc>
          <w:tcPr>
            <w:tcW w:w="540" w:type="dxa"/>
          </w:tcPr>
          <w:p w:rsidR="006147C4" w:rsidRPr="006D4275" w:rsidRDefault="006147C4" w:rsidP="00D043F0">
            <w:pPr>
              <w:pStyle w:val="ConsPlusNormal"/>
              <w:jc w:val="center"/>
              <w:rPr>
                <w:sz w:val="24"/>
                <w:szCs w:val="24"/>
              </w:rPr>
            </w:pPr>
            <w:r w:rsidRPr="006D4275">
              <w:rPr>
                <w:sz w:val="24"/>
                <w:szCs w:val="24"/>
              </w:rPr>
              <w:t>N п/п</w:t>
            </w:r>
          </w:p>
        </w:tc>
        <w:tc>
          <w:tcPr>
            <w:tcW w:w="3634" w:type="dxa"/>
          </w:tcPr>
          <w:p w:rsidR="006147C4" w:rsidRPr="006D4275" w:rsidRDefault="006147C4" w:rsidP="008E399F">
            <w:pPr>
              <w:pStyle w:val="ConsPlusNormal"/>
              <w:ind w:firstLine="454"/>
              <w:jc w:val="center"/>
              <w:rPr>
                <w:sz w:val="24"/>
                <w:szCs w:val="24"/>
              </w:rPr>
            </w:pPr>
            <w:r w:rsidRPr="006D4275">
              <w:rPr>
                <w:sz w:val="24"/>
                <w:szCs w:val="24"/>
              </w:rPr>
              <w:t>Уровень конкурса, конкурсного мероприятия</w:t>
            </w:r>
          </w:p>
        </w:tc>
        <w:tc>
          <w:tcPr>
            <w:tcW w:w="1559" w:type="dxa"/>
          </w:tcPr>
          <w:p w:rsidR="006147C4" w:rsidRPr="006D4275" w:rsidRDefault="006147C4" w:rsidP="008E399F">
            <w:pPr>
              <w:pStyle w:val="ConsPlusNormal"/>
              <w:ind w:firstLine="80"/>
              <w:jc w:val="center"/>
              <w:rPr>
                <w:sz w:val="24"/>
                <w:szCs w:val="24"/>
              </w:rPr>
            </w:pPr>
            <w:r w:rsidRPr="006D4275">
              <w:rPr>
                <w:sz w:val="24"/>
                <w:szCs w:val="24"/>
              </w:rPr>
              <w:t>Занятое место</w:t>
            </w:r>
          </w:p>
        </w:tc>
        <w:tc>
          <w:tcPr>
            <w:tcW w:w="3119" w:type="dxa"/>
          </w:tcPr>
          <w:p w:rsidR="006147C4" w:rsidRPr="006D4275" w:rsidRDefault="006147C4" w:rsidP="008E399F">
            <w:pPr>
              <w:pStyle w:val="ConsPlusNormal"/>
              <w:ind w:firstLine="222"/>
              <w:jc w:val="center"/>
              <w:rPr>
                <w:sz w:val="24"/>
                <w:szCs w:val="24"/>
              </w:rPr>
            </w:pPr>
            <w:r w:rsidRPr="006D4275">
              <w:rPr>
                <w:sz w:val="24"/>
                <w:szCs w:val="24"/>
              </w:rPr>
              <w:t>Размер выплат к окладу (должностному окладу), ставке заработной платы руководителя, его заместителя, главного бухгалтера, процент</w:t>
            </w:r>
          </w:p>
        </w:tc>
      </w:tr>
      <w:tr w:rsidR="00945151" w:rsidRPr="006D4275" w:rsidTr="008E399F">
        <w:trPr>
          <w:trHeight w:val="113"/>
        </w:trPr>
        <w:tc>
          <w:tcPr>
            <w:tcW w:w="540" w:type="dxa"/>
            <w:vMerge w:val="restart"/>
          </w:tcPr>
          <w:p w:rsidR="00945151" w:rsidRPr="006D4275" w:rsidRDefault="00945151" w:rsidP="00945151">
            <w:pPr>
              <w:pStyle w:val="ConsPlusNormal"/>
              <w:jc w:val="center"/>
              <w:rPr>
                <w:sz w:val="24"/>
                <w:szCs w:val="24"/>
              </w:rPr>
            </w:pPr>
            <w:r w:rsidRPr="006D4275">
              <w:rPr>
                <w:sz w:val="24"/>
                <w:szCs w:val="24"/>
              </w:rPr>
              <w:t>1</w:t>
            </w:r>
          </w:p>
        </w:tc>
        <w:tc>
          <w:tcPr>
            <w:tcW w:w="3634" w:type="dxa"/>
            <w:vMerge w:val="restart"/>
          </w:tcPr>
          <w:p w:rsidR="00945151" w:rsidRPr="006D4275" w:rsidRDefault="00945151" w:rsidP="008E399F">
            <w:pPr>
              <w:pStyle w:val="ConsPlusNormal"/>
              <w:ind w:firstLine="170"/>
              <w:rPr>
                <w:sz w:val="24"/>
                <w:szCs w:val="24"/>
              </w:rPr>
            </w:pPr>
            <w:r w:rsidRPr="006D4275">
              <w:rPr>
                <w:sz w:val="24"/>
                <w:szCs w:val="24"/>
              </w:rPr>
              <w:t>Зональный (межмуниципальное)</w:t>
            </w:r>
          </w:p>
        </w:tc>
        <w:tc>
          <w:tcPr>
            <w:tcW w:w="1559" w:type="dxa"/>
          </w:tcPr>
          <w:p w:rsidR="00945151" w:rsidRPr="006D4275" w:rsidRDefault="00945151" w:rsidP="008E399F">
            <w:pPr>
              <w:pStyle w:val="ConsPlusNormal"/>
              <w:ind w:firstLine="80"/>
              <w:jc w:val="center"/>
              <w:rPr>
                <w:sz w:val="24"/>
                <w:szCs w:val="24"/>
              </w:rPr>
            </w:pPr>
            <w:r w:rsidRPr="006D4275">
              <w:rPr>
                <w:sz w:val="24"/>
                <w:szCs w:val="24"/>
              </w:rPr>
              <w:t>1</w:t>
            </w:r>
          </w:p>
        </w:tc>
        <w:tc>
          <w:tcPr>
            <w:tcW w:w="3119" w:type="dxa"/>
          </w:tcPr>
          <w:p w:rsidR="00945151" w:rsidRPr="006D4275" w:rsidRDefault="00945151" w:rsidP="008E399F">
            <w:pPr>
              <w:pStyle w:val="ConsPlusNormal"/>
              <w:ind w:firstLine="80"/>
              <w:jc w:val="center"/>
              <w:rPr>
                <w:sz w:val="24"/>
                <w:szCs w:val="24"/>
              </w:rPr>
            </w:pPr>
            <w:r w:rsidRPr="006D4275">
              <w:rPr>
                <w:sz w:val="24"/>
                <w:szCs w:val="24"/>
              </w:rPr>
              <w:t>25</w:t>
            </w:r>
          </w:p>
        </w:tc>
      </w:tr>
      <w:tr w:rsidR="00945151" w:rsidRPr="006D4275" w:rsidTr="008E399F">
        <w:trPr>
          <w:trHeight w:val="112"/>
        </w:trPr>
        <w:tc>
          <w:tcPr>
            <w:tcW w:w="540" w:type="dxa"/>
            <w:vMerge/>
          </w:tcPr>
          <w:p w:rsidR="00945151" w:rsidRPr="006D4275" w:rsidRDefault="00945151" w:rsidP="00D043F0">
            <w:pPr>
              <w:pStyle w:val="ConsPlusNormal"/>
              <w:jc w:val="center"/>
              <w:rPr>
                <w:sz w:val="24"/>
                <w:szCs w:val="24"/>
              </w:rPr>
            </w:pPr>
          </w:p>
        </w:tc>
        <w:tc>
          <w:tcPr>
            <w:tcW w:w="3634" w:type="dxa"/>
            <w:vMerge/>
          </w:tcPr>
          <w:p w:rsidR="00945151" w:rsidRPr="006D4275" w:rsidRDefault="00945151" w:rsidP="00D043F0">
            <w:pPr>
              <w:pStyle w:val="ConsPlusNormal"/>
              <w:rPr>
                <w:sz w:val="24"/>
                <w:szCs w:val="24"/>
              </w:rPr>
            </w:pPr>
          </w:p>
        </w:tc>
        <w:tc>
          <w:tcPr>
            <w:tcW w:w="1559" w:type="dxa"/>
          </w:tcPr>
          <w:p w:rsidR="00945151" w:rsidRPr="006D4275" w:rsidRDefault="00945151" w:rsidP="0012731A">
            <w:pPr>
              <w:pStyle w:val="ConsPlusNormal"/>
              <w:ind w:firstLine="80"/>
              <w:jc w:val="center"/>
              <w:rPr>
                <w:sz w:val="24"/>
                <w:szCs w:val="24"/>
              </w:rPr>
            </w:pPr>
            <w:r w:rsidRPr="006D4275">
              <w:rPr>
                <w:sz w:val="24"/>
                <w:szCs w:val="24"/>
              </w:rPr>
              <w:t>2</w:t>
            </w:r>
          </w:p>
        </w:tc>
        <w:tc>
          <w:tcPr>
            <w:tcW w:w="3119" w:type="dxa"/>
          </w:tcPr>
          <w:p w:rsidR="00945151" w:rsidRPr="006D4275" w:rsidRDefault="00945151" w:rsidP="0012731A">
            <w:pPr>
              <w:pStyle w:val="ConsPlusNormal"/>
              <w:ind w:firstLine="80"/>
              <w:jc w:val="center"/>
              <w:rPr>
                <w:sz w:val="24"/>
                <w:szCs w:val="24"/>
              </w:rPr>
            </w:pPr>
            <w:r w:rsidRPr="006D4275">
              <w:rPr>
                <w:sz w:val="24"/>
                <w:szCs w:val="24"/>
              </w:rPr>
              <w:t>15</w:t>
            </w:r>
          </w:p>
        </w:tc>
      </w:tr>
      <w:tr w:rsidR="00945151" w:rsidRPr="006D4275" w:rsidTr="008E399F">
        <w:trPr>
          <w:trHeight w:val="112"/>
        </w:trPr>
        <w:tc>
          <w:tcPr>
            <w:tcW w:w="540" w:type="dxa"/>
            <w:vMerge/>
          </w:tcPr>
          <w:p w:rsidR="00945151" w:rsidRPr="006D4275" w:rsidRDefault="00945151" w:rsidP="00D043F0">
            <w:pPr>
              <w:pStyle w:val="ConsPlusNormal"/>
              <w:jc w:val="center"/>
              <w:rPr>
                <w:sz w:val="24"/>
                <w:szCs w:val="24"/>
              </w:rPr>
            </w:pPr>
          </w:p>
        </w:tc>
        <w:tc>
          <w:tcPr>
            <w:tcW w:w="3634" w:type="dxa"/>
            <w:vMerge/>
          </w:tcPr>
          <w:p w:rsidR="00945151" w:rsidRPr="006D4275" w:rsidRDefault="00945151" w:rsidP="00D043F0">
            <w:pPr>
              <w:pStyle w:val="ConsPlusNormal"/>
              <w:rPr>
                <w:sz w:val="24"/>
                <w:szCs w:val="24"/>
              </w:rPr>
            </w:pPr>
          </w:p>
        </w:tc>
        <w:tc>
          <w:tcPr>
            <w:tcW w:w="1559" w:type="dxa"/>
          </w:tcPr>
          <w:p w:rsidR="00945151" w:rsidRPr="006D4275" w:rsidRDefault="00945151" w:rsidP="008E399F">
            <w:pPr>
              <w:pStyle w:val="ConsPlusNormal"/>
              <w:ind w:firstLine="80"/>
              <w:jc w:val="center"/>
              <w:rPr>
                <w:sz w:val="24"/>
                <w:szCs w:val="24"/>
              </w:rPr>
            </w:pPr>
            <w:r w:rsidRPr="006D4275">
              <w:rPr>
                <w:sz w:val="24"/>
                <w:szCs w:val="24"/>
              </w:rPr>
              <w:t>3</w:t>
            </w:r>
          </w:p>
        </w:tc>
        <w:tc>
          <w:tcPr>
            <w:tcW w:w="3119" w:type="dxa"/>
          </w:tcPr>
          <w:p w:rsidR="00945151" w:rsidRPr="006D4275" w:rsidRDefault="00945151" w:rsidP="008E399F">
            <w:pPr>
              <w:pStyle w:val="ConsPlusNormal"/>
              <w:ind w:firstLine="80"/>
              <w:jc w:val="center"/>
              <w:rPr>
                <w:sz w:val="24"/>
                <w:szCs w:val="24"/>
              </w:rPr>
            </w:pPr>
            <w:r w:rsidRPr="006D4275">
              <w:rPr>
                <w:sz w:val="24"/>
                <w:szCs w:val="24"/>
              </w:rPr>
              <w:t>10</w:t>
            </w:r>
          </w:p>
        </w:tc>
      </w:tr>
      <w:tr w:rsidR="00945151" w:rsidRPr="006D4275" w:rsidTr="008E399F">
        <w:tc>
          <w:tcPr>
            <w:tcW w:w="540" w:type="dxa"/>
            <w:vMerge w:val="restart"/>
          </w:tcPr>
          <w:p w:rsidR="00945151" w:rsidRPr="006D4275" w:rsidRDefault="00945151" w:rsidP="00D043F0">
            <w:pPr>
              <w:pStyle w:val="ConsPlusNormal"/>
              <w:rPr>
                <w:sz w:val="24"/>
                <w:szCs w:val="24"/>
              </w:rPr>
            </w:pPr>
            <w:r w:rsidRPr="006D4275">
              <w:rPr>
                <w:sz w:val="24"/>
                <w:szCs w:val="24"/>
              </w:rPr>
              <w:t>1</w:t>
            </w:r>
          </w:p>
        </w:tc>
        <w:tc>
          <w:tcPr>
            <w:tcW w:w="3634" w:type="dxa"/>
            <w:vMerge w:val="restart"/>
          </w:tcPr>
          <w:p w:rsidR="00945151" w:rsidRPr="006D4275" w:rsidRDefault="00945151" w:rsidP="008E399F">
            <w:pPr>
              <w:pStyle w:val="ConsPlusNormal"/>
              <w:ind w:firstLine="170"/>
              <w:rPr>
                <w:sz w:val="24"/>
                <w:szCs w:val="24"/>
              </w:rPr>
            </w:pPr>
            <w:r w:rsidRPr="006D4275">
              <w:rPr>
                <w:sz w:val="24"/>
                <w:szCs w:val="24"/>
              </w:rPr>
              <w:t>Региональный (региональное)</w:t>
            </w:r>
          </w:p>
        </w:tc>
        <w:tc>
          <w:tcPr>
            <w:tcW w:w="1559" w:type="dxa"/>
          </w:tcPr>
          <w:p w:rsidR="00945151" w:rsidRPr="006D4275" w:rsidRDefault="00945151" w:rsidP="008E399F">
            <w:pPr>
              <w:pStyle w:val="ConsPlusNormal"/>
              <w:ind w:firstLine="80"/>
              <w:jc w:val="center"/>
              <w:rPr>
                <w:sz w:val="24"/>
                <w:szCs w:val="24"/>
              </w:rPr>
            </w:pPr>
            <w:r w:rsidRPr="006D4275">
              <w:rPr>
                <w:sz w:val="24"/>
                <w:szCs w:val="24"/>
              </w:rPr>
              <w:t>1</w:t>
            </w:r>
          </w:p>
        </w:tc>
        <w:tc>
          <w:tcPr>
            <w:tcW w:w="3119" w:type="dxa"/>
          </w:tcPr>
          <w:p w:rsidR="00945151" w:rsidRPr="006D4275" w:rsidRDefault="00945151" w:rsidP="008E399F">
            <w:pPr>
              <w:pStyle w:val="ConsPlusNormal"/>
              <w:ind w:firstLine="80"/>
              <w:jc w:val="center"/>
              <w:rPr>
                <w:sz w:val="24"/>
                <w:szCs w:val="24"/>
              </w:rPr>
            </w:pPr>
            <w:r w:rsidRPr="006D4275">
              <w:rPr>
                <w:sz w:val="24"/>
                <w:szCs w:val="24"/>
              </w:rPr>
              <w:t>35</w:t>
            </w:r>
          </w:p>
        </w:tc>
      </w:tr>
      <w:tr w:rsidR="00945151" w:rsidRPr="006D4275" w:rsidTr="008E399F">
        <w:tc>
          <w:tcPr>
            <w:tcW w:w="540" w:type="dxa"/>
            <w:vMerge/>
          </w:tcPr>
          <w:p w:rsidR="00945151" w:rsidRPr="006D4275" w:rsidRDefault="00945151" w:rsidP="00D043F0">
            <w:pPr>
              <w:spacing w:after="0" w:line="240" w:lineRule="auto"/>
              <w:rPr>
                <w:rFonts w:ascii="Arial" w:hAnsi="Arial" w:cs="Arial"/>
                <w:sz w:val="24"/>
                <w:szCs w:val="24"/>
              </w:rPr>
            </w:pPr>
          </w:p>
        </w:tc>
        <w:tc>
          <w:tcPr>
            <w:tcW w:w="3634" w:type="dxa"/>
            <w:vMerge/>
          </w:tcPr>
          <w:p w:rsidR="00945151" w:rsidRPr="006D4275" w:rsidRDefault="00945151" w:rsidP="00D043F0">
            <w:pPr>
              <w:spacing w:after="0" w:line="240" w:lineRule="auto"/>
              <w:rPr>
                <w:rFonts w:ascii="Arial" w:hAnsi="Arial" w:cs="Arial"/>
                <w:sz w:val="24"/>
                <w:szCs w:val="24"/>
              </w:rPr>
            </w:pPr>
          </w:p>
        </w:tc>
        <w:tc>
          <w:tcPr>
            <w:tcW w:w="1559" w:type="dxa"/>
          </w:tcPr>
          <w:p w:rsidR="00945151" w:rsidRPr="006D4275" w:rsidRDefault="00945151" w:rsidP="00945151">
            <w:pPr>
              <w:pStyle w:val="ConsPlusNormal"/>
              <w:ind w:firstLine="80"/>
              <w:jc w:val="center"/>
              <w:rPr>
                <w:sz w:val="24"/>
                <w:szCs w:val="24"/>
              </w:rPr>
            </w:pPr>
            <w:r w:rsidRPr="006D4275">
              <w:rPr>
                <w:sz w:val="24"/>
                <w:szCs w:val="24"/>
              </w:rPr>
              <w:t xml:space="preserve">2 </w:t>
            </w:r>
          </w:p>
        </w:tc>
        <w:tc>
          <w:tcPr>
            <w:tcW w:w="3119" w:type="dxa"/>
          </w:tcPr>
          <w:p w:rsidR="00945151" w:rsidRPr="006D4275" w:rsidRDefault="00945151" w:rsidP="008E399F">
            <w:pPr>
              <w:pStyle w:val="ConsPlusNormal"/>
              <w:ind w:firstLine="80"/>
              <w:jc w:val="center"/>
              <w:rPr>
                <w:sz w:val="24"/>
                <w:szCs w:val="24"/>
              </w:rPr>
            </w:pPr>
            <w:r w:rsidRPr="006D4275">
              <w:rPr>
                <w:sz w:val="24"/>
                <w:szCs w:val="24"/>
              </w:rPr>
              <w:t>20</w:t>
            </w:r>
          </w:p>
        </w:tc>
      </w:tr>
      <w:tr w:rsidR="00945151" w:rsidRPr="006D4275" w:rsidTr="008E399F">
        <w:tc>
          <w:tcPr>
            <w:tcW w:w="540" w:type="dxa"/>
            <w:vMerge/>
          </w:tcPr>
          <w:p w:rsidR="00945151" w:rsidRPr="006D4275" w:rsidRDefault="00945151" w:rsidP="00D043F0">
            <w:pPr>
              <w:spacing w:after="0" w:line="240" w:lineRule="auto"/>
              <w:rPr>
                <w:rFonts w:ascii="Arial" w:hAnsi="Arial" w:cs="Arial"/>
                <w:sz w:val="24"/>
                <w:szCs w:val="24"/>
              </w:rPr>
            </w:pPr>
          </w:p>
        </w:tc>
        <w:tc>
          <w:tcPr>
            <w:tcW w:w="3634" w:type="dxa"/>
            <w:vMerge/>
          </w:tcPr>
          <w:p w:rsidR="00945151" w:rsidRPr="006D4275" w:rsidRDefault="00945151" w:rsidP="00D043F0">
            <w:pPr>
              <w:spacing w:after="0" w:line="240" w:lineRule="auto"/>
              <w:rPr>
                <w:rFonts w:ascii="Arial" w:hAnsi="Arial" w:cs="Arial"/>
                <w:sz w:val="24"/>
                <w:szCs w:val="24"/>
              </w:rPr>
            </w:pPr>
          </w:p>
        </w:tc>
        <w:tc>
          <w:tcPr>
            <w:tcW w:w="1559" w:type="dxa"/>
          </w:tcPr>
          <w:p w:rsidR="00945151" w:rsidRPr="006D4275" w:rsidRDefault="00945151" w:rsidP="008E399F">
            <w:pPr>
              <w:pStyle w:val="ConsPlusNormal"/>
              <w:ind w:firstLine="80"/>
              <w:jc w:val="center"/>
              <w:rPr>
                <w:sz w:val="24"/>
                <w:szCs w:val="24"/>
              </w:rPr>
            </w:pPr>
            <w:r w:rsidRPr="006D4275">
              <w:rPr>
                <w:sz w:val="24"/>
                <w:szCs w:val="24"/>
              </w:rPr>
              <w:t>3</w:t>
            </w:r>
          </w:p>
        </w:tc>
        <w:tc>
          <w:tcPr>
            <w:tcW w:w="3119" w:type="dxa"/>
          </w:tcPr>
          <w:p w:rsidR="00945151" w:rsidRPr="006D4275" w:rsidRDefault="00945151" w:rsidP="008E399F">
            <w:pPr>
              <w:pStyle w:val="ConsPlusNormal"/>
              <w:ind w:firstLine="80"/>
              <w:jc w:val="center"/>
              <w:rPr>
                <w:sz w:val="24"/>
                <w:szCs w:val="24"/>
              </w:rPr>
            </w:pPr>
            <w:r w:rsidRPr="006D4275">
              <w:rPr>
                <w:sz w:val="24"/>
                <w:szCs w:val="24"/>
              </w:rPr>
              <w:t>15</w:t>
            </w:r>
          </w:p>
        </w:tc>
      </w:tr>
      <w:tr w:rsidR="00945151" w:rsidRPr="006D4275" w:rsidTr="008E399F">
        <w:tc>
          <w:tcPr>
            <w:tcW w:w="540" w:type="dxa"/>
            <w:vMerge w:val="restart"/>
          </w:tcPr>
          <w:p w:rsidR="00945151" w:rsidRPr="006D4275" w:rsidRDefault="00945151" w:rsidP="00D043F0">
            <w:pPr>
              <w:pStyle w:val="ConsPlusNormal"/>
              <w:rPr>
                <w:sz w:val="24"/>
                <w:szCs w:val="24"/>
              </w:rPr>
            </w:pPr>
            <w:r w:rsidRPr="006D4275">
              <w:rPr>
                <w:sz w:val="24"/>
                <w:szCs w:val="24"/>
              </w:rPr>
              <w:t>2</w:t>
            </w:r>
          </w:p>
        </w:tc>
        <w:tc>
          <w:tcPr>
            <w:tcW w:w="3634" w:type="dxa"/>
            <w:vMerge w:val="restart"/>
          </w:tcPr>
          <w:p w:rsidR="00945151" w:rsidRPr="006D4275" w:rsidRDefault="00945151" w:rsidP="008E399F">
            <w:pPr>
              <w:pStyle w:val="ConsPlusNormal"/>
              <w:ind w:firstLine="170"/>
              <w:rPr>
                <w:sz w:val="24"/>
                <w:szCs w:val="24"/>
              </w:rPr>
            </w:pPr>
            <w:r w:rsidRPr="006D4275">
              <w:rPr>
                <w:sz w:val="24"/>
                <w:szCs w:val="24"/>
              </w:rPr>
              <w:t>Всероссийский (всероссийское)</w:t>
            </w:r>
          </w:p>
        </w:tc>
        <w:tc>
          <w:tcPr>
            <w:tcW w:w="1559" w:type="dxa"/>
          </w:tcPr>
          <w:p w:rsidR="00945151" w:rsidRPr="006D4275" w:rsidRDefault="00945151" w:rsidP="008E399F">
            <w:pPr>
              <w:pStyle w:val="ConsPlusNormal"/>
              <w:ind w:firstLine="80"/>
              <w:jc w:val="center"/>
              <w:rPr>
                <w:sz w:val="24"/>
                <w:szCs w:val="24"/>
              </w:rPr>
            </w:pPr>
            <w:r w:rsidRPr="006D4275">
              <w:rPr>
                <w:sz w:val="24"/>
                <w:szCs w:val="24"/>
              </w:rPr>
              <w:t>1</w:t>
            </w:r>
          </w:p>
        </w:tc>
        <w:tc>
          <w:tcPr>
            <w:tcW w:w="3119" w:type="dxa"/>
          </w:tcPr>
          <w:p w:rsidR="00945151" w:rsidRPr="006D4275" w:rsidRDefault="00945151" w:rsidP="008E399F">
            <w:pPr>
              <w:pStyle w:val="ConsPlusNormal"/>
              <w:ind w:firstLine="80"/>
              <w:jc w:val="center"/>
              <w:rPr>
                <w:sz w:val="24"/>
                <w:szCs w:val="24"/>
              </w:rPr>
            </w:pPr>
            <w:r w:rsidRPr="006D4275">
              <w:rPr>
                <w:sz w:val="24"/>
                <w:szCs w:val="24"/>
              </w:rPr>
              <w:t>45</w:t>
            </w:r>
          </w:p>
        </w:tc>
      </w:tr>
      <w:tr w:rsidR="00945151" w:rsidRPr="006D4275" w:rsidTr="008E399F">
        <w:tc>
          <w:tcPr>
            <w:tcW w:w="540" w:type="dxa"/>
            <w:vMerge/>
          </w:tcPr>
          <w:p w:rsidR="00945151" w:rsidRPr="006D4275" w:rsidRDefault="00945151" w:rsidP="00D043F0">
            <w:pPr>
              <w:spacing w:after="0" w:line="240" w:lineRule="auto"/>
              <w:rPr>
                <w:rFonts w:ascii="Arial" w:hAnsi="Arial" w:cs="Arial"/>
                <w:sz w:val="24"/>
                <w:szCs w:val="24"/>
              </w:rPr>
            </w:pPr>
          </w:p>
        </w:tc>
        <w:tc>
          <w:tcPr>
            <w:tcW w:w="3634" w:type="dxa"/>
            <w:vMerge/>
          </w:tcPr>
          <w:p w:rsidR="00945151" w:rsidRPr="006D4275" w:rsidRDefault="00945151" w:rsidP="00D043F0">
            <w:pPr>
              <w:spacing w:after="0" w:line="240" w:lineRule="auto"/>
              <w:rPr>
                <w:rFonts w:ascii="Arial" w:hAnsi="Arial" w:cs="Arial"/>
                <w:sz w:val="24"/>
                <w:szCs w:val="24"/>
              </w:rPr>
            </w:pPr>
          </w:p>
        </w:tc>
        <w:tc>
          <w:tcPr>
            <w:tcW w:w="1559" w:type="dxa"/>
          </w:tcPr>
          <w:p w:rsidR="00945151" w:rsidRPr="006D4275" w:rsidRDefault="00945151" w:rsidP="00945151">
            <w:pPr>
              <w:pStyle w:val="ConsPlusNormal"/>
              <w:ind w:firstLine="80"/>
              <w:jc w:val="center"/>
              <w:rPr>
                <w:sz w:val="24"/>
                <w:szCs w:val="24"/>
              </w:rPr>
            </w:pPr>
            <w:r w:rsidRPr="006D4275">
              <w:rPr>
                <w:sz w:val="24"/>
                <w:szCs w:val="24"/>
              </w:rPr>
              <w:t xml:space="preserve">2 </w:t>
            </w:r>
          </w:p>
        </w:tc>
        <w:tc>
          <w:tcPr>
            <w:tcW w:w="3119" w:type="dxa"/>
          </w:tcPr>
          <w:p w:rsidR="00945151" w:rsidRPr="006D4275" w:rsidRDefault="00945151" w:rsidP="008E399F">
            <w:pPr>
              <w:pStyle w:val="ConsPlusNormal"/>
              <w:ind w:firstLine="80"/>
              <w:jc w:val="center"/>
              <w:rPr>
                <w:sz w:val="24"/>
                <w:szCs w:val="24"/>
              </w:rPr>
            </w:pPr>
            <w:r w:rsidRPr="006D4275">
              <w:rPr>
                <w:sz w:val="24"/>
                <w:szCs w:val="24"/>
              </w:rPr>
              <w:t>30</w:t>
            </w:r>
          </w:p>
        </w:tc>
      </w:tr>
      <w:tr w:rsidR="00945151" w:rsidRPr="006D4275" w:rsidTr="008E399F">
        <w:tc>
          <w:tcPr>
            <w:tcW w:w="540" w:type="dxa"/>
            <w:vMerge/>
          </w:tcPr>
          <w:p w:rsidR="00945151" w:rsidRPr="006D4275" w:rsidRDefault="00945151" w:rsidP="00D043F0">
            <w:pPr>
              <w:spacing w:after="0" w:line="240" w:lineRule="auto"/>
              <w:rPr>
                <w:rFonts w:ascii="Arial" w:hAnsi="Arial" w:cs="Arial"/>
                <w:sz w:val="24"/>
                <w:szCs w:val="24"/>
              </w:rPr>
            </w:pPr>
          </w:p>
        </w:tc>
        <w:tc>
          <w:tcPr>
            <w:tcW w:w="3634" w:type="dxa"/>
            <w:vMerge/>
          </w:tcPr>
          <w:p w:rsidR="00945151" w:rsidRPr="006D4275" w:rsidRDefault="00945151" w:rsidP="00D043F0">
            <w:pPr>
              <w:spacing w:after="0" w:line="240" w:lineRule="auto"/>
              <w:rPr>
                <w:rFonts w:ascii="Arial" w:hAnsi="Arial" w:cs="Arial"/>
                <w:sz w:val="24"/>
                <w:szCs w:val="24"/>
              </w:rPr>
            </w:pPr>
          </w:p>
        </w:tc>
        <w:tc>
          <w:tcPr>
            <w:tcW w:w="1559" w:type="dxa"/>
          </w:tcPr>
          <w:p w:rsidR="00945151" w:rsidRPr="006D4275" w:rsidRDefault="00945151" w:rsidP="008E399F">
            <w:pPr>
              <w:pStyle w:val="ConsPlusNormal"/>
              <w:ind w:firstLine="80"/>
              <w:jc w:val="center"/>
              <w:rPr>
                <w:sz w:val="24"/>
                <w:szCs w:val="24"/>
              </w:rPr>
            </w:pPr>
            <w:r w:rsidRPr="006D4275">
              <w:rPr>
                <w:sz w:val="24"/>
                <w:szCs w:val="24"/>
              </w:rPr>
              <w:t>3</w:t>
            </w:r>
          </w:p>
        </w:tc>
        <w:tc>
          <w:tcPr>
            <w:tcW w:w="3119" w:type="dxa"/>
          </w:tcPr>
          <w:p w:rsidR="00945151" w:rsidRPr="006D4275" w:rsidRDefault="00945151" w:rsidP="008E399F">
            <w:pPr>
              <w:pStyle w:val="ConsPlusNormal"/>
              <w:ind w:firstLine="80"/>
              <w:jc w:val="center"/>
              <w:rPr>
                <w:sz w:val="24"/>
                <w:szCs w:val="24"/>
              </w:rPr>
            </w:pPr>
            <w:r w:rsidRPr="006D4275">
              <w:rPr>
                <w:sz w:val="24"/>
                <w:szCs w:val="24"/>
              </w:rPr>
              <w:t>20</w:t>
            </w:r>
          </w:p>
        </w:tc>
      </w:tr>
      <w:tr w:rsidR="006147C4" w:rsidRPr="006D4275" w:rsidTr="008E399F">
        <w:tc>
          <w:tcPr>
            <w:tcW w:w="540" w:type="dxa"/>
            <w:vMerge w:val="restart"/>
          </w:tcPr>
          <w:p w:rsidR="006147C4" w:rsidRPr="006D4275" w:rsidRDefault="006147C4" w:rsidP="00D043F0">
            <w:pPr>
              <w:pStyle w:val="ConsPlusNormal"/>
              <w:rPr>
                <w:sz w:val="24"/>
                <w:szCs w:val="24"/>
              </w:rPr>
            </w:pPr>
            <w:r w:rsidRPr="006D4275">
              <w:rPr>
                <w:sz w:val="24"/>
                <w:szCs w:val="24"/>
              </w:rPr>
              <w:t>3</w:t>
            </w:r>
          </w:p>
        </w:tc>
        <w:tc>
          <w:tcPr>
            <w:tcW w:w="3634" w:type="dxa"/>
            <w:vMerge w:val="restart"/>
          </w:tcPr>
          <w:p w:rsidR="006147C4" w:rsidRPr="006D4275" w:rsidRDefault="006147C4" w:rsidP="008E399F">
            <w:pPr>
              <w:pStyle w:val="ConsPlusNormal"/>
              <w:ind w:firstLine="170"/>
              <w:rPr>
                <w:sz w:val="24"/>
                <w:szCs w:val="24"/>
              </w:rPr>
            </w:pPr>
            <w:r w:rsidRPr="006D4275">
              <w:rPr>
                <w:sz w:val="24"/>
                <w:szCs w:val="24"/>
              </w:rPr>
              <w:t>Международный (международное)</w:t>
            </w:r>
          </w:p>
        </w:tc>
        <w:tc>
          <w:tcPr>
            <w:tcW w:w="1559" w:type="dxa"/>
          </w:tcPr>
          <w:p w:rsidR="006147C4" w:rsidRPr="006D4275" w:rsidRDefault="006147C4" w:rsidP="008E399F">
            <w:pPr>
              <w:pStyle w:val="ConsPlusNormal"/>
              <w:ind w:firstLine="80"/>
              <w:jc w:val="center"/>
              <w:rPr>
                <w:sz w:val="24"/>
                <w:szCs w:val="24"/>
              </w:rPr>
            </w:pPr>
            <w:r w:rsidRPr="006D4275">
              <w:rPr>
                <w:sz w:val="24"/>
                <w:szCs w:val="24"/>
              </w:rPr>
              <w:t>1</w:t>
            </w:r>
          </w:p>
        </w:tc>
        <w:tc>
          <w:tcPr>
            <w:tcW w:w="3119" w:type="dxa"/>
          </w:tcPr>
          <w:p w:rsidR="006147C4" w:rsidRPr="006D4275" w:rsidRDefault="00945151" w:rsidP="008E399F">
            <w:pPr>
              <w:pStyle w:val="ConsPlusNormal"/>
              <w:ind w:firstLine="80"/>
              <w:jc w:val="center"/>
              <w:rPr>
                <w:sz w:val="24"/>
                <w:szCs w:val="24"/>
              </w:rPr>
            </w:pPr>
            <w:r w:rsidRPr="006D4275">
              <w:rPr>
                <w:sz w:val="24"/>
                <w:szCs w:val="24"/>
              </w:rPr>
              <w:t>50</w:t>
            </w:r>
          </w:p>
        </w:tc>
      </w:tr>
      <w:tr w:rsidR="00945151" w:rsidRPr="006D4275" w:rsidTr="008E399F">
        <w:tc>
          <w:tcPr>
            <w:tcW w:w="540" w:type="dxa"/>
            <w:vMerge/>
          </w:tcPr>
          <w:p w:rsidR="00945151" w:rsidRPr="006D4275" w:rsidRDefault="00945151" w:rsidP="00D043F0">
            <w:pPr>
              <w:pStyle w:val="ConsPlusNormal"/>
              <w:rPr>
                <w:sz w:val="24"/>
                <w:szCs w:val="24"/>
              </w:rPr>
            </w:pPr>
          </w:p>
        </w:tc>
        <w:tc>
          <w:tcPr>
            <w:tcW w:w="3634" w:type="dxa"/>
            <w:vMerge/>
          </w:tcPr>
          <w:p w:rsidR="00945151" w:rsidRPr="006D4275" w:rsidRDefault="00945151" w:rsidP="008E399F">
            <w:pPr>
              <w:pStyle w:val="ConsPlusNormal"/>
              <w:ind w:firstLine="170"/>
              <w:rPr>
                <w:sz w:val="24"/>
                <w:szCs w:val="24"/>
              </w:rPr>
            </w:pPr>
          </w:p>
        </w:tc>
        <w:tc>
          <w:tcPr>
            <w:tcW w:w="1559" w:type="dxa"/>
          </w:tcPr>
          <w:p w:rsidR="00945151" w:rsidRPr="006D4275" w:rsidRDefault="00945151" w:rsidP="008E399F">
            <w:pPr>
              <w:pStyle w:val="ConsPlusNormal"/>
              <w:ind w:firstLine="80"/>
              <w:jc w:val="center"/>
              <w:rPr>
                <w:sz w:val="24"/>
                <w:szCs w:val="24"/>
              </w:rPr>
            </w:pPr>
            <w:r w:rsidRPr="006D4275">
              <w:rPr>
                <w:sz w:val="24"/>
                <w:szCs w:val="24"/>
              </w:rPr>
              <w:t>2</w:t>
            </w:r>
          </w:p>
        </w:tc>
        <w:tc>
          <w:tcPr>
            <w:tcW w:w="3119" w:type="dxa"/>
          </w:tcPr>
          <w:p w:rsidR="00945151" w:rsidRPr="006D4275" w:rsidRDefault="00945151" w:rsidP="008E399F">
            <w:pPr>
              <w:pStyle w:val="ConsPlusNormal"/>
              <w:ind w:firstLine="80"/>
              <w:jc w:val="center"/>
              <w:rPr>
                <w:sz w:val="24"/>
                <w:szCs w:val="24"/>
              </w:rPr>
            </w:pPr>
            <w:r w:rsidRPr="006D4275">
              <w:rPr>
                <w:sz w:val="24"/>
                <w:szCs w:val="24"/>
              </w:rPr>
              <w:t>40</w:t>
            </w:r>
          </w:p>
        </w:tc>
      </w:tr>
      <w:tr w:rsidR="006147C4" w:rsidRPr="006D4275" w:rsidTr="008E399F">
        <w:tc>
          <w:tcPr>
            <w:tcW w:w="540" w:type="dxa"/>
            <w:vMerge/>
          </w:tcPr>
          <w:p w:rsidR="006147C4" w:rsidRPr="006D4275" w:rsidRDefault="006147C4" w:rsidP="00D043F0">
            <w:pPr>
              <w:spacing w:after="0" w:line="240" w:lineRule="auto"/>
              <w:rPr>
                <w:rFonts w:ascii="Arial" w:hAnsi="Arial" w:cs="Arial"/>
                <w:sz w:val="24"/>
                <w:szCs w:val="24"/>
              </w:rPr>
            </w:pPr>
          </w:p>
        </w:tc>
        <w:tc>
          <w:tcPr>
            <w:tcW w:w="3634" w:type="dxa"/>
            <w:vMerge/>
          </w:tcPr>
          <w:p w:rsidR="006147C4" w:rsidRPr="006D4275" w:rsidRDefault="006147C4" w:rsidP="00D043F0">
            <w:pPr>
              <w:spacing w:after="0" w:line="240" w:lineRule="auto"/>
              <w:rPr>
                <w:rFonts w:ascii="Arial" w:hAnsi="Arial" w:cs="Arial"/>
                <w:sz w:val="24"/>
                <w:szCs w:val="24"/>
              </w:rPr>
            </w:pPr>
          </w:p>
        </w:tc>
        <w:tc>
          <w:tcPr>
            <w:tcW w:w="1559" w:type="dxa"/>
          </w:tcPr>
          <w:p w:rsidR="006147C4" w:rsidRPr="006D4275" w:rsidRDefault="00945151" w:rsidP="00945151">
            <w:pPr>
              <w:pStyle w:val="ConsPlusNormal"/>
              <w:ind w:firstLine="80"/>
              <w:jc w:val="center"/>
              <w:rPr>
                <w:sz w:val="24"/>
                <w:szCs w:val="24"/>
              </w:rPr>
            </w:pPr>
            <w:r w:rsidRPr="006D4275">
              <w:rPr>
                <w:sz w:val="24"/>
                <w:szCs w:val="24"/>
              </w:rPr>
              <w:t>3</w:t>
            </w:r>
            <w:r w:rsidR="006147C4" w:rsidRPr="006D4275">
              <w:rPr>
                <w:sz w:val="24"/>
                <w:szCs w:val="24"/>
              </w:rPr>
              <w:t xml:space="preserve"> </w:t>
            </w:r>
          </w:p>
        </w:tc>
        <w:tc>
          <w:tcPr>
            <w:tcW w:w="3119" w:type="dxa"/>
          </w:tcPr>
          <w:p w:rsidR="006147C4" w:rsidRPr="006D4275" w:rsidRDefault="00945151" w:rsidP="008E399F">
            <w:pPr>
              <w:pStyle w:val="ConsPlusNormal"/>
              <w:ind w:firstLine="80"/>
              <w:jc w:val="center"/>
              <w:rPr>
                <w:sz w:val="24"/>
                <w:szCs w:val="24"/>
              </w:rPr>
            </w:pPr>
            <w:r w:rsidRPr="006D4275">
              <w:rPr>
                <w:sz w:val="24"/>
                <w:szCs w:val="24"/>
              </w:rPr>
              <w:t>30</w:t>
            </w:r>
          </w:p>
        </w:tc>
      </w:tr>
    </w:tbl>
    <w:p w:rsidR="006147C4" w:rsidRPr="006D4275" w:rsidRDefault="006147C4" w:rsidP="006147C4">
      <w:pPr>
        <w:pStyle w:val="ConsPlusNormal"/>
        <w:jc w:val="right"/>
        <w:rPr>
          <w:sz w:val="24"/>
          <w:szCs w:val="24"/>
        </w:rPr>
      </w:pPr>
    </w:p>
    <w:p w:rsidR="006147C4" w:rsidRPr="006D4275" w:rsidRDefault="006147C4" w:rsidP="006147C4">
      <w:pPr>
        <w:pStyle w:val="ConsPlusNormal"/>
        <w:jc w:val="right"/>
        <w:rPr>
          <w:sz w:val="24"/>
          <w:szCs w:val="24"/>
        </w:rPr>
      </w:pPr>
    </w:p>
    <w:p w:rsidR="00AC2A0E" w:rsidRPr="006D4275" w:rsidRDefault="00AC2A0E" w:rsidP="006147C4">
      <w:pPr>
        <w:pStyle w:val="ConsPlusNormal"/>
        <w:jc w:val="right"/>
        <w:rPr>
          <w:sz w:val="24"/>
          <w:szCs w:val="24"/>
        </w:rPr>
      </w:pPr>
    </w:p>
    <w:p w:rsidR="00AC2A0E" w:rsidRPr="006D4275" w:rsidRDefault="00AC2A0E" w:rsidP="006147C4">
      <w:pPr>
        <w:pStyle w:val="ConsPlusNormal"/>
        <w:jc w:val="right"/>
        <w:rPr>
          <w:sz w:val="24"/>
          <w:szCs w:val="24"/>
        </w:rPr>
      </w:pPr>
    </w:p>
    <w:p w:rsidR="00187DA0" w:rsidRPr="006D4275" w:rsidRDefault="00187DA0" w:rsidP="006147C4">
      <w:pPr>
        <w:pStyle w:val="ConsPlusNormal"/>
        <w:jc w:val="right"/>
        <w:rPr>
          <w:sz w:val="24"/>
          <w:szCs w:val="24"/>
        </w:rPr>
      </w:pPr>
    </w:p>
    <w:p w:rsidR="00187DA0" w:rsidRPr="006D4275" w:rsidRDefault="00187DA0" w:rsidP="006147C4">
      <w:pPr>
        <w:pStyle w:val="ConsPlusNormal"/>
        <w:jc w:val="right"/>
        <w:rPr>
          <w:sz w:val="24"/>
          <w:szCs w:val="24"/>
        </w:rPr>
      </w:pPr>
    </w:p>
    <w:p w:rsidR="00187DA0" w:rsidRPr="006D4275" w:rsidRDefault="00187DA0" w:rsidP="006147C4">
      <w:pPr>
        <w:pStyle w:val="ConsPlusNormal"/>
        <w:jc w:val="right"/>
        <w:rPr>
          <w:sz w:val="24"/>
          <w:szCs w:val="24"/>
        </w:rPr>
      </w:pPr>
    </w:p>
    <w:p w:rsidR="00187DA0" w:rsidRPr="006D4275" w:rsidRDefault="00187DA0" w:rsidP="006147C4">
      <w:pPr>
        <w:pStyle w:val="ConsPlusNormal"/>
        <w:jc w:val="right"/>
        <w:rPr>
          <w:sz w:val="24"/>
          <w:szCs w:val="24"/>
        </w:rPr>
      </w:pPr>
    </w:p>
    <w:p w:rsidR="00187DA0" w:rsidRPr="006D4275" w:rsidRDefault="00187DA0" w:rsidP="006147C4">
      <w:pPr>
        <w:pStyle w:val="ConsPlusNormal"/>
        <w:jc w:val="right"/>
        <w:rPr>
          <w:sz w:val="24"/>
          <w:szCs w:val="24"/>
        </w:rPr>
      </w:pPr>
    </w:p>
    <w:p w:rsidR="00187DA0" w:rsidRPr="006D4275" w:rsidRDefault="00187DA0" w:rsidP="006147C4">
      <w:pPr>
        <w:pStyle w:val="ConsPlusNormal"/>
        <w:jc w:val="right"/>
        <w:rPr>
          <w:sz w:val="24"/>
          <w:szCs w:val="24"/>
        </w:rPr>
      </w:pPr>
    </w:p>
    <w:p w:rsidR="00187DA0" w:rsidRPr="006D4275" w:rsidRDefault="00187DA0" w:rsidP="006147C4">
      <w:pPr>
        <w:pStyle w:val="ConsPlusNormal"/>
        <w:jc w:val="right"/>
        <w:rPr>
          <w:sz w:val="24"/>
          <w:szCs w:val="24"/>
        </w:rPr>
      </w:pPr>
    </w:p>
    <w:p w:rsidR="00187DA0" w:rsidRPr="006D4275" w:rsidRDefault="00187DA0" w:rsidP="006147C4">
      <w:pPr>
        <w:pStyle w:val="ConsPlusNormal"/>
        <w:jc w:val="right"/>
        <w:rPr>
          <w:sz w:val="24"/>
          <w:szCs w:val="24"/>
        </w:rPr>
      </w:pPr>
    </w:p>
    <w:p w:rsidR="00187DA0" w:rsidRPr="006D4275" w:rsidRDefault="00187DA0" w:rsidP="006147C4">
      <w:pPr>
        <w:pStyle w:val="ConsPlusNormal"/>
        <w:jc w:val="right"/>
        <w:rPr>
          <w:sz w:val="24"/>
          <w:szCs w:val="24"/>
        </w:rPr>
      </w:pPr>
    </w:p>
    <w:p w:rsidR="00187DA0" w:rsidRPr="006D4275" w:rsidRDefault="00187DA0" w:rsidP="006147C4">
      <w:pPr>
        <w:pStyle w:val="ConsPlusNormal"/>
        <w:jc w:val="right"/>
        <w:rPr>
          <w:sz w:val="24"/>
          <w:szCs w:val="24"/>
        </w:rPr>
      </w:pPr>
    </w:p>
    <w:p w:rsidR="00187DA0" w:rsidRPr="006D4275" w:rsidRDefault="00187DA0" w:rsidP="006147C4">
      <w:pPr>
        <w:pStyle w:val="ConsPlusNormal"/>
        <w:jc w:val="right"/>
        <w:rPr>
          <w:sz w:val="24"/>
          <w:szCs w:val="24"/>
        </w:rPr>
      </w:pPr>
    </w:p>
    <w:p w:rsidR="00187DA0" w:rsidRPr="006D4275" w:rsidRDefault="00187DA0" w:rsidP="006147C4">
      <w:pPr>
        <w:pStyle w:val="ConsPlusNormal"/>
        <w:jc w:val="right"/>
        <w:rPr>
          <w:sz w:val="24"/>
          <w:szCs w:val="24"/>
        </w:rPr>
      </w:pPr>
    </w:p>
    <w:p w:rsidR="00187DA0" w:rsidRPr="006D4275" w:rsidRDefault="00187DA0" w:rsidP="006147C4">
      <w:pPr>
        <w:pStyle w:val="ConsPlusNormal"/>
        <w:jc w:val="right"/>
        <w:rPr>
          <w:sz w:val="24"/>
          <w:szCs w:val="24"/>
        </w:rPr>
      </w:pPr>
    </w:p>
    <w:p w:rsidR="00187DA0" w:rsidRPr="006D4275" w:rsidRDefault="00187DA0" w:rsidP="006147C4">
      <w:pPr>
        <w:pStyle w:val="ConsPlusNormal"/>
        <w:jc w:val="right"/>
        <w:rPr>
          <w:sz w:val="24"/>
          <w:szCs w:val="24"/>
        </w:rPr>
      </w:pPr>
    </w:p>
    <w:p w:rsidR="00187DA0" w:rsidRPr="006D4275" w:rsidRDefault="00187DA0" w:rsidP="006147C4">
      <w:pPr>
        <w:pStyle w:val="ConsPlusNormal"/>
        <w:jc w:val="right"/>
        <w:rPr>
          <w:sz w:val="24"/>
          <w:szCs w:val="24"/>
        </w:rPr>
      </w:pPr>
    </w:p>
    <w:p w:rsidR="00187DA0" w:rsidRPr="006D4275" w:rsidRDefault="00187DA0" w:rsidP="006147C4">
      <w:pPr>
        <w:pStyle w:val="ConsPlusNormal"/>
        <w:jc w:val="right"/>
        <w:rPr>
          <w:sz w:val="24"/>
          <w:szCs w:val="24"/>
        </w:rPr>
      </w:pPr>
    </w:p>
    <w:p w:rsidR="00187DA0" w:rsidRPr="006D4275" w:rsidRDefault="00187DA0" w:rsidP="006147C4">
      <w:pPr>
        <w:pStyle w:val="ConsPlusNormal"/>
        <w:jc w:val="right"/>
        <w:rPr>
          <w:sz w:val="24"/>
          <w:szCs w:val="24"/>
        </w:rPr>
      </w:pPr>
    </w:p>
    <w:p w:rsidR="00187DA0" w:rsidRPr="006D4275" w:rsidRDefault="00187DA0" w:rsidP="006147C4">
      <w:pPr>
        <w:pStyle w:val="ConsPlusNormal"/>
        <w:jc w:val="right"/>
        <w:rPr>
          <w:sz w:val="24"/>
          <w:szCs w:val="24"/>
        </w:rPr>
      </w:pPr>
    </w:p>
    <w:p w:rsidR="00187DA0" w:rsidRPr="006D4275" w:rsidRDefault="00187DA0" w:rsidP="00187DA0">
      <w:pPr>
        <w:autoSpaceDE w:val="0"/>
        <w:autoSpaceDN w:val="0"/>
        <w:adjustRightInd w:val="0"/>
        <w:spacing w:after="0" w:line="240" w:lineRule="auto"/>
        <w:ind w:left="5670" w:right="-286"/>
        <w:outlineLvl w:val="1"/>
        <w:rPr>
          <w:rFonts w:ascii="Arial" w:hAnsi="Arial" w:cs="Arial"/>
          <w:sz w:val="24"/>
          <w:szCs w:val="24"/>
        </w:rPr>
      </w:pPr>
      <w:r w:rsidRPr="006D4275">
        <w:rPr>
          <w:rFonts w:ascii="Arial" w:hAnsi="Arial" w:cs="Arial"/>
          <w:sz w:val="24"/>
          <w:szCs w:val="24"/>
        </w:rPr>
        <w:t>Приложение № 10</w:t>
      </w:r>
    </w:p>
    <w:p w:rsidR="00187DA0" w:rsidRPr="006D4275" w:rsidRDefault="00187DA0" w:rsidP="00187DA0">
      <w:pPr>
        <w:autoSpaceDE w:val="0"/>
        <w:autoSpaceDN w:val="0"/>
        <w:adjustRightInd w:val="0"/>
        <w:spacing w:after="0" w:line="240" w:lineRule="auto"/>
        <w:ind w:left="5670" w:right="-286"/>
        <w:outlineLvl w:val="1"/>
        <w:rPr>
          <w:rFonts w:ascii="Arial" w:hAnsi="Arial" w:cs="Arial"/>
          <w:sz w:val="24"/>
          <w:szCs w:val="24"/>
        </w:rPr>
      </w:pPr>
      <w:r w:rsidRPr="006D4275">
        <w:rPr>
          <w:rFonts w:ascii="Arial" w:hAnsi="Arial" w:cs="Arial"/>
          <w:sz w:val="24"/>
          <w:szCs w:val="24"/>
        </w:rPr>
        <w:t>к положению об оплате труда работников МКУ Центр тестирования ВФСК ГТО Саянского района «Агинское»</w:t>
      </w:r>
    </w:p>
    <w:p w:rsidR="00A94E24" w:rsidRPr="006D4275" w:rsidRDefault="00A94E24" w:rsidP="006147C4">
      <w:pPr>
        <w:pStyle w:val="ConsPlusNormal"/>
        <w:jc w:val="right"/>
        <w:rPr>
          <w:sz w:val="24"/>
          <w:szCs w:val="24"/>
        </w:rPr>
      </w:pPr>
    </w:p>
    <w:p w:rsidR="00187DA0" w:rsidRPr="006D4275" w:rsidRDefault="00187DA0" w:rsidP="006147C4">
      <w:pPr>
        <w:pStyle w:val="ConsPlusNormal"/>
        <w:jc w:val="right"/>
        <w:rPr>
          <w:sz w:val="24"/>
          <w:szCs w:val="24"/>
        </w:rPr>
      </w:pPr>
    </w:p>
    <w:p w:rsidR="006147C4" w:rsidRPr="006D4275" w:rsidRDefault="006147C4" w:rsidP="006147C4">
      <w:pPr>
        <w:pStyle w:val="ConsPlusNormal"/>
        <w:jc w:val="center"/>
        <w:rPr>
          <w:sz w:val="24"/>
          <w:szCs w:val="24"/>
        </w:rPr>
      </w:pPr>
      <w:bookmarkStart w:id="14" w:name="P1076"/>
      <w:bookmarkEnd w:id="14"/>
      <w:r w:rsidRPr="006D4275">
        <w:rPr>
          <w:sz w:val="24"/>
          <w:szCs w:val="24"/>
        </w:rPr>
        <w:t>КРИТЕРИИ ОЦЕНКИ</w:t>
      </w:r>
    </w:p>
    <w:p w:rsidR="006147C4" w:rsidRPr="006D4275" w:rsidRDefault="006147C4" w:rsidP="006147C4">
      <w:pPr>
        <w:pStyle w:val="ConsPlusNormal"/>
        <w:jc w:val="center"/>
        <w:rPr>
          <w:sz w:val="24"/>
          <w:szCs w:val="24"/>
        </w:rPr>
      </w:pPr>
      <w:r w:rsidRPr="006D4275">
        <w:rPr>
          <w:sz w:val="24"/>
          <w:szCs w:val="24"/>
        </w:rPr>
        <w:t>РЕЗУЛЬТАТИВНОСТИ И КАЧЕСТВА ДЕЯТЕЛЬНОСТИ УЧРЕЖДЕНИЯ</w:t>
      </w:r>
    </w:p>
    <w:p w:rsidR="006147C4" w:rsidRPr="006D4275" w:rsidRDefault="006147C4" w:rsidP="006147C4">
      <w:pPr>
        <w:pStyle w:val="ConsPlusNormal"/>
        <w:jc w:val="center"/>
        <w:rPr>
          <w:sz w:val="24"/>
          <w:szCs w:val="24"/>
        </w:rPr>
      </w:pPr>
      <w:r w:rsidRPr="006D4275">
        <w:rPr>
          <w:sz w:val="24"/>
          <w:szCs w:val="24"/>
        </w:rPr>
        <w:t>ДЛЯ УСТАНОВЛЕНИЯ РУКОВОДИТЕЛ</w:t>
      </w:r>
      <w:r w:rsidR="00694DBF" w:rsidRPr="006D4275">
        <w:rPr>
          <w:sz w:val="24"/>
          <w:szCs w:val="24"/>
        </w:rPr>
        <w:t>Ю</w:t>
      </w:r>
      <w:r w:rsidRPr="006D4275">
        <w:rPr>
          <w:sz w:val="24"/>
          <w:szCs w:val="24"/>
        </w:rPr>
        <w:t xml:space="preserve"> УЧРЕЖДЕНИ</w:t>
      </w:r>
      <w:r w:rsidR="00694DBF" w:rsidRPr="006D4275">
        <w:rPr>
          <w:sz w:val="24"/>
          <w:szCs w:val="24"/>
        </w:rPr>
        <w:t>Я</w:t>
      </w:r>
      <w:r w:rsidRPr="006D4275">
        <w:rPr>
          <w:sz w:val="24"/>
          <w:szCs w:val="24"/>
        </w:rPr>
        <w:t>, ИХ</w:t>
      </w:r>
      <w:r w:rsidR="00694DBF" w:rsidRPr="006D4275">
        <w:rPr>
          <w:sz w:val="24"/>
          <w:szCs w:val="24"/>
        </w:rPr>
        <w:t xml:space="preserve"> ЗАМЕСТИТЕЮ </w:t>
      </w:r>
      <w:r w:rsidRPr="006D4275">
        <w:rPr>
          <w:sz w:val="24"/>
          <w:szCs w:val="24"/>
        </w:rPr>
        <w:t>УЧРЕЖДЕНИ</w:t>
      </w:r>
      <w:r w:rsidR="00694DBF" w:rsidRPr="006D4275">
        <w:rPr>
          <w:sz w:val="24"/>
          <w:szCs w:val="24"/>
        </w:rPr>
        <w:t>Я И ГЛАВНЫЙ БУХГАЛТЕР,</w:t>
      </w:r>
      <w:r w:rsidRPr="006D4275">
        <w:rPr>
          <w:sz w:val="24"/>
          <w:szCs w:val="24"/>
        </w:rPr>
        <w:t xml:space="preserve"> ВЫПЛАТ СТИМУЛИРУЮЩЕГО</w:t>
      </w:r>
    </w:p>
    <w:p w:rsidR="006147C4" w:rsidRPr="006D4275" w:rsidRDefault="006147C4" w:rsidP="006147C4">
      <w:pPr>
        <w:pStyle w:val="ConsPlusNormal"/>
        <w:jc w:val="center"/>
        <w:rPr>
          <w:sz w:val="24"/>
          <w:szCs w:val="24"/>
        </w:rPr>
      </w:pPr>
      <w:r w:rsidRPr="006D4275">
        <w:rPr>
          <w:sz w:val="24"/>
          <w:szCs w:val="24"/>
        </w:rPr>
        <w:t>ХАРАКТЕРА ПО ИТОГАМ РАБОТЫ УЧРЕЖДЕНИЯ ЗА ГОД</w:t>
      </w:r>
    </w:p>
    <w:p w:rsidR="006147C4" w:rsidRPr="006D4275" w:rsidRDefault="006147C4" w:rsidP="006147C4">
      <w:pPr>
        <w:pStyle w:val="ConsPlusNormal"/>
        <w:jc w:val="righ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62" w:type="dxa"/>
          <w:bottom w:w="57" w:type="dxa"/>
          <w:right w:w="62" w:type="dxa"/>
        </w:tblCellMar>
        <w:tblLook w:val="0000"/>
      </w:tblPr>
      <w:tblGrid>
        <w:gridCol w:w="4761"/>
        <w:gridCol w:w="3177"/>
        <w:gridCol w:w="1542"/>
      </w:tblGrid>
      <w:tr w:rsidR="00411F9E" w:rsidRPr="006D4275" w:rsidTr="006D4275">
        <w:trPr>
          <w:trHeight w:val="20"/>
        </w:trPr>
        <w:tc>
          <w:tcPr>
            <w:tcW w:w="2516" w:type="pct"/>
          </w:tcPr>
          <w:p w:rsidR="00411F9E" w:rsidRPr="006D4275" w:rsidRDefault="00411F9E" w:rsidP="008E6CC6">
            <w:pPr>
              <w:pStyle w:val="ConsPlusNormal"/>
              <w:jc w:val="center"/>
              <w:rPr>
                <w:sz w:val="24"/>
                <w:szCs w:val="24"/>
              </w:rPr>
            </w:pPr>
            <w:r w:rsidRPr="006D4275">
              <w:rPr>
                <w:sz w:val="24"/>
                <w:szCs w:val="24"/>
              </w:rPr>
              <w:t>Условия выплат по итогам работы</w:t>
            </w:r>
          </w:p>
        </w:tc>
        <w:tc>
          <w:tcPr>
            <w:tcW w:w="1680" w:type="pct"/>
          </w:tcPr>
          <w:p w:rsidR="00411F9E" w:rsidRPr="006D4275" w:rsidRDefault="00411F9E" w:rsidP="008E6CC6">
            <w:pPr>
              <w:pStyle w:val="ConsPlusNormal"/>
              <w:ind w:firstLine="0"/>
              <w:rPr>
                <w:sz w:val="24"/>
                <w:szCs w:val="24"/>
              </w:rPr>
            </w:pPr>
            <w:r w:rsidRPr="006D4275">
              <w:rPr>
                <w:sz w:val="24"/>
                <w:szCs w:val="24"/>
              </w:rPr>
              <w:t>Оценка для установления выплат</w:t>
            </w:r>
          </w:p>
        </w:tc>
        <w:tc>
          <w:tcPr>
            <w:tcW w:w="803" w:type="pct"/>
          </w:tcPr>
          <w:p w:rsidR="00411F9E" w:rsidRPr="006D4275" w:rsidRDefault="00411F9E" w:rsidP="008E6CC6">
            <w:pPr>
              <w:pStyle w:val="ConsPlusNormal"/>
              <w:ind w:firstLine="0"/>
              <w:rPr>
                <w:sz w:val="24"/>
                <w:szCs w:val="24"/>
              </w:rPr>
            </w:pPr>
            <w:r w:rsidRPr="006D4275">
              <w:rPr>
                <w:sz w:val="24"/>
                <w:szCs w:val="24"/>
              </w:rPr>
              <w:t xml:space="preserve">Предельный размер выплат </w:t>
            </w:r>
          </w:p>
        </w:tc>
      </w:tr>
      <w:tr w:rsidR="00411F9E" w:rsidRPr="006D4275" w:rsidTr="006D4275">
        <w:trPr>
          <w:trHeight w:val="20"/>
        </w:trPr>
        <w:tc>
          <w:tcPr>
            <w:tcW w:w="2516" w:type="pct"/>
          </w:tcPr>
          <w:p w:rsidR="00411F9E" w:rsidRPr="006D4275" w:rsidRDefault="00411F9E" w:rsidP="008E6CC6">
            <w:pPr>
              <w:pStyle w:val="ConsPlusNormal"/>
              <w:jc w:val="center"/>
              <w:rPr>
                <w:sz w:val="24"/>
                <w:szCs w:val="24"/>
              </w:rPr>
            </w:pPr>
            <w:r w:rsidRPr="006D4275">
              <w:rPr>
                <w:sz w:val="24"/>
                <w:szCs w:val="24"/>
              </w:rPr>
              <w:t>3</w:t>
            </w:r>
          </w:p>
        </w:tc>
        <w:tc>
          <w:tcPr>
            <w:tcW w:w="1680" w:type="pct"/>
          </w:tcPr>
          <w:p w:rsidR="00411F9E" w:rsidRPr="006D4275" w:rsidRDefault="00411F9E" w:rsidP="008E6CC6">
            <w:pPr>
              <w:pStyle w:val="ConsPlusNormal"/>
              <w:jc w:val="center"/>
              <w:rPr>
                <w:sz w:val="24"/>
                <w:szCs w:val="24"/>
              </w:rPr>
            </w:pPr>
            <w:r w:rsidRPr="006D4275">
              <w:rPr>
                <w:sz w:val="24"/>
                <w:szCs w:val="24"/>
              </w:rPr>
              <w:t>4</w:t>
            </w:r>
          </w:p>
        </w:tc>
        <w:tc>
          <w:tcPr>
            <w:tcW w:w="803" w:type="pct"/>
          </w:tcPr>
          <w:p w:rsidR="00411F9E" w:rsidRPr="006D4275" w:rsidRDefault="00411F9E" w:rsidP="008E6CC6">
            <w:pPr>
              <w:pStyle w:val="ConsPlusNormal"/>
              <w:jc w:val="center"/>
              <w:rPr>
                <w:sz w:val="24"/>
                <w:szCs w:val="24"/>
              </w:rPr>
            </w:pPr>
            <w:r w:rsidRPr="006D4275">
              <w:rPr>
                <w:sz w:val="24"/>
                <w:szCs w:val="24"/>
              </w:rPr>
              <w:t>5</w:t>
            </w:r>
          </w:p>
        </w:tc>
      </w:tr>
      <w:tr w:rsidR="00411F9E" w:rsidRPr="006D4275" w:rsidTr="006D4275">
        <w:trPr>
          <w:trHeight w:val="20"/>
        </w:trPr>
        <w:tc>
          <w:tcPr>
            <w:tcW w:w="5000" w:type="pct"/>
            <w:gridSpan w:val="3"/>
          </w:tcPr>
          <w:p w:rsidR="00411F9E" w:rsidRPr="006D4275" w:rsidRDefault="00411F9E" w:rsidP="008E6CC6">
            <w:pPr>
              <w:pStyle w:val="ConsPlusNormal"/>
              <w:jc w:val="center"/>
              <w:rPr>
                <w:sz w:val="24"/>
                <w:szCs w:val="24"/>
              </w:rPr>
            </w:pPr>
            <w:r w:rsidRPr="006D4275">
              <w:rPr>
                <w:sz w:val="24"/>
                <w:szCs w:val="24"/>
              </w:rPr>
              <w:t>Руководитель</w:t>
            </w:r>
          </w:p>
        </w:tc>
      </w:tr>
      <w:tr w:rsidR="00411F9E" w:rsidRPr="006D4275" w:rsidTr="006D4275">
        <w:trPr>
          <w:trHeight w:val="20"/>
        </w:trPr>
        <w:tc>
          <w:tcPr>
            <w:tcW w:w="2516" w:type="pct"/>
          </w:tcPr>
          <w:p w:rsidR="00411F9E" w:rsidRPr="006D4275" w:rsidRDefault="00411F9E" w:rsidP="008E6CC6">
            <w:pPr>
              <w:pStyle w:val="ConsPlusNormal"/>
              <w:ind w:firstLine="0"/>
              <w:rPr>
                <w:sz w:val="24"/>
                <w:szCs w:val="24"/>
              </w:rPr>
            </w:pPr>
            <w:r w:rsidRPr="006D4275">
              <w:rPr>
                <w:sz w:val="24"/>
                <w:szCs w:val="24"/>
              </w:rPr>
              <w:t>качественная подготовка и проведение мероприятий, связанных с уставной деятельностью Учреждения</w:t>
            </w:r>
          </w:p>
        </w:tc>
        <w:tc>
          <w:tcPr>
            <w:tcW w:w="1680" w:type="pct"/>
          </w:tcPr>
          <w:p w:rsidR="00411F9E" w:rsidRPr="006D4275" w:rsidRDefault="00411F9E" w:rsidP="008E6CC6">
            <w:pPr>
              <w:pStyle w:val="ConsPlusNormal"/>
              <w:ind w:firstLine="0"/>
              <w:rPr>
                <w:sz w:val="24"/>
                <w:szCs w:val="24"/>
              </w:rPr>
            </w:pPr>
            <w:r w:rsidRPr="006D4275">
              <w:rPr>
                <w:sz w:val="24"/>
                <w:szCs w:val="24"/>
              </w:rPr>
              <w:t>отсутствие обоснованных замечаний, жалоб</w:t>
            </w:r>
          </w:p>
        </w:tc>
        <w:tc>
          <w:tcPr>
            <w:tcW w:w="803" w:type="pct"/>
          </w:tcPr>
          <w:p w:rsidR="00411F9E" w:rsidRPr="006D4275" w:rsidRDefault="00411F9E" w:rsidP="008E6CC6">
            <w:pPr>
              <w:pStyle w:val="ConsPlusNormal"/>
              <w:ind w:firstLine="80"/>
              <w:rPr>
                <w:sz w:val="24"/>
                <w:szCs w:val="24"/>
              </w:rPr>
            </w:pPr>
            <w:r w:rsidRPr="006D4275">
              <w:rPr>
                <w:sz w:val="24"/>
                <w:szCs w:val="24"/>
              </w:rPr>
              <w:t>40%</w:t>
            </w:r>
          </w:p>
        </w:tc>
      </w:tr>
      <w:tr w:rsidR="00411F9E" w:rsidRPr="006D4275" w:rsidTr="006D4275">
        <w:trPr>
          <w:trHeight w:val="20"/>
        </w:trPr>
        <w:tc>
          <w:tcPr>
            <w:tcW w:w="2516" w:type="pct"/>
          </w:tcPr>
          <w:p w:rsidR="00411F9E" w:rsidRPr="006D4275" w:rsidRDefault="00411F9E" w:rsidP="008E6CC6">
            <w:pPr>
              <w:pStyle w:val="ConsPlusNormal"/>
              <w:ind w:firstLine="0"/>
              <w:rPr>
                <w:sz w:val="24"/>
                <w:szCs w:val="24"/>
              </w:rPr>
            </w:pPr>
            <w:r w:rsidRPr="006D4275">
              <w:rPr>
                <w:sz w:val="24"/>
                <w:szCs w:val="24"/>
              </w:rPr>
              <w:t>отсутствие нарушений в финансово-хозяйственной деятельности Учреждения</w:t>
            </w:r>
          </w:p>
        </w:tc>
        <w:tc>
          <w:tcPr>
            <w:tcW w:w="1680" w:type="pct"/>
          </w:tcPr>
          <w:p w:rsidR="00411F9E" w:rsidRPr="006D4275" w:rsidRDefault="00411F9E" w:rsidP="008E6CC6">
            <w:pPr>
              <w:pStyle w:val="ConsPlusNormal"/>
              <w:ind w:firstLine="0"/>
              <w:rPr>
                <w:sz w:val="24"/>
                <w:szCs w:val="24"/>
              </w:rPr>
            </w:pPr>
            <w:r w:rsidRPr="006D4275">
              <w:rPr>
                <w:sz w:val="24"/>
                <w:szCs w:val="24"/>
              </w:rPr>
              <w:t>отсутствие замечаний контролирующих органов</w:t>
            </w:r>
          </w:p>
        </w:tc>
        <w:tc>
          <w:tcPr>
            <w:tcW w:w="803" w:type="pct"/>
          </w:tcPr>
          <w:p w:rsidR="00411F9E" w:rsidRPr="006D4275" w:rsidRDefault="00411F9E" w:rsidP="008E6CC6">
            <w:pPr>
              <w:pStyle w:val="ConsPlusNormal"/>
              <w:ind w:firstLine="80"/>
              <w:rPr>
                <w:sz w:val="24"/>
                <w:szCs w:val="24"/>
              </w:rPr>
            </w:pPr>
            <w:r w:rsidRPr="006D4275">
              <w:rPr>
                <w:sz w:val="24"/>
                <w:szCs w:val="24"/>
              </w:rPr>
              <w:t>20%</w:t>
            </w:r>
          </w:p>
        </w:tc>
      </w:tr>
      <w:tr w:rsidR="00411F9E" w:rsidRPr="006D4275" w:rsidTr="006D4275">
        <w:trPr>
          <w:trHeight w:val="20"/>
        </w:trPr>
        <w:tc>
          <w:tcPr>
            <w:tcW w:w="2516" w:type="pct"/>
          </w:tcPr>
          <w:p w:rsidR="00411F9E" w:rsidRPr="006D4275" w:rsidRDefault="00411F9E" w:rsidP="008E6CC6">
            <w:pPr>
              <w:pStyle w:val="ConsPlusNormal"/>
              <w:ind w:firstLine="0"/>
              <w:rPr>
                <w:sz w:val="24"/>
                <w:szCs w:val="24"/>
              </w:rPr>
            </w:pPr>
            <w:r w:rsidRPr="006D4275">
              <w:rPr>
                <w:sz w:val="24"/>
                <w:szCs w:val="24"/>
              </w:rPr>
              <w:t>превышение плановых и нормативных показателей работы, установленных государственным заданием</w:t>
            </w:r>
          </w:p>
        </w:tc>
        <w:tc>
          <w:tcPr>
            <w:tcW w:w="1680" w:type="pct"/>
          </w:tcPr>
          <w:p w:rsidR="00411F9E" w:rsidRPr="006D4275" w:rsidRDefault="00411F9E" w:rsidP="008E6CC6">
            <w:pPr>
              <w:pStyle w:val="ConsPlusNormal"/>
              <w:ind w:firstLine="0"/>
              <w:rPr>
                <w:sz w:val="24"/>
                <w:szCs w:val="24"/>
              </w:rPr>
            </w:pPr>
            <w:r w:rsidRPr="006D4275">
              <w:rPr>
                <w:sz w:val="24"/>
                <w:szCs w:val="24"/>
              </w:rPr>
              <w:t>наличие превышения показателей согласно отчету по государственному заданию</w:t>
            </w:r>
          </w:p>
        </w:tc>
        <w:tc>
          <w:tcPr>
            <w:tcW w:w="803" w:type="pct"/>
          </w:tcPr>
          <w:p w:rsidR="00411F9E" w:rsidRPr="006D4275" w:rsidRDefault="00411F9E" w:rsidP="008E6CC6">
            <w:pPr>
              <w:pStyle w:val="ConsPlusNormal"/>
              <w:ind w:firstLine="80"/>
              <w:rPr>
                <w:sz w:val="24"/>
                <w:szCs w:val="24"/>
              </w:rPr>
            </w:pPr>
            <w:r w:rsidRPr="006D4275">
              <w:rPr>
                <w:sz w:val="24"/>
                <w:szCs w:val="24"/>
              </w:rPr>
              <w:t>40%</w:t>
            </w:r>
          </w:p>
        </w:tc>
      </w:tr>
      <w:tr w:rsidR="00411F9E" w:rsidRPr="006D4275" w:rsidTr="006D4275">
        <w:trPr>
          <w:trHeight w:val="20"/>
        </w:trPr>
        <w:tc>
          <w:tcPr>
            <w:tcW w:w="5000" w:type="pct"/>
            <w:gridSpan w:val="3"/>
          </w:tcPr>
          <w:p w:rsidR="00411F9E" w:rsidRPr="006D4275" w:rsidRDefault="00411F9E" w:rsidP="00411F9E">
            <w:pPr>
              <w:pStyle w:val="ConsPlusNormal"/>
              <w:ind w:firstLine="80"/>
              <w:jc w:val="center"/>
              <w:rPr>
                <w:sz w:val="24"/>
                <w:szCs w:val="24"/>
              </w:rPr>
            </w:pPr>
            <w:r w:rsidRPr="006D4275">
              <w:rPr>
                <w:sz w:val="24"/>
                <w:szCs w:val="24"/>
              </w:rPr>
              <w:t>Заместители руководителя</w:t>
            </w:r>
            <w:r w:rsidR="00945151" w:rsidRPr="006D4275">
              <w:rPr>
                <w:sz w:val="24"/>
                <w:szCs w:val="24"/>
              </w:rPr>
              <w:t>, главный бухгалтер</w:t>
            </w:r>
          </w:p>
        </w:tc>
      </w:tr>
      <w:tr w:rsidR="00411F9E" w:rsidRPr="006D4275" w:rsidTr="006D4275">
        <w:trPr>
          <w:trHeight w:val="20"/>
        </w:trPr>
        <w:tc>
          <w:tcPr>
            <w:tcW w:w="2516" w:type="pct"/>
          </w:tcPr>
          <w:p w:rsidR="00411F9E" w:rsidRPr="006D4275" w:rsidRDefault="00411F9E" w:rsidP="008E6CC6">
            <w:pPr>
              <w:pStyle w:val="ConsPlusNormal"/>
              <w:ind w:firstLine="0"/>
              <w:rPr>
                <w:sz w:val="24"/>
                <w:szCs w:val="24"/>
              </w:rPr>
            </w:pPr>
            <w:r w:rsidRPr="006D4275">
              <w:rPr>
                <w:sz w:val="24"/>
                <w:szCs w:val="24"/>
              </w:rPr>
              <w:t>качественная подготовка и проведение мероприятий, связанных с уставной деятельностью Учреждения</w:t>
            </w:r>
          </w:p>
        </w:tc>
        <w:tc>
          <w:tcPr>
            <w:tcW w:w="1680" w:type="pct"/>
          </w:tcPr>
          <w:p w:rsidR="00411F9E" w:rsidRPr="006D4275" w:rsidRDefault="00411F9E" w:rsidP="008E6CC6">
            <w:pPr>
              <w:pStyle w:val="ConsPlusNormal"/>
              <w:ind w:firstLine="0"/>
              <w:rPr>
                <w:sz w:val="24"/>
                <w:szCs w:val="24"/>
              </w:rPr>
            </w:pPr>
            <w:r w:rsidRPr="006D4275">
              <w:rPr>
                <w:sz w:val="24"/>
                <w:szCs w:val="24"/>
              </w:rPr>
              <w:t>отсутствие обоснованных замечаний, жалоб</w:t>
            </w:r>
          </w:p>
        </w:tc>
        <w:tc>
          <w:tcPr>
            <w:tcW w:w="803" w:type="pct"/>
          </w:tcPr>
          <w:p w:rsidR="00411F9E" w:rsidRPr="006D4275" w:rsidRDefault="00411F9E" w:rsidP="008E6CC6">
            <w:pPr>
              <w:pStyle w:val="ConsPlusNormal"/>
              <w:ind w:firstLine="80"/>
              <w:rPr>
                <w:sz w:val="24"/>
                <w:szCs w:val="24"/>
              </w:rPr>
            </w:pPr>
            <w:r w:rsidRPr="006D4275">
              <w:rPr>
                <w:sz w:val="24"/>
                <w:szCs w:val="24"/>
              </w:rPr>
              <w:t>50%</w:t>
            </w:r>
          </w:p>
        </w:tc>
      </w:tr>
      <w:tr w:rsidR="00411F9E" w:rsidRPr="006D4275" w:rsidTr="006D4275">
        <w:trPr>
          <w:trHeight w:val="20"/>
        </w:trPr>
        <w:tc>
          <w:tcPr>
            <w:tcW w:w="2516" w:type="pct"/>
          </w:tcPr>
          <w:p w:rsidR="00411F9E" w:rsidRPr="006D4275" w:rsidRDefault="00411F9E" w:rsidP="008E6CC6">
            <w:pPr>
              <w:pStyle w:val="ConsPlusNormal"/>
              <w:ind w:firstLine="0"/>
              <w:rPr>
                <w:sz w:val="24"/>
                <w:szCs w:val="24"/>
              </w:rPr>
            </w:pPr>
            <w:r w:rsidRPr="006D4275">
              <w:rPr>
                <w:sz w:val="24"/>
                <w:szCs w:val="24"/>
              </w:rPr>
              <w:t>отсутствие нарушений в финансово-хозяйственной деятельности Учреждения</w:t>
            </w:r>
          </w:p>
        </w:tc>
        <w:tc>
          <w:tcPr>
            <w:tcW w:w="1680" w:type="pct"/>
          </w:tcPr>
          <w:p w:rsidR="00411F9E" w:rsidRPr="006D4275" w:rsidRDefault="00411F9E" w:rsidP="008E6CC6">
            <w:pPr>
              <w:pStyle w:val="ConsPlusNormal"/>
              <w:ind w:firstLine="0"/>
              <w:rPr>
                <w:sz w:val="24"/>
                <w:szCs w:val="24"/>
              </w:rPr>
            </w:pPr>
            <w:r w:rsidRPr="006D4275">
              <w:rPr>
                <w:sz w:val="24"/>
                <w:szCs w:val="24"/>
              </w:rPr>
              <w:t>отсутствие замечаний контролирующих органов</w:t>
            </w:r>
          </w:p>
        </w:tc>
        <w:tc>
          <w:tcPr>
            <w:tcW w:w="803" w:type="pct"/>
          </w:tcPr>
          <w:p w:rsidR="00411F9E" w:rsidRPr="006D4275" w:rsidRDefault="00411F9E" w:rsidP="008E6CC6">
            <w:pPr>
              <w:pStyle w:val="ConsPlusNormal"/>
              <w:ind w:firstLine="80"/>
              <w:rPr>
                <w:sz w:val="24"/>
                <w:szCs w:val="24"/>
              </w:rPr>
            </w:pPr>
            <w:r w:rsidRPr="006D4275">
              <w:rPr>
                <w:sz w:val="24"/>
                <w:szCs w:val="24"/>
              </w:rPr>
              <w:t>10%</w:t>
            </w:r>
          </w:p>
        </w:tc>
      </w:tr>
      <w:tr w:rsidR="00411F9E" w:rsidRPr="006D4275" w:rsidTr="006D4275">
        <w:trPr>
          <w:trHeight w:val="20"/>
        </w:trPr>
        <w:tc>
          <w:tcPr>
            <w:tcW w:w="2516" w:type="pct"/>
          </w:tcPr>
          <w:p w:rsidR="00411F9E" w:rsidRPr="006D4275" w:rsidRDefault="00411F9E" w:rsidP="008E6CC6">
            <w:pPr>
              <w:pStyle w:val="ConsPlusNormal"/>
              <w:ind w:firstLine="0"/>
              <w:rPr>
                <w:sz w:val="24"/>
                <w:szCs w:val="24"/>
              </w:rPr>
            </w:pPr>
            <w:r w:rsidRPr="006D4275">
              <w:rPr>
                <w:sz w:val="24"/>
                <w:szCs w:val="24"/>
              </w:rPr>
              <w:t>оперативное и качественное исполнение и представление запрашиваемой агентством молодежной политики у Учреждения информации</w:t>
            </w:r>
          </w:p>
        </w:tc>
        <w:tc>
          <w:tcPr>
            <w:tcW w:w="1680" w:type="pct"/>
          </w:tcPr>
          <w:p w:rsidR="00411F9E" w:rsidRPr="006D4275" w:rsidRDefault="00411F9E" w:rsidP="008E6CC6">
            <w:pPr>
              <w:pStyle w:val="ConsPlusNormal"/>
              <w:ind w:firstLine="0"/>
              <w:rPr>
                <w:sz w:val="24"/>
                <w:szCs w:val="24"/>
              </w:rPr>
            </w:pPr>
            <w:r w:rsidRPr="006D4275">
              <w:rPr>
                <w:sz w:val="24"/>
                <w:szCs w:val="24"/>
              </w:rPr>
              <w:t>выполнение в срок, отсутствие обоснованных зафиксированных замечаний</w:t>
            </w:r>
          </w:p>
        </w:tc>
        <w:tc>
          <w:tcPr>
            <w:tcW w:w="803" w:type="pct"/>
          </w:tcPr>
          <w:p w:rsidR="00411F9E" w:rsidRPr="006D4275" w:rsidRDefault="00411F9E" w:rsidP="008E6CC6">
            <w:pPr>
              <w:pStyle w:val="ConsPlusNormal"/>
              <w:ind w:firstLine="80"/>
              <w:rPr>
                <w:sz w:val="24"/>
                <w:szCs w:val="24"/>
              </w:rPr>
            </w:pPr>
            <w:r w:rsidRPr="006D4275">
              <w:rPr>
                <w:sz w:val="24"/>
                <w:szCs w:val="24"/>
              </w:rPr>
              <w:t>20%</w:t>
            </w:r>
          </w:p>
        </w:tc>
      </w:tr>
      <w:tr w:rsidR="00411F9E" w:rsidRPr="006D4275" w:rsidTr="006D4275">
        <w:trPr>
          <w:trHeight w:val="20"/>
        </w:trPr>
        <w:tc>
          <w:tcPr>
            <w:tcW w:w="2516" w:type="pct"/>
          </w:tcPr>
          <w:p w:rsidR="00411F9E" w:rsidRPr="006D4275" w:rsidRDefault="00411F9E" w:rsidP="008E6CC6">
            <w:pPr>
              <w:pStyle w:val="ConsPlusNormal"/>
              <w:ind w:firstLine="0"/>
              <w:rPr>
                <w:sz w:val="24"/>
                <w:szCs w:val="24"/>
              </w:rPr>
            </w:pPr>
            <w:r w:rsidRPr="006D4275">
              <w:rPr>
                <w:sz w:val="24"/>
                <w:szCs w:val="24"/>
              </w:rPr>
              <w:t>превышение плановых и нормативных показателей работы, установленных государственным заданием</w:t>
            </w:r>
          </w:p>
        </w:tc>
        <w:tc>
          <w:tcPr>
            <w:tcW w:w="1680" w:type="pct"/>
          </w:tcPr>
          <w:p w:rsidR="00411F9E" w:rsidRPr="006D4275" w:rsidRDefault="00411F9E" w:rsidP="008E6CC6">
            <w:pPr>
              <w:pStyle w:val="ConsPlusNormal"/>
              <w:ind w:firstLine="0"/>
              <w:rPr>
                <w:sz w:val="24"/>
                <w:szCs w:val="24"/>
              </w:rPr>
            </w:pPr>
            <w:r w:rsidRPr="006D4275">
              <w:rPr>
                <w:sz w:val="24"/>
                <w:szCs w:val="24"/>
              </w:rPr>
              <w:t>наличие превышения показателей согласно отчету по государственному заданию</w:t>
            </w:r>
          </w:p>
        </w:tc>
        <w:tc>
          <w:tcPr>
            <w:tcW w:w="803" w:type="pct"/>
          </w:tcPr>
          <w:p w:rsidR="00411F9E" w:rsidRPr="006D4275" w:rsidRDefault="00411F9E" w:rsidP="008E6CC6">
            <w:pPr>
              <w:pStyle w:val="ConsPlusNormal"/>
              <w:ind w:firstLine="80"/>
              <w:rPr>
                <w:sz w:val="24"/>
                <w:szCs w:val="24"/>
              </w:rPr>
            </w:pPr>
            <w:r w:rsidRPr="006D4275">
              <w:rPr>
                <w:sz w:val="24"/>
                <w:szCs w:val="24"/>
              </w:rPr>
              <w:t>20%</w:t>
            </w:r>
          </w:p>
        </w:tc>
      </w:tr>
    </w:tbl>
    <w:p w:rsidR="00187DA0" w:rsidRPr="006D4275" w:rsidRDefault="00187DA0" w:rsidP="00187DA0">
      <w:pPr>
        <w:autoSpaceDE w:val="0"/>
        <w:autoSpaceDN w:val="0"/>
        <w:adjustRightInd w:val="0"/>
        <w:spacing w:after="0" w:line="240" w:lineRule="auto"/>
        <w:ind w:left="5670" w:right="-286"/>
        <w:outlineLvl w:val="1"/>
        <w:rPr>
          <w:rFonts w:ascii="Arial" w:hAnsi="Arial" w:cs="Arial"/>
          <w:sz w:val="24"/>
          <w:szCs w:val="24"/>
        </w:rPr>
      </w:pPr>
      <w:r w:rsidRPr="006D4275">
        <w:rPr>
          <w:rFonts w:ascii="Arial" w:hAnsi="Arial" w:cs="Arial"/>
          <w:sz w:val="24"/>
          <w:szCs w:val="24"/>
        </w:rPr>
        <w:lastRenderedPageBreak/>
        <w:t>Приложение № 1</w:t>
      </w:r>
      <w:r w:rsidR="00694DBF" w:rsidRPr="006D4275">
        <w:rPr>
          <w:rFonts w:ascii="Arial" w:hAnsi="Arial" w:cs="Arial"/>
          <w:sz w:val="24"/>
          <w:szCs w:val="24"/>
        </w:rPr>
        <w:t>1</w:t>
      </w:r>
    </w:p>
    <w:p w:rsidR="00187DA0" w:rsidRPr="006D4275" w:rsidRDefault="00187DA0" w:rsidP="00187DA0">
      <w:pPr>
        <w:autoSpaceDE w:val="0"/>
        <w:autoSpaceDN w:val="0"/>
        <w:adjustRightInd w:val="0"/>
        <w:spacing w:after="0" w:line="240" w:lineRule="auto"/>
        <w:ind w:left="5670" w:right="-286"/>
        <w:outlineLvl w:val="1"/>
        <w:rPr>
          <w:rFonts w:ascii="Arial" w:hAnsi="Arial" w:cs="Arial"/>
          <w:sz w:val="24"/>
          <w:szCs w:val="24"/>
        </w:rPr>
      </w:pPr>
      <w:r w:rsidRPr="006D4275">
        <w:rPr>
          <w:rFonts w:ascii="Arial" w:hAnsi="Arial" w:cs="Arial"/>
          <w:sz w:val="24"/>
          <w:szCs w:val="24"/>
        </w:rPr>
        <w:t>к положению об оплате труда работников МКУ Центр тестирования ВФСК ГТО Саянского района «Агинское»</w:t>
      </w:r>
    </w:p>
    <w:p w:rsidR="005E246E" w:rsidRPr="006D4275" w:rsidRDefault="005E246E" w:rsidP="00411F9E">
      <w:pPr>
        <w:autoSpaceDE w:val="0"/>
        <w:autoSpaceDN w:val="0"/>
        <w:adjustRightInd w:val="0"/>
        <w:spacing w:after="0" w:line="240" w:lineRule="auto"/>
        <w:ind w:left="5245" w:right="-284"/>
        <w:outlineLvl w:val="1"/>
        <w:rPr>
          <w:rFonts w:ascii="Arial" w:hAnsi="Arial" w:cs="Arial"/>
          <w:sz w:val="24"/>
          <w:szCs w:val="24"/>
        </w:rPr>
      </w:pPr>
    </w:p>
    <w:p w:rsidR="005E246E" w:rsidRPr="006D4275" w:rsidRDefault="005E246E" w:rsidP="00411F9E">
      <w:pPr>
        <w:autoSpaceDE w:val="0"/>
        <w:autoSpaceDN w:val="0"/>
        <w:adjustRightInd w:val="0"/>
        <w:spacing w:after="0" w:line="240" w:lineRule="auto"/>
        <w:ind w:left="5245" w:right="-284"/>
        <w:outlineLvl w:val="1"/>
        <w:rPr>
          <w:rFonts w:ascii="Arial" w:hAnsi="Arial" w:cs="Arial"/>
          <w:sz w:val="24"/>
          <w:szCs w:val="24"/>
        </w:rPr>
      </w:pPr>
    </w:p>
    <w:p w:rsidR="006D4395" w:rsidRPr="006D4275" w:rsidRDefault="006D4395" w:rsidP="006D4395">
      <w:pPr>
        <w:autoSpaceDE w:val="0"/>
        <w:autoSpaceDN w:val="0"/>
        <w:adjustRightInd w:val="0"/>
        <w:spacing w:after="0" w:line="240" w:lineRule="auto"/>
        <w:jc w:val="center"/>
        <w:outlineLvl w:val="1"/>
        <w:rPr>
          <w:rFonts w:ascii="Arial" w:hAnsi="Arial" w:cs="Arial"/>
          <w:b/>
          <w:sz w:val="24"/>
          <w:szCs w:val="24"/>
        </w:rPr>
      </w:pPr>
      <w:r w:rsidRPr="006D4275">
        <w:rPr>
          <w:rFonts w:ascii="Arial" w:hAnsi="Arial" w:cs="Arial"/>
          <w:b/>
          <w:sz w:val="24"/>
          <w:szCs w:val="24"/>
        </w:rPr>
        <w:t>МИНИМАЛЬНЫЕ РАЗМЕРЫ ОКЛАДОВ</w:t>
      </w:r>
    </w:p>
    <w:p w:rsidR="006D4395" w:rsidRPr="006D4275" w:rsidRDefault="006D4395" w:rsidP="006D4395">
      <w:pPr>
        <w:autoSpaceDE w:val="0"/>
        <w:autoSpaceDN w:val="0"/>
        <w:adjustRightInd w:val="0"/>
        <w:spacing w:after="0" w:line="240" w:lineRule="auto"/>
        <w:jc w:val="center"/>
        <w:outlineLvl w:val="1"/>
        <w:rPr>
          <w:rFonts w:ascii="Arial" w:hAnsi="Arial" w:cs="Arial"/>
          <w:b/>
          <w:sz w:val="24"/>
          <w:szCs w:val="24"/>
        </w:rPr>
      </w:pPr>
      <w:r w:rsidRPr="006D4275">
        <w:rPr>
          <w:rFonts w:ascii="Arial" w:hAnsi="Arial" w:cs="Arial"/>
          <w:b/>
          <w:sz w:val="24"/>
          <w:szCs w:val="24"/>
        </w:rPr>
        <w:t xml:space="preserve"> (ДОЛЖНОСТНЫХ ОКЛАДОВ), </w:t>
      </w:r>
    </w:p>
    <w:p w:rsidR="006D4395" w:rsidRPr="006D4275" w:rsidRDefault="006D4395" w:rsidP="006D4395">
      <w:pPr>
        <w:autoSpaceDE w:val="0"/>
        <w:autoSpaceDN w:val="0"/>
        <w:adjustRightInd w:val="0"/>
        <w:spacing w:after="0" w:line="240" w:lineRule="auto"/>
        <w:jc w:val="center"/>
        <w:outlineLvl w:val="1"/>
        <w:rPr>
          <w:rFonts w:ascii="Arial" w:hAnsi="Arial" w:cs="Arial"/>
          <w:b/>
          <w:sz w:val="24"/>
          <w:szCs w:val="24"/>
        </w:rPr>
      </w:pPr>
      <w:r w:rsidRPr="006D4275">
        <w:rPr>
          <w:rFonts w:ascii="Arial" w:hAnsi="Arial" w:cs="Arial"/>
          <w:b/>
          <w:sz w:val="24"/>
          <w:szCs w:val="24"/>
        </w:rPr>
        <w:t>ВНЕШТАТНЫХ СОТРУДНИКОВ УЧРЕЖДЕНИЯ</w:t>
      </w:r>
    </w:p>
    <w:p w:rsidR="006D4395" w:rsidRPr="006D4275" w:rsidRDefault="006D4395" w:rsidP="006D4395">
      <w:pPr>
        <w:autoSpaceDE w:val="0"/>
        <w:autoSpaceDN w:val="0"/>
        <w:adjustRightInd w:val="0"/>
        <w:spacing w:after="0" w:line="240" w:lineRule="auto"/>
        <w:jc w:val="center"/>
        <w:outlineLvl w:val="1"/>
        <w:rPr>
          <w:rFonts w:ascii="Arial" w:hAnsi="Arial" w:cs="Arial"/>
          <w:b/>
          <w:sz w:val="24"/>
          <w:szCs w:val="24"/>
        </w:rPr>
      </w:pPr>
    </w:p>
    <w:p w:rsidR="006D4395" w:rsidRPr="006D4275" w:rsidRDefault="006D4395" w:rsidP="006D4395">
      <w:pPr>
        <w:autoSpaceDE w:val="0"/>
        <w:autoSpaceDN w:val="0"/>
        <w:adjustRightInd w:val="0"/>
        <w:spacing w:after="0" w:line="240" w:lineRule="auto"/>
        <w:jc w:val="center"/>
        <w:outlineLvl w:val="1"/>
        <w:rPr>
          <w:rFonts w:ascii="Arial" w:hAnsi="Arial" w:cs="Arial"/>
          <w:sz w:val="24"/>
          <w:szCs w:val="24"/>
        </w:rPr>
      </w:pPr>
      <w:r w:rsidRPr="006D4275">
        <w:rPr>
          <w:rFonts w:ascii="Arial" w:hAnsi="Arial" w:cs="Arial"/>
          <w:sz w:val="24"/>
          <w:szCs w:val="24"/>
        </w:rPr>
        <w:t xml:space="preserve">Размеры окладов (должностных окладов) работников физической культуры и спорта </w:t>
      </w:r>
    </w:p>
    <w:p w:rsidR="006D4395" w:rsidRPr="006D4275" w:rsidRDefault="006D4395" w:rsidP="006D4395">
      <w:pPr>
        <w:autoSpaceDE w:val="0"/>
        <w:autoSpaceDN w:val="0"/>
        <w:adjustRightInd w:val="0"/>
        <w:spacing w:after="0" w:line="240" w:lineRule="auto"/>
        <w:jc w:val="both"/>
        <w:outlineLvl w:val="1"/>
        <w:rPr>
          <w:rFonts w:ascii="Arial" w:hAnsi="Arial" w:cs="Arial"/>
          <w:sz w:val="24"/>
          <w:szCs w:val="24"/>
        </w:rPr>
      </w:pPr>
    </w:p>
    <w:p w:rsidR="006D4395" w:rsidRPr="006D4275" w:rsidRDefault="006D4395" w:rsidP="006D4395">
      <w:pPr>
        <w:pStyle w:val="a9"/>
        <w:numPr>
          <w:ilvl w:val="1"/>
          <w:numId w:val="22"/>
        </w:numPr>
        <w:autoSpaceDE w:val="0"/>
        <w:autoSpaceDN w:val="0"/>
        <w:adjustRightInd w:val="0"/>
        <w:spacing w:after="0" w:line="240" w:lineRule="auto"/>
        <w:jc w:val="both"/>
        <w:outlineLvl w:val="1"/>
        <w:rPr>
          <w:rFonts w:ascii="Arial" w:hAnsi="Arial" w:cs="Arial"/>
          <w:sz w:val="24"/>
          <w:szCs w:val="24"/>
        </w:rPr>
      </w:pPr>
      <w:r w:rsidRPr="006D4275">
        <w:rPr>
          <w:rFonts w:ascii="Arial" w:hAnsi="Arial" w:cs="Arial"/>
          <w:sz w:val="24"/>
          <w:szCs w:val="24"/>
        </w:rPr>
        <w:t>ПКГ должностей работников физической культуры и спорта первого уровня:</w:t>
      </w:r>
    </w:p>
    <w:p w:rsidR="006D4395" w:rsidRPr="006D4275" w:rsidRDefault="006D4395" w:rsidP="006D4395">
      <w:pPr>
        <w:pStyle w:val="a9"/>
        <w:autoSpaceDE w:val="0"/>
        <w:autoSpaceDN w:val="0"/>
        <w:adjustRightInd w:val="0"/>
        <w:spacing w:after="0" w:line="240" w:lineRule="auto"/>
        <w:ind w:left="1114"/>
        <w:jc w:val="both"/>
        <w:outlineLvl w:val="1"/>
        <w:rPr>
          <w:rFonts w:ascii="Arial" w:hAnsi="Arial" w:cs="Arial"/>
          <w:sz w:val="24"/>
          <w:szCs w:val="24"/>
        </w:rPr>
      </w:pPr>
    </w:p>
    <w:p w:rsidR="005E246E" w:rsidRPr="006D4275" w:rsidRDefault="005E246E" w:rsidP="00411F9E">
      <w:pPr>
        <w:autoSpaceDE w:val="0"/>
        <w:autoSpaceDN w:val="0"/>
        <w:adjustRightInd w:val="0"/>
        <w:spacing w:after="0" w:line="240" w:lineRule="auto"/>
        <w:ind w:left="5245" w:right="-284"/>
        <w:outlineLvl w:val="1"/>
        <w:rPr>
          <w:rFonts w:ascii="Arial" w:hAnsi="Arial" w:cs="Arial"/>
          <w:sz w:val="24"/>
          <w:szCs w:val="24"/>
        </w:rPr>
      </w:pPr>
    </w:p>
    <w:tbl>
      <w:tblPr>
        <w:tblpPr w:leftFromText="180" w:rightFromText="180" w:vertAnchor="text" w:horzAnchor="margin" w:tblpY="64"/>
        <w:tblW w:w="5000" w:type="pct"/>
        <w:tblCellMar>
          <w:left w:w="70" w:type="dxa"/>
          <w:right w:w="70" w:type="dxa"/>
        </w:tblCellMar>
        <w:tblLook w:val="0000"/>
      </w:tblPr>
      <w:tblGrid>
        <w:gridCol w:w="3534"/>
        <w:gridCol w:w="3189"/>
        <w:gridCol w:w="2773"/>
      </w:tblGrid>
      <w:tr w:rsidR="005E246E" w:rsidRPr="006D4275" w:rsidTr="006D4275">
        <w:trPr>
          <w:cantSplit/>
          <w:trHeight w:val="360"/>
        </w:trPr>
        <w:tc>
          <w:tcPr>
            <w:tcW w:w="1861" w:type="pct"/>
            <w:tcBorders>
              <w:top w:val="single" w:sz="6" w:space="0" w:color="auto"/>
              <w:left w:val="single" w:sz="6" w:space="0" w:color="auto"/>
              <w:bottom w:val="single" w:sz="6" w:space="0" w:color="auto"/>
              <w:right w:val="single" w:sz="6" w:space="0" w:color="auto"/>
            </w:tcBorders>
          </w:tcPr>
          <w:p w:rsidR="005E246E" w:rsidRPr="006D4275" w:rsidRDefault="005E246E" w:rsidP="005E246E">
            <w:pPr>
              <w:pStyle w:val="ConsPlusCell"/>
              <w:widowControl/>
              <w:jc w:val="center"/>
              <w:rPr>
                <w:sz w:val="24"/>
                <w:szCs w:val="24"/>
              </w:rPr>
            </w:pPr>
            <w:r w:rsidRPr="006D4275">
              <w:rPr>
                <w:sz w:val="24"/>
                <w:szCs w:val="24"/>
              </w:rPr>
              <w:t>Квалификационные уровни</w:t>
            </w:r>
          </w:p>
        </w:tc>
        <w:tc>
          <w:tcPr>
            <w:tcW w:w="1679" w:type="pct"/>
            <w:tcBorders>
              <w:top w:val="single" w:sz="6" w:space="0" w:color="auto"/>
              <w:left w:val="single" w:sz="6" w:space="0" w:color="auto"/>
              <w:bottom w:val="single" w:sz="6" w:space="0" w:color="auto"/>
              <w:right w:val="single" w:sz="6" w:space="0" w:color="auto"/>
            </w:tcBorders>
          </w:tcPr>
          <w:p w:rsidR="005E246E" w:rsidRPr="006D4275" w:rsidRDefault="005E246E" w:rsidP="005E246E">
            <w:pPr>
              <w:pStyle w:val="ConsPlusCell"/>
              <w:widowControl/>
              <w:spacing w:line="233" w:lineRule="auto"/>
              <w:jc w:val="center"/>
              <w:rPr>
                <w:sz w:val="24"/>
                <w:szCs w:val="24"/>
              </w:rPr>
            </w:pPr>
            <w:r w:rsidRPr="006D4275">
              <w:rPr>
                <w:sz w:val="24"/>
                <w:szCs w:val="24"/>
              </w:rPr>
              <w:t>Должность</w:t>
            </w:r>
          </w:p>
        </w:tc>
        <w:tc>
          <w:tcPr>
            <w:tcW w:w="1460" w:type="pct"/>
            <w:tcBorders>
              <w:top w:val="single" w:sz="6" w:space="0" w:color="auto"/>
              <w:left w:val="single" w:sz="6" w:space="0" w:color="auto"/>
              <w:bottom w:val="single" w:sz="6" w:space="0" w:color="auto"/>
              <w:right w:val="single" w:sz="6" w:space="0" w:color="auto"/>
            </w:tcBorders>
          </w:tcPr>
          <w:p w:rsidR="005E246E" w:rsidRPr="006D4275" w:rsidRDefault="005E246E" w:rsidP="005E246E">
            <w:pPr>
              <w:pStyle w:val="ConsPlusCell"/>
              <w:widowControl/>
              <w:spacing w:line="233" w:lineRule="auto"/>
              <w:jc w:val="center"/>
              <w:rPr>
                <w:sz w:val="24"/>
                <w:szCs w:val="24"/>
              </w:rPr>
            </w:pPr>
            <w:r w:rsidRPr="006D4275">
              <w:rPr>
                <w:sz w:val="24"/>
                <w:szCs w:val="24"/>
              </w:rPr>
              <w:t>Минимальный размер оклада (должностного оклада), ставки заработной платы, руб.</w:t>
            </w:r>
          </w:p>
        </w:tc>
      </w:tr>
      <w:tr w:rsidR="00A4620F" w:rsidRPr="006D4275" w:rsidTr="006D4275">
        <w:trPr>
          <w:cantSplit/>
          <w:trHeight w:val="360"/>
        </w:trPr>
        <w:tc>
          <w:tcPr>
            <w:tcW w:w="1861" w:type="pct"/>
            <w:tcBorders>
              <w:top w:val="single" w:sz="6" w:space="0" w:color="auto"/>
              <w:left w:val="single" w:sz="6" w:space="0" w:color="auto"/>
              <w:bottom w:val="single" w:sz="6" w:space="0" w:color="auto"/>
              <w:right w:val="single" w:sz="6" w:space="0" w:color="auto"/>
            </w:tcBorders>
          </w:tcPr>
          <w:p w:rsidR="00A4620F" w:rsidRPr="006D4275" w:rsidRDefault="00A4620F" w:rsidP="00A4620F">
            <w:pPr>
              <w:pStyle w:val="ConsPlusCell"/>
              <w:widowControl/>
              <w:rPr>
                <w:b/>
                <w:sz w:val="24"/>
                <w:szCs w:val="24"/>
              </w:rPr>
            </w:pPr>
            <w:r w:rsidRPr="006D4275">
              <w:rPr>
                <w:b/>
                <w:sz w:val="24"/>
                <w:szCs w:val="24"/>
              </w:rPr>
              <w:t xml:space="preserve">2 квалификационный уровень       </w:t>
            </w:r>
          </w:p>
        </w:tc>
        <w:tc>
          <w:tcPr>
            <w:tcW w:w="1679" w:type="pct"/>
            <w:tcBorders>
              <w:top w:val="single" w:sz="6" w:space="0" w:color="auto"/>
              <w:left w:val="single" w:sz="6" w:space="0" w:color="auto"/>
              <w:bottom w:val="single" w:sz="6" w:space="0" w:color="auto"/>
              <w:right w:val="single" w:sz="6" w:space="0" w:color="auto"/>
            </w:tcBorders>
          </w:tcPr>
          <w:p w:rsidR="00A4620F" w:rsidRPr="006D4275" w:rsidRDefault="00A4620F" w:rsidP="00A4620F">
            <w:pPr>
              <w:pStyle w:val="ConsPlusCell"/>
              <w:widowControl/>
              <w:spacing w:line="233" w:lineRule="auto"/>
              <w:jc w:val="center"/>
              <w:rPr>
                <w:b/>
                <w:sz w:val="24"/>
                <w:szCs w:val="24"/>
              </w:rPr>
            </w:pPr>
            <w:r w:rsidRPr="006D4275">
              <w:rPr>
                <w:b/>
                <w:sz w:val="24"/>
                <w:szCs w:val="24"/>
              </w:rPr>
              <w:t>Спортивный судья</w:t>
            </w:r>
          </w:p>
        </w:tc>
        <w:tc>
          <w:tcPr>
            <w:tcW w:w="1460" w:type="pct"/>
            <w:tcBorders>
              <w:top w:val="single" w:sz="6" w:space="0" w:color="auto"/>
              <w:left w:val="single" w:sz="6" w:space="0" w:color="auto"/>
              <w:bottom w:val="single" w:sz="6" w:space="0" w:color="auto"/>
              <w:right w:val="single" w:sz="6" w:space="0" w:color="auto"/>
            </w:tcBorders>
          </w:tcPr>
          <w:p w:rsidR="00A4620F" w:rsidRPr="006D4275" w:rsidRDefault="002935C3" w:rsidP="00A4620F">
            <w:pPr>
              <w:pStyle w:val="ConsPlusCell"/>
              <w:widowControl/>
              <w:spacing w:line="233" w:lineRule="auto"/>
              <w:jc w:val="center"/>
              <w:rPr>
                <w:b/>
                <w:sz w:val="24"/>
                <w:szCs w:val="24"/>
              </w:rPr>
            </w:pPr>
            <w:r w:rsidRPr="006D4275">
              <w:rPr>
                <w:b/>
                <w:sz w:val="24"/>
                <w:szCs w:val="24"/>
              </w:rPr>
              <w:t>5253</w:t>
            </w:r>
          </w:p>
        </w:tc>
      </w:tr>
    </w:tbl>
    <w:p w:rsidR="005E246E" w:rsidRPr="006D4275" w:rsidRDefault="005E246E" w:rsidP="00411F9E">
      <w:pPr>
        <w:autoSpaceDE w:val="0"/>
        <w:autoSpaceDN w:val="0"/>
        <w:adjustRightInd w:val="0"/>
        <w:spacing w:after="0" w:line="240" w:lineRule="auto"/>
        <w:ind w:left="5245" w:right="-284"/>
        <w:outlineLvl w:val="1"/>
        <w:rPr>
          <w:rFonts w:ascii="Arial" w:hAnsi="Arial" w:cs="Arial"/>
          <w:sz w:val="24"/>
          <w:szCs w:val="24"/>
        </w:rPr>
      </w:pPr>
    </w:p>
    <w:p w:rsidR="00694DBF" w:rsidRPr="006D4275" w:rsidRDefault="00694DBF" w:rsidP="00411F9E">
      <w:pPr>
        <w:autoSpaceDE w:val="0"/>
        <w:autoSpaceDN w:val="0"/>
        <w:adjustRightInd w:val="0"/>
        <w:spacing w:after="0" w:line="240" w:lineRule="auto"/>
        <w:ind w:left="5245" w:right="-284"/>
        <w:outlineLvl w:val="1"/>
        <w:rPr>
          <w:rFonts w:ascii="Arial" w:hAnsi="Arial" w:cs="Arial"/>
          <w:sz w:val="24"/>
          <w:szCs w:val="24"/>
        </w:rPr>
      </w:pPr>
    </w:p>
    <w:p w:rsidR="00694DBF" w:rsidRPr="006D4275" w:rsidRDefault="00694DBF" w:rsidP="00694DBF">
      <w:pPr>
        <w:autoSpaceDE w:val="0"/>
        <w:autoSpaceDN w:val="0"/>
        <w:adjustRightInd w:val="0"/>
        <w:spacing w:after="0" w:line="240" w:lineRule="auto"/>
        <w:ind w:left="710"/>
        <w:jc w:val="both"/>
        <w:outlineLvl w:val="1"/>
        <w:rPr>
          <w:rFonts w:ascii="Arial" w:hAnsi="Arial" w:cs="Arial"/>
          <w:sz w:val="24"/>
          <w:szCs w:val="24"/>
        </w:rPr>
      </w:pPr>
      <w:r w:rsidRPr="006D4275">
        <w:rPr>
          <w:rFonts w:ascii="Arial" w:hAnsi="Arial" w:cs="Arial"/>
          <w:sz w:val="24"/>
          <w:szCs w:val="24"/>
        </w:rPr>
        <w:t xml:space="preserve">1.2 ПКГ </w:t>
      </w:r>
      <w:r w:rsidR="002A14D2" w:rsidRPr="006D4275">
        <w:rPr>
          <w:rFonts w:ascii="Arial" w:hAnsi="Arial" w:cs="Arial"/>
          <w:sz w:val="24"/>
          <w:szCs w:val="24"/>
        </w:rPr>
        <w:t>"</w:t>
      </w:r>
      <w:r w:rsidR="0059796B" w:rsidRPr="006D4275">
        <w:rPr>
          <w:rFonts w:ascii="Arial" w:hAnsi="Arial" w:cs="Arial"/>
          <w:sz w:val="24"/>
          <w:szCs w:val="24"/>
        </w:rPr>
        <w:t>Общеотраслевые должности специалистов и служащих</w:t>
      </w:r>
      <w:r w:rsidR="00784660" w:rsidRPr="006D4275">
        <w:rPr>
          <w:rFonts w:ascii="Arial" w:hAnsi="Arial" w:cs="Arial"/>
          <w:sz w:val="24"/>
          <w:szCs w:val="24"/>
        </w:rPr>
        <w:t xml:space="preserve"> первого уровня</w:t>
      </w:r>
      <w:r w:rsidR="0059796B" w:rsidRPr="006D4275">
        <w:rPr>
          <w:rFonts w:ascii="Arial" w:hAnsi="Arial" w:cs="Arial"/>
          <w:sz w:val="24"/>
          <w:szCs w:val="24"/>
        </w:rPr>
        <w:t>"</w:t>
      </w:r>
      <w:r w:rsidRPr="006D4275">
        <w:rPr>
          <w:rFonts w:ascii="Arial" w:hAnsi="Arial" w:cs="Arial"/>
          <w:sz w:val="24"/>
          <w:szCs w:val="24"/>
        </w:rPr>
        <w:t>:</w:t>
      </w:r>
    </w:p>
    <w:p w:rsidR="00694DBF" w:rsidRPr="006D4275" w:rsidRDefault="00694DBF" w:rsidP="00694DBF">
      <w:pPr>
        <w:pStyle w:val="a9"/>
        <w:autoSpaceDE w:val="0"/>
        <w:autoSpaceDN w:val="0"/>
        <w:adjustRightInd w:val="0"/>
        <w:spacing w:after="0" w:line="240" w:lineRule="auto"/>
        <w:ind w:left="1114"/>
        <w:jc w:val="both"/>
        <w:outlineLvl w:val="1"/>
        <w:rPr>
          <w:rFonts w:ascii="Arial" w:hAnsi="Arial" w:cs="Arial"/>
          <w:sz w:val="24"/>
          <w:szCs w:val="24"/>
        </w:rPr>
      </w:pPr>
    </w:p>
    <w:tbl>
      <w:tblPr>
        <w:tblpPr w:leftFromText="180" w:rightFromText="180" w:vertAnchor="text" w:horzAnchor="margin" w:tblpY="64"/>
        <w:tblW w:w="5000" w:type="pct"/>
        <w:tblCellMar>
          <w:left w:w="70" w:type="dxa"/>
          <w:right w:w="70" w:type="dxa"/>
        </w:tblCellMar>
        <w:tblLook w:val="0000"/>
      </w:tblPr>
      <w:tblGrid>
        <w:gridCol w:w="3534"/>
        <w:gridCol w:w="3189"/>
        <w:gridCol w:w="2773"/>
      </w:tblGrid>
      <w:tr w:rsidR="0059796B" w:rsidRPr="006D4275" w:rsidTr="006D4275">
        <w:trPr>
          <w:cantSplit/>
          <w:trHeight w:val="360"/>
        </w:trPr>
        <w:tc>
          <w:tcPr>
            <w:tcW w:w="1861" w:type="pct"/>
            <w:tcBorders>
              <w:top w:val="single" w:sz="6" w:space="0" w:color="auto"/>
              <w:left w:val="single" w:sz="6" w:space="0" w:color="auto"/>
              <w:bottom w:val="single" w:sz="6" w:space="0" w:color="auto"/>
              <w:right w:val="single" w:sz="6" w:space="0" w:color="auto"/>
            </w:tcBorders>
          </w:tcPr>
          <w:p w:rsidR="0059796B" w:rsidRPr="006D4275" w:rsidRDefault="0059796B" w:rsidP="00E53FD9">
            <w:pPr>
              <w:pStyle w:val="ConsPlusCell"/>
              <w:widowControl/>
              <w:jc w:val="center"/>
              <w:rPr>
                <w:sz w:val="24"/>
                <w:szCs w:val="24"/>
              </w:rPr>
            </w:pPr>
            <w:r w:rsidRPr="006D4275">
              <w:rPr>
                <w:sz w:val="24"/>
                <w:szCs w:val="24"/>
              </w:rPr>
              <w:t>Квалификационные уровни</w:t>
            </w:r>
          </w:p>
        </w:tc>
        <w:tc>
          <w:tcPr>
            <w:tcW w:w="1679" w:type="pct"/>
            <w:tcBorders>
              <w:top w:val="single" w:sz="6" w:space="0" w:color="auto"/>
              <w:left w:val="single" w:sz="6" w:space="0" w:color="auto"/>
              <w:bottom w:val="single" w:sz="6" w:space="0" w:color="auto"/>
              <w:right w:val="single" w:sz="6" w:space="0" w:color="auto"/>
            </w:tcBorders>
          </w:tcPr>
          <w:p w:rsidR="0059796B" w:rsidRPr="006D4275" w:rsidRDefault="0059796B" w:rsidP="00E53FD9">
            <w:pPr>
              <w:pStyle w:val="ConsPlusCell"/>
              <w:widowControl/>
              <w:spacing w:line="233" w:lineRule="auto"/>
              <w:jc w:val="center"/>
              <w:rPr>
                <w:sz w:val="24"/>
                <w:szCs w:val="24"/>
              </w:rPr>
            </w:pPr>
            <w:r w:rsidRPr="006D4275">
              <w:rPr>
                <w:sz w:val="24"/>
                <w:szCs w:val="24"/>
              </w:rPr>
              <w:t>Должность</w:t>
            </w:r>
          </w:p>
        </w:tc>
        <w:tc>
          <w:tcPr>
            <w:tcW w:w="1460" w:type="pct"/>
            <w:tcBorders>
              <w:top w:val="single" w:sz="6" w:space="0" w:color="auto"/>
              <w:left w:val="single" w:sz="6" w:space="0" w:color="auto"/>
              <w:bottom w:val="single" w:sz="6" w:space="0" w:color="auto"/>
              <w:right w:val="single" w:sz="6" w:space="0" w:color="auto"/>
            </w:tcBorders>
          </w:tcPr>
          <w:p w:rsidR="0059796B" w:rsidRPr="006D4275" w:rsidRDefault="0059796B" w:rsidP="00E53FD9">
            <w:pPr>
              <w:pStyle w:val="ConsPlusCell"/>
              <w:widowControl/>
              <w:spacing w:line="233" w:lineRule="auto"/>
              <w:jc w:val="center"/>
              <w:rPr>
                <w:sz w:val="24"/>
                <w:szCs w:val="24"/>
              </w:rPr>
            </w:pPr>
            <w:r w:rsidRPr="006D4275">
              <w:rPr>
                <w:sz w:val="24"/>
                <w:szCs w:val="24"/>
              </w:rPr>
              <w:t>Минимальный размер оклада (должностного оклада), ставки заработной платы, руб.</w:t>
            </w:r>
          </w:p>
        </w:tc>
      </w:tr>
      <w:tr w:rsidR="0059796B" w:rsidRPr="006D4275" w:rsidTr="006D4275">
        <w:trPr>
          <w:cantSplit/>
          <w:trHeight w:val="360"/>
        </w:trPr>
        <w:tc>
          <w:tcPr>
            <w:tcW w:w="1861" w:type="pct"/>
            <w:tcBorders>
              <w:top w:val="single" w:sz="6" w:space="0" w:color="auto"/>
              <w:left w:val="single" w:sz="6" w:space="0" w:color="auto"/>
              <w:bottom w:val="single" w:sz="6" w:space="0" w:color="auto"/>
              <w:right w:val="single" w:sz="6" w:space="0" w:color="auto"/>
            </w:tcBorders>
          </w:tcPr>
          <w:p w:rsidR="0059796B" w:rsidRPr="006D4275" w:rsidRDefault="0059796B" w:rsidP="00E53FD9">
            <w:pPr>
              <w:pStyle w:val="ConsPlusCell"/>
              <w:widowControl/>
              <w:rPr>
                <w:b/>
                <w:sz w:val="24"/>
                <w:szCs w:val="24"/>
              </w:rPr>
            </w:pPr>
            <w:r w:rsidRPr="006D4275">
              <w:rPr>
                <w:b/>
                <w:sz w:val="24"/>
                <w:szCs w:val="24"/>
              </w:rPr>
              <w:t xml:space="preserve">1 квалификационный уровень       </w:t>
            </w:r>
          </w:p>
        </w:tc>
        <w:tc>
          <w:tcPr>
            <w:tcW w:w="1679" w:type="pct"/>
            <w:tcBorders>
              <w:top w:val="single" w:sz="6" w:space="0" w:color="auto"/>
              <w:left w:val="single" w:sz="6" w:space="0" w:color="auto"/>
              <w:bottom w:val="single" w:sz="6" w:space="0" w:color="auto"/>
              <w:right w:val="single" w:sz="6" w:space="0" w:color="auto"/>
            </w:tcBorders>
          </w:tcPr>
          <w:p w:rsidR="0059796B" w:rsidRPr="006D4275" w:rsidRDefault="0059796B" w:rsidP="00E53FD9">
            <w:pPr>
              <w:pStyle w:val="ConsPlusCell"/>
              <w:widowControl/>
              <w:spacing w:line="233" w:lineRule="auto"/>
              <w:jc w:val="center"/>
              <w:rPr>
                <w:b/>
                <w:sz w:val="24"/>
                <w:szCs w:val="24"/>
              </w:rPr>
            </w:pPr>
            <w:r w:rsidRPr="006D4275">
              <w:rPr>
                <w:b/>
                <w:sz w:val="24"/>
                <w:szCs w:val="24"/>
              </w:rPr>
              <w:t>секретарь</w:t>
            </w:r>
          </w:p>
        </w:tc>
        <w:tc>
          <w:tcPr>
            <w:tcW w:w="1460" w:type="pct"/>
            <w:tcBorders>
              <w:top w:val="single" w:sz="6" w:space="0" w:color="auto"/>
              <w:left w:val="single" w:sz="6" w:space="0" w:color="auto"/>
              <w:bottom w:val="single" w:sz="6" w:space="0" w:color="auto"/>
              <w:right w:val="single" w:sz="6" w:space="0" w:color="auto"/>
            </w:tcBorders>
          </w:tcPr>
          <w:p w:rsidR="0059796B" w:rsidRPr="006D4275" w:rsidRDefault="0059796B" w:rsidP="00E53FD9">
            <w:pPr>
              <w:pStyle w:val="ConsPlusCell"/>
              <w:widowControl/>
              <w:spacing w:line="233" w:lineRule="auto"/>
              <w:jc w:val="center"/>
              <w:rPr>
                <w:b/>
                <w:sz w:val="24"/>
                <w:szCs w:val="24"/>
              </w:rPr>
            </w:pPr>
            <w:r w:rsidRPr="006D4275">
              <w:rPr>
                <w:b/>
                <w:sz w:val="24"/>
                <w:szCs w:val="24"/>
              </w:rPr>
              <w:t>3297</w:t>
            </w:r>
          </w:p>
        </w:tc>
      </w:tr>
    </w:tbl>
    <w:p w:rsidR="00694DBF" w:rsidRPr="006D4275" w:rsidRDefault="00694DBF" w:rsidP="00411F9E">
      <w:pPr>
        <w:autoSpaceDE w:val="0"/>
        <w:autoSpaceDN w:val="0"/>
        <w:adjustRightInd w:val="0"/>
        <w:spacing w:after="0" w:line="240" w:lineRule="auto"/>
        <w:ind w:left="5245" w:right="-284"/>
        <w:outlineLvl w:val="1"/>
        <w:rPr>
          <w:rFonts w:ascii="Arial" w:hAnsi="Arial" w:cs="Arial"/>
          <w:sz w:val="24"/>
          <w:szCs w:val="24"/>
        </w:rPr>
      </w:pPr>
    </w:p>
    <w:sectPr w:rsidR="00694DBF" w:rsidRPr="006D4275" w:rsidSect="00411F9E">
      <w:pgSz w:w="11906" w:h="16838"/>
      <w:pgMar w:top="851" w:right="849" w:bottom="127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138" w:rsidRDefault="00552138" w:rsidP="00473541">
      <w:pPr>
        <w:spacing w:after="0" w:line="240" w:lineRule="auto"/>
      </w:pPr>
      <w:r>
        <w:separator/>
      </w:r>
    </w:p>
  </w:endnote>
  <w:endnote w:type="continuationSeparator" w:id="1">
    <w:p w:rsidR="00552138" w:rsidRDefault="00552138" w:rsidP="004735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138" w:rsidRDefault="00552138" w:rsidP="00473541">
      <w:pPr>
        <w:spacing w:after="0" w:line="240" w:lineRule="auto"/>
      </w:pPr>
      <w:r>
        <w:separator/>
      </w:r>
    </w:p>
  </w:footnote>
  <w:footnote w:type="continuationSeparator" w:id="1">
    <w:p w:rsidR="00552138" w:rsidRDefault="00552138" w:rsidP="004735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1462"/>
    <w:multiLevelType w:val="hybridMultilevel"/>
    <w:tmpl w:val="43706C70"/>
    <w:lvl w:ilvl="0" w:tplc="3E1AFAD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2E66A5"/>
    <w:multiLevelType w:val="hybridMultilevel"/>
    <w:tmpl w:val="1CA8D1A4"/>
    <w:lvl w:ilvl="0" w:tplc="DDE430D0">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271354C"/>
    <w:multiLevelType w:val="multilevel"/>
    <w:tmpl w:val="6B96FBEA"/>
    <w:lvl w:ilvl="0">
      <w:start w:val="1"/>
      <w:numFmt w:val="decimal"/>
      <w:lvlText w:val="%1."/>
      <w:lvlJc w:val="left"/>
      <w:pPr>
        <w:ind w:left="405" w:hanging="405"/>
      </w:pPr>
      <w:rPr>
        <w:rFonts w:hint="default"/>
      </w:rPr>
    </w:lvl>
    <w:lvl w:ilvl="1">
      <w:start w:val="1"/>
      <w:numFmt w:val="decimal"/>
      <w:lvlText w:val="%1.%2."/>
      <w:lvlJc w:val="left"/>
      <w:pPr>
        <w:ind w:left="1115"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134D247F"/>
    <w:multiLevelType w:val="multilevel"/>
    <w:tmpl w:val="946220C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14C21744"/>
    <w:multiLevelType w:val="singleLevel"/>
    <w:tmpl w:val="6A20DA48"/>
    <w:lvl w:ilvl="0">
      <w:start w:val="1"/>
      <w:numFmt w:val="decimal"/>
      <w:lvlText w:val="%1."/>
      <w:lvlJc w:val="left"/>
      <w:pPr>
        <w:tabs>
          <w:tab w:val="num" w:pos="960"/>
        </w:tabs>
        <w:ind w:left="960" w:hanging="360"/>
      </w:pPr>
      <w:rPr>
        <w:rFonts w:cs="Times New Roman" w:hint="default"/>
      </w:rPr>
    </w:lvl>
  </w:abstractNum>
  <w:abstractNum w:abstractNumId="5">
    <w:nsid w:val="178F00F2"/>
    <w:multiLevelType w:val="multilevel"/>
    <w:tmpl w:val="C6D0AA34"/>
    <w:styleLink w:val="3"/>
    <w:lvl w:ilvl="0">
      <w:start w:val="1"/>
      <w:numFmt w:val="decimal"/>
      <w:lvlText w:val="%1."/>
      <w:lvlJc w:val="left"/>
      <w:pPr>
        <w:tabs>
          <w:tab w:val="num" w:pos="420"/>
        </w:tabs>
        <w:ind w:left="420" w:hanging="420"/>
      </w:pPr>
      <w:rPr>
        <w:rFonts w:cs="Times New Roman" w:hint="default"/>
        <w:sz w:val="28"/>
        <w:szCs w:val="28"/>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6">
    <w:nsid w:val="1A404B73"/>
    <w:multiLevelType w:val="singleLevel"/>
    <w:tmpl w:val="87903864"/>
    <w:lvl w:ilvl="0">
      <w:start w:val="1"/>
      <w:numFmt w:val="decimal"/>
      <w:lvlText w:val="%1."/>
      <w:lvlJc w:val="left"/>
      <w:pPr>
        <w:tabs>
          <w:tab w:val="num" w:pos="1069"/>
        </w:tabs>
        <w:ind w:left="1069" w:hanging="360"/>
      </w:pPr>
      <w:rPr>
        <w:rFonts w:cs="Times New Roman" w:hint="default"/>
      </w:rPr>
    </w:lvl>
  </w:abstractNum>
  <w:abstractNum w:abstractNumId="7">
    <w:nsid w:val="25044538"/>
    <w:multiLevelType w:val="hybridMultilevel"/>
    <w:tmpl w:val="674A1E74"/>
    <w:lvl w:ilvl="0" w:tplc="04190001">
      <w:start w:val="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08486B"/>
    <w:multiLevelType w:val="hybridMultilevel"/>
    <w:tmpl w:val="CDAA9EE8"/>
    <w:lvl w:ilvl="0" w:tplc="FB2E98E0">
      <w:start w:val="1"/>
      <w:numFmt w:val="russianLower"/>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9">
    <w:nsid w:val="48C32F00"/>
    <w:multiLevelType w:val="singleLevel"/>
    <w:tmpl w:val="DD1C2E2A"/>
    <w:lvl w:ilvl="0">
      <w:start w:val="1"/>
      <w:numFmt w:val="decimal"/>
      <w:lvlText w:val="%1."/>
      <w:lvlJc w:val="left"/>
      <w:pPr>
        <w:tabs>
          <w:tab w:val="num" w:pos="1080"/>
        </w:tabs>
        <w:ind w:firstLine="720"/>
      </w:pPr>
      <w:rPr>
        <w:rFonts w:cs="Times New Roman"/>
      </w:rPr>
    </w:lvl>
  </w:abstractNum>
  <w:abstractNum w:abstractNumId="10">
    <w:nsid w:val="4DA507DE"/>
    <w:multiLevelType w:val="multilevel"/>
    <w:tmpl w:val="04D0E9C8"/>
    <w:lvl w:ilvl="0">
      <w:start w:val="7"/>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nsid w:val="585F7E54"/>
    <w:multiLevelType w:val="multilevel"/>
    <w:tmpl w:val="6B96FBEA"/>
    <w:lvl w:ilvl="0">
      <w:start w:val="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5A01138B"/>
    <w:multiLevelType w:val="singleLevel"/>
    <w:tmpl w:val="D4D46180"/>
    <w:lvl w:ilvl="0">
      <w:start w:val="1"/>
      <w:numFmt w:val="decimal"/>
      <w:lvlText w:val="%1."/>
      <w:lvlJc w:val="left"/>
      <w:pPr>
        <w:tabs>
          <w:tab w:val="num" w:pos="405"/>
        </w:tabs>
        <w:ind w:left="405" w:hanging="405"/>
      </w:pPr>
      <w:rPr>
        <w:rFonts w:cs="Times New Roman" w:hint="default"/>
      </w:rPr>
    </w:lvl>
  </w:abstractNum>
  <w:abstractNum w:abstractNumId="13">
    <w:nsid w:val="5CA72CF9"/>
    <w:multiLevelType w:val="multilevel"/>
    <w:tmpl w:val="E6DC2236"/>
    <w:lvl w:ilvl="0">
      <w:start w:val="3"/>
      <w:numFmt w:val="decimal"/>
      <w:lvlText w:val="%1.......ꓴ"/>
      <w:lvlJc w:val="left"/>
      <w:pPr>
        <w:ind w:left="2160" w:hanging="2160"/>
      </w:pPr>
      <w:rPr>
        <w:rFonts w:eastAsia="Arial" w:hint="default"/>
        <w:b/>
        <w:sz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2160" w:hanging="2160"/>
      </w:pPr>
      <w:rPr>
        <w:rFonts w:eastAsia="Arial" w:hint="default"/>
        <w:b/>
        <w:sz w:val="24"/>
      </w:rPr>
    </w:lvl>
  </w:abstractNum>
  <w:abstractNum w:abstractNumId="14">
    <w:nsid w:val="606849D2"/>
    <w:multiLevelType w:val="singleLevel"/>
    <w:tmpl w:val="DD1C2E2A"/>
    <w:lvl w:ilvl="0">
      <w:start w:val="1"/>
      <w:numFmt w:val="decimal"/>
      <w:lvlText w:val="%1."/>
      <w:lvlJc w:val="left"/>
      <w:pPr>
        <w:tabs>
          <w:tab w:val="num" w:pos="1080"/>
        </w:tabs>
        <w:ind w:firstLine="720"/>
      </w:pPr>
      <w:rPr>
        <w:rFonts w:cs="Times New Roman"/>
      </w:rPr>
    </w:lvl>
  </w:abstractNum>
  <w:abstractNum w:abstractNumId="15">
    <w:nsid w:val="638C4231"/>
    <w:multiLevelType w:val="singleLevel"/>
    <w:tmpl w:val="C7F80774"/>
    <w:lvl w:ilvl="0">
      <w:start w:val="1"/>
      <w:numFmt w:val="bullet"/>
      <w:lvlText w:val=""/>
      <w:lvlJc w:val="left"/>
      <w:pPr>
        <w:tabs>
          <w:tab w:val="num" w:pos="1080"/>
        </w:tabs>
        <w:ind w:firstLine="720"/>
      </w:pPr>
      <w:rPr>
        <w:rFonts w:ascii="Symbol" w:hAnsi="Symbol" w:hint="default"/>
      </w:rPr>
    </w:lvl>
  </w:abstractNum>
  <w:abstractNum w:abstractNumId="16">
    <w:nsid w:val="64DB77D2"/>
    <w:multiLevelType w:val="multilevel"/>
    <w:tmpl w:val="6B96FBEA"/>
    <w:lvl w:ilvl="0">
      <w:start w:val="1"/>
      <w:numFmt w:val="decimal"/>
      <w:lvlText w:val="%1."/>
      <w:lvlJc w:val="left"/>
      <w:pPr>
        <w:ind w:left="405" w:hanging="405"/>
      </w:pPr>
      <w:rPr>
        <w:rFonts w:hint="default"/>
      </w:rPr>
    </w:lvl>
    <w:lvl w:ilvl="1">
      <w:start w:val="1"/>
      <w:numFmt w:val="decimal"/>
      <w:lvlText w:val="%1.%2."/>
      <w:lvlJc w:val="left"/>
      <w:pPr>
        <w:ind w:left="1115"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68927BDC"/>
    <w:multiLevelType w:val="multilevel"/>
    <w:tmpl w:val="FE6409C6"/>
    <w:lvl w:ilvl="0">
      <w:start w:val="3"/>
      <w:numFmt w:val="decimal"/>
      <w:lvlText w:val="%1.......ꓴ"/>
      <w:lvlJc w:val="left"/>
      <w:pPr>
        <w:ind w:left="2160" w:hanging="2160"/>
      </w:pPr>
      <w:rPr>
        <w:rFonts w:eastAsia="Arial" w:hint="default"/>
        <w:b/>
        <w:sz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eastAsia="Arial" w:hint="default"/>
        <w:b/>
        <w:sz w:val="24"/>
      </w:rPr>
    </w:lvl>
  </w:abstractNum>
  <w:abstractNum w:abstractNumId="18">
    <w:nsid w:val="6E1312DB"/>
    <w:multiLevelType w:val="hybridMultilevel"/>
    <w:tmpl w:val="219CAFAE"/>
    <w:lvl w:ilvl="0" w:tplc="F42A7648">
      <w:start w:val="3"/>
      <w:numFmt w:val="decimal"/>
      <w:lvlText w:val="%1"/>
      <w:lvlJc w:val="left"/>
      <w:pPr>
        <w:ind w:left="2520" w:hanging="2160"/>
      </w:pPr>
      <w:rPr>
        <w:rFonts w:eastAsia="Arial"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B938B2"/>
    <w:multiLevelType w:val="hybridMultilevel"/>
    <w:tmpl w:val="814EF300"/>
    <w:lvl w:ilvl="0" w:tplc="FB2E98E0">
      <w:start w:val="1"/>
      <w:numFmt w:val="russianLower"/>
      <w:lvlText w:val="%1)"/>
      <w:lvlJc w:val="left"/>
      <w:pPr>
        <w:ind w:left="757" w:hanging="360"/>
      </w:pPr>
      <w:rPr>
        <w:rFonts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20">
    <w:nsid w:val="74BE78A7"/>
    <w:multiLevelType w:val="multilevel"/>
    <w:tmpl w:val="A9883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5EC2213"/>
    <w:multiLevelType w:val="multilevel"/>
    <w:tmpl w:val="B3B815E4"/>
    <w:lvl w:ilvl="0">
      <w:start w:val="7"/>
      <w:numFmt w:val="decimal"/>
      <w:lvlText w:val="%1."/>
      <w:lvlJc w:val="left"/>
      <w:pPr>
        <w:ind w:left="450" w:hanging="450"/>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2">
    <w:nsid w:val="76AD0F20"/>
    <w:multiLevelType w:val="singleLevel"/>
    <w:tmpl w:val="DD1C2E2A"/>
    <w:lvl w:ilvl="0">
      <w:start w:val="1"/>
      <w:numFmt w:val="decimal"/>
      <w:lvlText w:val="%1."/>
      <w:lvlJc w:val="left"/>
      <w:pPr>
        <w:tabs>
          <w:tab w:val="num" w:pos="1080"/>
        </w:tabs>
        <w:ind w:firstLine="720"/>
      </w:pPr>
      <w:rPr>
        <w:rFonts w:cs="Times New Roman"/>
      </w:rPr>
    </w:lvl>
  </w:abstractNum>
  <w:num w:numId="1">
    <w:abstractNumId w:val="20"/>
  </w:num>
  <w:num w:numId="2">
    <w:abstractNumId w:val="19"/>
  </w:num>
  <w:num w:numId="3">
    <w:abstractNumId w:val="8"/>
  </w:num>
  <w:num w:numId="4">
    <w:abstractNumId w:val="3"/>
  </w:num>
  <w:num w:numId="5">
    <w:abstractNumId w:val="6"/>
  </w:num>
  <w:num w:numId="6">
    <w:abstractNumId w:val="4"/>
  </w:num>
  <w:num w:numId="7">
    <w:abstractNumId w:val="9"/>
  </w:num>
  <w:num w:numId="8">
    <w:abstractNumId w:val="12"/>
  </w:num>
  <w:num w:numId="9">
    <w:abstractNumId w:val="22"/>
  </w:num>
  <w:num w:numId="10">
    <w:abstractNumId w:val="15"/>
  </w:num>
  <w:num w:numId="11">
    <w:abstractNumId w:val="14"/>
  </w:num>
  <w:num w:numId="12">
    <w:abstractNumId w:val="5"/>
  </w:num>
  <w:num w:numId="13">
    <w:abstractNumId w:val="7"/>
  </w:num>
  <w:num w:numId="14">
    <w:abstractNumId w:val="0"/>
  </w:num>
  <w:num w:numId="15">
    <w:abstractNumId w:val="11"/>
  </w:num>
  <w:num w:numId="16">
    <w:abstractNumId w:val="17"/>
  </w:num>
  <w:num w:numId="17">
    <w:abstractNumId w:val="13"/>
  </w:num>
  <w:num w:numId="18">
    <w:abstractNumId w:val="18"/>
  </w:num>
  <w:num w:numId="19">
    <w:abstractNumId w:val="1"/>
  </w:num>
  <w:num w:numId="20">
    <w:abstractNumId w:val="10"/>
  </w:num>
  <w:num w:numId="21">
    <w:abstractNumId w:val="21"/>
  </w:num>
  <w:num w:numId="22">
    <w:abstractNumId w:val="2"/>
  </w:num>
  <w:num w:numId="23">
    <w:abstractNumId w:val="16"/>
  </w:num>
  <w:num w:numId="24">
    <w:abstractNumId w:val="2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147C4"/>
    <w:rsid w:val="000118EF"/>
    <w:rsid w:val="00012DA4"/>
    <w:rsid w:val="000227D7"/>
    <w:rsid w:val="00051F90"/>
    <w:rsid w:val="00083635"/>
    <w:rsid w:val="00093244"/>
    <w:rsid w:val="00094D2C"/>
    <w:rsid w:val="00095190"/>
    <w:rsid w:val="000B35DC"/>
    <w:rsid w:val="000C5BC5"/>
    <w:rsid w:val="000D4D11"/>
    <w:rsid w:val="00100816"/>
    <w:rsid w:val="0012731A"/>
    <w:rsid w:val="0013309F"/>
    <w:rsid w:val="0014285A"/>
    <w:rsid w:val="001505A4"/>
    <w:rsid w:val="00166712"/>
    <w:rsid w:val="001667D7"/>
    <w:rsid w:val="00187DA0"/>
    <w:rsid w:val="001B2770"/>
    <w:rsid w:val="001D1E35"/>
    <w:rsid w:val="001D2C64"/>
    <w:rsid w:val="001E600B"/>
    <w:rsid w:val="001F243C"/>
    <w:rsid w:val="002177C1"/>
    <w:rsid w:val="00221C0A"/>
    <w:rsid w:val="00233C5A"/>
    <w:rsid w:val="00243EBB"/>
    <w:rsid w:val="002674CE"/>
    <w:rsid w:val="00280C6F"/>
    <w:rsid w:val="002935C3"/>
    <w:rsid w:val="002A14D2"/>
    <w:rsid w:val="002D0955"/>
    <w:rsid w:val="002D13CB"/>
    <w:rsid w:val="002D341B"/>
    <w:rsid w:val="00300545"/>
    <w:rsid w:val="0030318A"/>
    <w:rsid w:val="00315A3D"/>
    <w:rsid w:val="00326504"/>
    <w:rsid w:val="00353F5C"/>
    <w:rsid w:val="003620AC"/>
    <w:rsid w:val="00387DCF"/>
    <w:rsid w:val="003971EC"/>
    <w:rsid w:val="003A4936"/>
    <w:rsid w:val="003B05D0"/>
    <w:rsid w:val="003B3017"/>
    <w:rsid w:val="003B4173"/>
    <w:rsid w:val="003E3ACA"/>
    <w:rsid w:val="003E4867"/>
    <w:rsid w:val="003F5B4B"/>
    <w:rsid w:val="00406CA7"/>
    <w:rsid w:val="00411F9E"/>
    <w:rsid w:val="00414339"/>
    <w:rsid w:val="00420E68"/>
    <w:rsid w:val="0042223D"/>
    <w:rsid w:val="004520BD"/>
    <w:rsid w:val="00456C97"/>
    <w:rsid w:val="00470A8E"/>
    <w:rsid w:val="00473541"/>
    <w:rsid w:val="004761EF"/>
    <w:rsid w:val="004774A9"/>
    <w:rsid w:val="00487E79"/>
    <w:rsid w:val="004B4B9F"/>
    <w:rsid w:val="004C4D50"/>
    <w:rsid w:val="004D0137"/>
    <w:rsid w:val="004E435D"/>
    <w:rsid w:val="004F08FF"/>
    <w:rsid w:val="0050511C"/>
    <w:rsid w:val="0051551F"/>
    <w:rsid w:val="00521C5F"/>
    <w:rsid w:val="00525DD7"/>
    <w:rsid w:val="00534596"/>
    <w:rsid w:val="005509ED"/>
    <w:rsid w:val="00552138"/>
    <w:rsid w:val="0055630D"/>
    <w:rsid w:val="00577D68"/>
    <w:rsid w:val="0059796B"/>
    <w:rsid w:val="005C7B3D"/>
    <w:rsid w:val="005E246E"/>
    <w:rsid w:val="005F7061"/>
    <w:rsid w:val="00605C27"/>
    <w:rsid w:val="00610EB2"/>
    <w:rsid w:val="00611152"/>
    <w:rsid w:val="006147C4"/>
    <w:rsid w:val="00630349"/>
    <w:rsid w:val="00635E72"/>
    <w:rsid w:val="00674242"/>
    <w:rsid w:val="006825A4"/>
    <w:rsid w:val="006852A7"/>
    <w:rsid w:val="00685DEE"/>
    <w:rsid w:val="00691B44"/>
    <w:rsid w:val="00694DBF"/>
    <w:rsid w:val="00697581"/>
    <w:rsid w:val="006A199A"/>
    <w:rsid w:val="006A399B"/>
    <w:rsid w:val="006A76B3"/>
    <w:rsid w:val="006B7651"/>
    <w:rsid w:val="006C7FC2"/>
    <w:rsid w:val="006D2429"/>
    <w:rsid w:val="006D4275"/>
    <w:rsid w:val="006D4395"/>
    <w:rsid w:val="006E58CF"/>
    <w:rsid w:val="006E6F58"/>
    <w:rsid w:val="006F25F1"/>
    <w:rsid w:val="0070440F"/>
    <w:rsid w:val="00706A72"/>
    <w:rsid w:val="007122D3"/>
    <w:rsid w:val="007220C0"/>
    <w:rsid w:val="00750904"/>
    <w:rsid w:val="00755AB4"/>
    <w:rsid w:val="00784660"/>
    <w:rsid w:val="007908F2"/>
    <w:rsid w:val="0079148D"/>
    <w:rsid w:val="007951BF"/>
    <w:rsid w:val="007B3529"/>
    <w:rsid w:val="007D6C1B"/>
    <w:rsid w:val="007F362E"/>
    <w:rsid w:val="00804B8D"/>
    <w:rsid w:val="00817625"/>
    <w:rsid w:val="00845923"/>
    <w:rsid w:val="00846F22"/>
    <w:rsid w:val="00853E9D"/>
    <w:rsid w:val="008707EF"/>
    <w:rsid w:val="00874A80"/>
    <w:rsid w:val="00875BCB"/>
    <w:rsid w:val="008A351E"/>
    <w:rsid w:val="008B2560"/>
    <w:rsid w:val="008C0DBC"/>
    <w:rsid w:val="008D5123"/>
    <w:rsid w:val="008E31C5"/>
    <w:rsid w:val="008E399F"/>
    <w:rsid w:val="008E6CC6"/>
    <w:rsid w:val="008F04EE"/>
    <w:rsid w:val="008F3FCF"/>
    <w:rsid w:val="008F594E"/>
    <w:rsid w:val="008F79AD"/>
    <w:rsid w:val="008F7C23"/>
    <w:rsid w:val="00902AB8"/>
    <w:rsid w:val="00923BD1"/>
    <w:rsid w:val="00931150"/>
    <w:rsid w:val="009349E6"/>
    <w:rsid w:val="00945151"/>
    <w:rsid w:val="00956B0A"/>
    <w:rsid w:val="0099579A"/>
    <w:rsid w:val="00997681"/>
    <w:rsid w:val="009A1925"/>
    <w:rsid w:val="009A5969"/>
    <w:rsid w:val="009B761F"/>
    <w:rsid w:val="009B7A8F"/>
    <w:rsid w:val="009C73BE"/>
    <w:rsid w:val="009D5DD3"/>
    <w:rsid w:val="009E584B"/>
    <w:rsid w:val="009F6FA4"/>
    <w:rsid w:val="00A04A00"/>
    <w:rsid w:val="00A07903"/>
    <w:rsid w:val="00A14B3C"/>
    <w:rsid w:val="00A176A5"/>
    <w:rsid w:val="00A37A08"/>
    <w:rsid w:val="00A45C25"/>
    <w:rsid w:val="00A4620F"/>
    <w:rsid w:val="00A47AB7"/>
    <w:rsid w:val="00A53674"/>
    <w:rsid w:val="00A53907"/>
    <w:rsid w:val="00A53A3F"/>
    <w:rsid w:val="00A71772"/>
    <w:rsid w:val="00A8101F"/>
    <w:rsid w:val="00A94E24"/>
    <w:rsid w:val="00A9692F"/>
    <w:rsid w:val="00AA014A"/>
    <w:rsid w:val="00AA450F"/>
    <w:rsid w:val="00AB69D0"/>
    <w:rsid w:val="00AC0607"/>
    <w:rsid w:val="00AC2A0E"/>
    <w:rsid w:val="00AD4676"/>
    <w:rsid w:val="00AE08C5"/>
    <w:rsid w:val="00AE1293"/>
    <w:rsid w:val="00AF54C9"/>
    <w:rsid w:val="00B11FA7"/>
    <w:rsid w:val="00B13838"/>
    <w:rsid w:val="00B14457"/>
    <w:rsid w:val="00B1457A"/>
    <w:rsid w:val="00B16890"/>
    <w:rsid w:val="00B26B9E"/>
    <w:rsid w:val="00B46B19"/>
    <w:rsid w:val="00B6271F"/>
    <w:rsid w:val="00B76DDB"/>
    <w:rsid w:val="00B86EB2"/>
    <w:rsid w:val="00B92810"/>
    <w:rsid w:val="00BA41D3"/>
    <w:rsid w:val="00BB49A4"/>
    <w:rsid w:val="00C030EE"/>
    <w:rsid w:val="00C03FC6"/>
    <w:rsid w:val="00C12A9E"/>
    <w:rsid w:val="00C31B7C"/>
    <w:rsid w:val="00C4757B"/>
    <w:rsid w:val="00C81D33"/>
    <w:rsid w:val="00CB713E"/>
    <w:rsid w:val="00CC4832"/>
    <w:rsid w:val="00CF0E45"/>
    <w:rsid w:val="00D043F0"/>
    <w:rsid w:val="00D23B5C"/>
    <w:rsid w:val="00D4300B"/>
    <w:rsid w:val="00D55123"/>
    <w:rsid w:val="00D56E13"/>
    <w:rsid w:val="00D64BC1"/>
    <w:rsid w:val="00D6679B"/>
    <w:rsid w:val="00D66EA5"/>
    <w:rsid w:val="00D71EE0"/>
    <w:rsid w:val="00D80CBA"/>
    <w:rsid w:val="00D83905"/>
    <w:rsid w:val="00D905DB"/>
    <w:rsid w:val="00D91A3D"/>
    <w:rsid w:val="00DA7F6A"/>
    <w:rsid w:val="00E0746E"/>
    <w:rsid w:val="00E1611E"/>
    <w:rsid w:val="00E50508"/>
    <w:rsid w:val="00E757E0"/>
    <w:rsid w:val="00E83342"/>
    <w:rsid w:val="00EA7ECD"/>
    <w:rsid w:val="00EC1966"/>
    <w:rsid w:val="00EC2911"/>
    <w:rsid w:val="00ED2031"/>
    <w:rsid w:val="00EE1662"/>
    <w:rsid w:val="00EF7398"/>
    <w:rsid w:val="00F06D36"/>
    <w:rsid w:val="00F1519B"/>
    <w:rsid w:val="00F23AD4"/>
    <w:rsid w:val="00F264F2"/>
    <w:rsid w:val="00F37901"/>
    <w:rsid w:val="00F43677"/>
    <w:rsid w:val="00F6371B"/>
    <w:rsid w:val="00F64740"/>
    <w:rsid w:val="00F92917"/>
    <w:rsid w:val="00F9726F"/>
    <w:rsid w:val="00FA2CE7"/>
    <w:rsid w:val="00FC05CA"/>
    <w:rsid w:val="00FD5BA5"/>
    <w:rsid w:val="00FD6A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30D"/>
  </w:style>
  <w:style w:type="paragraph" w:styleId="5">
    <w:name w:val="heading 5"/>
    <w:basedOn w:val="a"/>
    <w:next w:val="a"/>
    <w:link w:val="50"/>
    <w:uiPriority w:val="99"/>
    <w:qFormat/>
    <w:rsid w:val="006147C4"/>
    <w:pPr>
      <w:keepNext/>
      <w:spacing w:after="0" w:line="240" w:lineRule="auto"/>
      <w:jc w:val="center"/>
      <w:outlineLvl w:val="4"/>
    </w:pPr>
    <w:rPr>
      <w:rFonts w:ascii="Times New Roman" w:eastAsia="Times New Roman" w:hAnsi="Times New Roman" w:cs="Times New Roman"/>
      <w:b/>
      <w:bCs/>
      <w:caps/>
      <w:sz w:val="48"/>
      <w:szCs w:val="48"/>
    </w:rPr>
  </w:style>
  <w:style w:type="paragraph" w:styleId="7">
    <w:name w:val="heading 7"/>
    <w:basedOn w:val="a"/>
    <w:next w:val="a"/>
    <w:link w:val="70"/>
    <w:qFormat/>
    <w:rsid w:val="006147C4"/>
    <w:pPr>
      <w:spacing w:before="240" w:after="60"/>
      <w:outlineLvl w:val="6"/>
    </w:pPr>
    <w:rPr>
      <w:rFonts w:ascii="Times New Roman" w:eastAsia="Calibri"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6147C4"/>
    <w:rPr>
      <w:rFonts w:ascii="Times New Roman" w:eastAsia="Times New Roman" w:hAnsi="Times New Roman" w:cs="Times New Roman"/>
      <w:b/>
      <w:bCs/>
      <w:caps/>
      <w:sz w:val="48"/>
      <w:szCs w:val="48"/>
    </w:rPr>
  </w:style>
  <w:style w:type="character" w:customStyle="1" w:styleId="70">
    <w:name w:val="Заголовок 7 Знак"/>
    <w:basedOn w:val="a0"/>
    <w:link w:val="7"/>
    <w:rsid w:val="006147C4"/>
    <w:rPr>
      <w:rFonts w:ascii="Times New Roman" w:eastAsia="Calibri" w:hAnsi="Times New Roman" w:cs="Times New Roman"/>
      <w:sz w:val="24"/>
      <w:szCs w:val="24"/>
      <w:lang w:eastAsia="en-US"/>
    </w:rPr>
  </w:style>
  <w:style w:type="character" w:customStyle="1" w:styleId="2">
    <w:name w:val="Заголовок №2_"/>
    <w:link w:val="20"/>
    <w:rsid w:val="006147C4"/>
    <w:rPr>
      <w:rFonts w:ascii="Times New Roman" w:eastAsia="Times New Roman" w:hAnsi="Times New Roman" w:cs="Times New Roman"/>
      <w:sz w:val="54"/>
      <w:szCs w:val="54"/>
      <w:shd w:val="clear" w:color="auto" w:fill="FFFFFF"/>
    </w:rPr>
  </w:style>
  <w:style w:type="character" w:customStyle="1" w:styleId="30">
    <w:name w:val="Заголовок №3_"/>
    <w:link w:val="31"/>
    <w:rsid w:val="006147C4"/>
    <w:rPr>
      <w:rFonts w:ascii="Times New Roman" w:eastAsia="Times New Roman" w:hAnsi="Times New Roman" w:cs="Times New Roman"/>
      <w:sz w:val="53"/>
      <w:szCs w:val="53"/>
      <w:shd w:val="clear" w:color="auto" w:fill="FFFFFF"/>
    </w:rPr>
  </w:style>
  <w:style w:type="character" w:customStyle="1" w:styleId="1">
    <w:name w:val="Заголовок №1_"/>
    <w:link w:val="10"/>
    <w:rsid w:val="006147C4"/>
    <w:rPr>
      <w:rFonts w:ascii="Times New Roman" w:eastAsia="Times New Roman" w:hAnsi="Times New Roman" w:cs="Times New Roman"/>
      <w:sz w:val="54"/>
      <w:szCs w:val="54"/>
      <w:shd w:val="clear" w:color="auto" w:fill="FFFFFF"/>
    </w:rPr>
  </w:style>
  <w:style w:type="character" w:customStyle="1" w:styleId="4">
    <w:name w:val="Заголовок №4_"/>
    <w:link w:val="40"/>
    <w:rsid w:val="006147C4"/>
    <w:rPr>
      <w:rFonts w:ascii="Times New Roman" w:eastAsia="Times New Roman" w:hAnsi="Times New Roman" w:cs="Times New Roman"/>
      <w:sz w:val="32"/>
      <w:szCs w:val="32"/>
      <w:shd w:val="clear" w:color="auto" w:fill="FFFFFF"/>
    </w:rPr>
  </w:style>
  <w:style w:type="character" w:customStyle="1" w:styleId="a3">
    <w:name w:val="Основной текст_"/>
    <w:link w:val="11"/>
    <w:rsid w:val="006147C4"/>
    <w:rPr>
      <w:rFonts w:ascii="Times New Roman" w:eastAsia="Times New Roman" w:hAnsi="Times New Roman" w:cs="Times New Roman"/>
      <w:sz w:val="26"/>
      <w:szCs w:val="26"/>
      <w:shd w:val="clear" w:color="auto" w:fill="FFFFFF"/>
    </w:rPr>
  </w:style>
  <w:style w:type="paragraph" w:customStyle="1" w:styleId="20">
    <w:name w:val="Заголовок №2"/>
    <w:basedOn w:val="a"/>
    <w:link w:val="2"/>
    <w:rsid w:val="006147C4"/>
    <w:pPr>
      <w:shd w:val="clear" w:color="auto" w:fill="FFFFFF"/>
      <w:spacing w:after="420" w:line="0" w:lineRule="atLeast"/>
      <w:outlineLvl w:val="1"/>
    </w:pPr>
    <w:rPr>
      <w:rFonts w:ascii="Times New Roman" w:eastAsia="Times New Roman" w:hAnsi="Times New Roman" w:cs="Times New Roman"/>
      <w:sz w:val="54"/>
      <w:szCs w:val="54"/>
    </w:rPr>
  </w:style>
  <w:style w:type="paragraph" w:customStyle="1" w:styleId="31">
    <w:name w:val="Заголовок №3"/>
    <w:basedOn w:val="a"/>
    <w:link w:val="30"/>
    <w:rsid w:val="006147C4"/>
    <w:pPr>
      <w:shd w:val="clear" w:color="auto" w:fill="FFFFFF"/>
      <w:spacing w:before="420" w:after="420" w:line="0" w:lineRule="atLeast"/>
      <w:outlineLvl w:val="2"/>
    </w:pPr>
    <w:rPr>
      <w:rFonts w:ascii="Times New Roman" w:eastAsia="Times New Roman" w:hAnsi="Times New Roman" w:cs="Times New Roman"/>
      <w:sz w:val="53"/>
      <w:szCs w:val="53"/>
    </w:rPr>
  </w:style>
  <w:style w:type="paragraph" w:customStyle="1" w:styleId="10">
    <w:name w:val="Заголовок №1"/>
    <w:basedOn w:val="a"/>
    <w:link w:val="1"/>
    <w:rsid w:val="006147C4"/>
    <w:pPr>
      <w:shd w:val="clear" w:color="auto" w:fill="FFFFFF"/>
      <w:spacing w:before="420" w:after="420" w:line="0" w:lineRule="atLeast"/>
      <w:outlineLvl w:val="0"/>
    </w:pPr>
    <w:rPr>
      <w:rFonts w:ascii="Times New Roman" w:eastAsia="Times New Roman" w:hAnsi="Times New Roman" w:cs="Times New Roman"/>
      <w:sz w:val="54"/>
      <w:szCs w:val="54"/>
    </w:rPr>
  </w:style>
  <w:style w:type="paragraph" w:customStyle="1" w:styleId="40">
    <w:name w:val="Заголовок №4"/>
    <w:basedOn w:val="a"/>
    <w:link w:val="4"/>
    <w:rsid w:val="006147C4"/>
    <w:pPr>
      <w:shd w:val="clear" w:color="auto" w:fill="FFFFFF"/>
      <w:spacing w:before="420" w:after="1200" w:line="0" w:lineRule="atLeast"/>
      <w:outlineLvl w:val="3"/>
    </w:pPr>
    <w:rPr>
      <w:rFonts w:ascii="Times New Roman" w:eastAsia="Times New Roman" w:hAnsi="Times New Roman" w:cs="Times New Roman"/>
      <w:sz w:val="32"/>
      <w:szCs w:val="32"/>
    </w:rPr>
  </w:style>
  <w:style w:type="paragraph" w:customStyle="1" w:styleId="11">
    <w:name w:val="Основной текст1"/>
    <w:basedOn w:val="a"/>
    <w:link w:val="a3"/>
    <w:rsid w:val="006147C4"/>
    <w:pPr>
      <w:shd w:val="clear" w:color="auto" w:fill="FFFFFF"/>
      <w:spacing w:before="1200" w:after="300" w:line="293" w:lineRule="exact"/>
      <w:ind w:hanging="380"/>
      <w:jc w:val="both"/>
    </w:pPr>
    <w:rPr>
      <w:rFonts w:ascii="Times New Roman" w:eastAsia="Times New Roman" w:hAnsi="Times New Roman" w:cs="Times New Roman"/>
      <w:sz w:val="26"/>
      <w:szCs w:val="26"/>
    </w:rPr>
  </w:style>
  <w:style w:type="paragraph" w:styleId="a4">
    <w:name w:val="No Spacing"/>
    <w:link w:val="a5"/>
    <w:qFormat/>
    <w:rsid w:val="006147C4"/>
    <w:pPr>
      <w:spacing w:after="0" w:line="240" w:lineRule="auto"/>
    </w:pPr>
    <w:rPr>
      <w:rFonts w:ascii="Arial Unicode MS" w:eastAsia="Arial Unicode MS" w:hAnsi="Arial Unicode MS" w:cs="Arial Unicode MS"/>
      <w:color w:val="000000"/>
      <w:sz w:val="24"/>
      <w:szCs w:val="24"/>
    </w:rPr>
  </w:style>
  <w:style w:type="character" w:styleId="a6">
    <w:name w:val="Hyperlink"/>
    <w:uiPriority w:val="99"/>
    <w:rsid w:val="006147C4"/>
    <w:rPr>
      <w:color w:val="0066CC"/>
      <w:u w:val="single"/>
    </w:rPr>
  </w:style>
  <w:style w:type="paragraph" w:customStyle="1" w:styleId="ConsPlusNormal">
    <w:name w:val="ConsPlusNormal"/>
    <w:rsid w:val="006147C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Subtitle"/>
    <w:basedOn w:val="a"/>
    <w:link w:val="a8"/>
    <w:qFormat/>
    <w:rsid w:val="006147C4"/>
    <w:pPr>
      <w:spacing w:after="60"/>
      <w:jc w:val="center"/>
      <w:outlineLvl w:val="1"/>
    </w:pPr>
    <w:rPr>
      <w:rFonts w:ascii="Arial" w:eastAsia="Calibri" w:hAnsi="Arial" w:cs="Arial"/>
      <w:sz w:val="24"/>
      <w:szCs w:val="24"/>
      <w:lang w:eastAsia="en-US"/>
    </w:rPr>
  </w:style>
  <w:style w:type="character" w:customStyle="1" w:styleId="a8">
    <w:name w:val="Подзаголовок Знак"/>
    <w:basedOn w:val="a0"/>
    <w:link w:val="a7"/>
    <w:rsid w:val="006147C4"/>
    <w:rPr>
      <w:rFonts w:ascii="Arial" w:eastAsia="Calibri" w:hAnsi="Arial" w:cs="Arial"/>
      <w:sz w:val="24"/>
      <w:szCs w:val="24"/>
      <w:lang w:eastAsia="en-US"/>
    </w:rPr>
  </w:style>
  <w:style w:type="paragraph" w:customStyle="1" w:styleId="ConsPlusNonformat">
    <w:name w:val="ConsPlusNonformat"/>
    <w:rsid w:val="006147C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List Paragraph"/>
    <w:basedOn w:val="a"/>
    <w:uiPriority w:val="34"/>
    <w:qFormat/>
    <w:rsid w:val="006147C4"/>
    <w:pPr>
      <w:ind w:left="720"/>
      <w:contextualSpacing/>
    </w:pPr>
    <w:rPr>
      <w:rFonts w:ascii="Calibri" w:eastAsia="Calibri" w:hAnsi="Calibri" w:cs="Times New Roman"/>
      <w:lang w:eastAsia="en-US"/>
    </w:rPr>
  </w:style>
  <w:style w:type="paragraph" w:customStyle="1" w:styleId="ConsPlusCell">
    <w:name w:val="ConsPlusCell"/>
    <w:uiPriority w:val="99"/>
    <w:rsid w:val="006147C4"/>
    <w:pPr>
      <w:widowControl w:val="0"/>
      <w:suppressAutoHyphens/>
      <w:autoSpaceDE w:val="0"/>
      <w:spacing w:after="0" w:line="240" w:lineRule="auto"/>
    </w:pPr>
    <w:rPr>
      <w:rFonts w:ascii="Arial" w:eastAsia="Arial" w:hAnsi="Arial" w:cs="Arial"/>
      <w:sz w:val="20"/>
      <w:szCs w:val="20"/>
      <w:lang w:eastAsia="ar-SA"/>
    </w:rPr>
  </w:style>
  <w:style w:type="paragraph" w:customStyle="1" w:styleId="ConsNormal">
    <w:name w:val="ConsNormal"/>
    <w:uiPriority w:val="99"/>
    <w:rsid w:val="006147C4"/>
    <w:pPr>
      <w:widowControl w:val="0"/>
      <w:spacing w:after="0" w:line="240" w:lineRule="auto"/>
      <w:ind w:firstLine="720"/>
    </w:pPr>
    <w:rPr>
      <w:rFonts w:ascii="Courier New" w:eastAsia="Times New Roman" w:hAnsi="Courier New" w:cs="Courier New"/>
      <w:sz w:val="20"/>
      <w:szCs w:val="20"/>
    </w:rPr>
  </w:style>
  <w:style w:type="paragraph" w:customStyle="1" w:styleId="ConsTitle">
    <w:name w:val="ConsTitle"/>
    <w:uiPriority w:val="99"/>
    <w:rsid w:val="006147C4"/>
    <w:pPr>
      <w:widowControl w:val="0"/>
      <w:spacing w:after="0" w:line="240" w:lineRule="auto"/>
    </w:pPr>
    <w:rPr>
      <w:rFonts w:ascii="Arial" w:eastAsia="Times New Roman" w:hAnsi="Arial" w:cs="Arial"/>
      <w:b/>
      <w:bCs/>
      <w:sz w:val="16"/>
      <w:szCs w:val="16"/>
    </w:rPr>
  </w:style>
  <w:style w:type="paragraph" w:styleId="aa">
    <w:name w:val="Body Text Indent"/>
    <w:basedOn w:val="a"/>
    <w:link w:val="ab"/>
    <w:uiPriority w:val="99"/>
    <w:rsid w:val="006147C4"/>
    <w:pPr>
      <w:spacing w:after="0" w:line="240" w:lineRule="auto"/>
      <w:ind w:firstLine="709"/>
      <w:jc w:val="both"/>
    </w:pPr>
    <w:rPr>
      <w:rFonts w:ascii="Times New Roman" w:eastAsia="Times New Roman" w:hAnsi="Times New Roman" w:cs="Times New Roman"/>
      <w:sz w:val="28"/>
      <w:szCs w:val="28"/>
    </w:rPr>
  </w:style>
  <w:style w:type="character" w:customStyle="1" w:styleId="ab">
    <w:name w:val="Основной текст с отступом Знак"/>
    <w:basedOn w:val="a0"/>
    <w:link w:val="aa"/>
    <w:uiPriority w:val="99"/>
    <w:rsid w:val="006147C4"/>
    <w:rPr>
      <w:rFonts w:ascii="Times New Roman" w:eastAsia="Times New Roman" w:hAnsi="Times New Roman" w:cs="Times New Roman"/>
      <w:sz w:val="28"/>
      <w:szCs w:val="28"/>
    </w:rPr>
  </w:style>
  <w:style w:type="paragraph" w:styleId="21">
    <w:name w:val="Body Text Indent 2"/>
    <w:basedOn w:val="a"/>
    <w:link w:val="22"/>
    <w:uiPriority w:val="99"/>
    <w:rsid w:val="006147C4"/>
    <w:pPr>
      <w:shd w:val="clear" w:color="auto" w:fill="FFFFFF"/>
      <w:tabs>
        <w:tab w:val="left" w:pos="7853"/>
      </w:tabs>
      <w:spacing w:after="0" w:line="240" w:lineRule="auto"/>
      <w:ind w:left="58"/>
    </w:pPr>
    <w:rPr>
      <w:rFonts w:ascii="Times New Roman" w:eastAsia="Times New Roman" w:hAnsi="Times New Roman" w:cs="Times New Roman"/>
      <w:color w:val="000000"/>
      <w:sz w:val="28"/>
      <w:szCs w:val="28"/>
    </w:rPr>
  </w:style>
  <w:style w:type="character" w:customStyle="1" w:styleId="22">
    <w:name w:val="Основной текст с отступом 2 Знак"/>
    <w:basedOn w:val="a0"/>
    <w:link w:val="21"/>
    <w:uiPriority w:val="99"/>
    <w:rsid w:val="006147C4"/>
    <w:rPr>
      <w:rFonts w:ascii="Times New Roman" w:eastAsia="Times New Roman" w:hAnsi="Times New Roman" w:cs="Times New Roman"/>
      <w:color w:val="000000"/>
      <w:sz w:val="28"/>
      <w:szCs w:val="28"/>
      <w:shd w:val="clear" w:color="auto" w:fill="FFFFFF"/>
    </w:rPr>
  </w:style>
  <w:style w:type="paragraph" w:styleId="32">
    <w:name w:val="Body Text Indent 3"/>
    <w:basedOn w:val="a"/>
    <w:link w:val="33"/>
    <w:uiPriority w:val="99"/>
    <w:rsid w:val="006147C4"/>
    <w:pPr>
      <w:shd w:val="clear" w:color="auto" w:fill="FFFFFF"/>
      <w:spacing w:after="0" w:line="240" w:lineRule="auto"/>
      <w:ind w:firstLine="744"/>
      <w:jc w:val="both"/>
    </w:pPr>
    <w:rPr>
      <w:rFonts w:ascii="Times New Roman" w:eastAsia="Times New Roman" w:hAnsi="Times New Roman" w:cs="Times New Roman"/>
      <w:color w:val="000000"/>
      <w:sz w:val="28"/>
      <w:szCs w:val="28"/>
    </w:rPr>
  </w:style>
  <w:style w:type="character" w:customStyle="1" w:styleId="33">
    <w:name w:val="Основной текст с отступом 3 Знак"/>
    <w:basedOn w:val="a0"/>
    <w:link w:val="32"/>
    <w:uiPriority w:val="99"/>
    <w:rsid w:val="006147C4"/>
    <w:rPr>
      <w:rFonts w:ascii="Times New Roman" w:eastAsia="Times New Roman" w:hAnsi="Times New Roman" w:cs="Times New Roman"/>
      <w:color w:val="000000"/>
      <w:sz w:val="28"/>
      <w:szCs w:val="28"/>
      <w:shd w:val="clear" w:color="auto" w:fill="FFFFFF"/>
    </w:rPr>
  </w:style>
  <w:style w:type="paragraph" w:customStyle="1" w:styleId="ConsNonformat">
    <w:name w:val="ConsNonformat"/>
    <w:uiPriority w:val="99"/>
    <w:rsid w:val="006147C4"/>
    <w:pPr>
      <w:widowControl w:val="0"/>
      <w:spacing w:after="0" w:line="240" w:lineRule="auto"/>
    </w:pPr>
    <w:rPr>
      <w:rFonts w:ascii="Courier New" w:eastAsia="Times New Roman" w:hAnsi="Courier New" w:cs="Courier New"/>
      <w:sz w:val="20"/>
      <w:szCs w:val="20"/>
    </w:rPr>
  </w:style>
  <w:style w:type="paragraph" w:styleId="ac">
    <w:name w:val="Body Text"/>
    <w:basedOn w:val="a"/>
    <w:link w:val="ad"/>
    <w:uiPriority w:val="99"/>
    <w:rsid w:val="006147C4"/>
    <w:pPr>
      <w:spacing w:after="0" w:line="240" w:lineRule="auto"/>
      <w:jc w:val="both"/>
    </w:pPr>
    <w:rPr>
      <w:rFonts w:ascii="Times New Roman" w:eastAsia="Times New Roman" w:hAnsi="Times New Roman" w:cs="Times New Roman"/>
      <w:sz w:val="28"/>
      <w:szCs w:val="28"/>
    </w:rPr>
  </w:style>
  <w:style w:type="character" w:customStyle="1" w:styleId="ad">
    <w:name w:val="Основной текст Знак"/>
    <w:basedOn w:val="a0"/>
    <w:link w:val="ac"/>
    <w:uiPriority w:val="99"/>
    <w:rsid w:val="006147C4"/>
    <w:rPr>
      <w:rFonts w:ascii="Times New Roman" w:eastAsia="Times New Roman" w:hAnsi="Times New Roman" w:cs="Times New Roman"/>
      <w:sz w:val="28"/>
      <w:szCs w:val="28"/>
    </w:rPr>
  </w:style>
  <w:style w:type="paragraph" w:styleId="ae">
    <w:name w:val="header"/>
    <w:basedOn w:val="a"/>
    <w:link w:val="af"/>
    <w:uiPriority w:val="99"/>
    <w:rsid w:val="006147C4"/>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
    <w:name w:val="Верхний колонтитул Знак"/>
    <w:basedOn w:val="a0"/>
    <w:link w:val="ae"/>
    <w:uiPriority w:val="99"/>
    <w:rsid w:val="006147C4"/>
    <w:rPr>
      <w:rFonts w:ascii="Times New Roman" w:eastAsia="Times New Roman" w:hAnsi="Times New Roman" w:cs="Times New Roman"/>
      <w:sz w:val="20"/>
      <w:szCs w:val="20"/>
    </w:rPr>
  </w:style>
  <w:style w:type="character" w:styleId="af0">
    <w:name w:val="page number"/>
    <w:basedOn w:val="a0"/>
    <w:uiPriority w:val="99"/>
    <w:rsid w:val="006147C4"/>
    <w:rPr>
      <w:rFonts w:cs="Times New Roman"/>
    </w:rPr>
  </w:style>
  <w:style w:type="paragraph" w:styleId="af1">
    <w:name w:val="footer"/>
    <w:basedOn w:val="a"/>
    <w:link w:val="af2"/>
    <w:uiPriority w:val="99"/>
    <w:rsid w:val="006147C4"/>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2">
    <w:name w:val="Нижний колонтитул Знак"/>
    <w:basedOn w:val="a0"/>
    <w:link w:val="af1"/>
    <w:uiPriority w:val="99"/>
    <w:rsid w:val="006147C4"/>
    <w:rPr>
      <w:rFonts w:ascii="Times New Roman" w:eastAsia="Times New Roman" w:hAnsi="Times New Roman" w:cs="Times New Roman"/>
      <w:sz w:val="20"/>
      <w:szCs w:val="20"/>
    </w:rPr>
  </w:style>
  <w:style w:type="paragraph" w:styleId="af3">
    <w:name w:val="Balloon Text"/>
    <w:basedOn w:val="a"/>
    <w:link w:val="af4"/>
    <w:uiPriority w:val="99"/>
    <w:semiHidden/>
    <w:rsid w:val="006147C4"/>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uiPriority w:val="99"/>
    <w:semiHidden/>
    <w:rsid w:val="006147C4"/>
    <w:rPr>
      <w:rFonts w:ascii="Tahoma" w:eastAsia="Times New Roman" w:hAnsi="Tahoma" w:cs="Tahoma"/>
      <w:sz w:val="16"/>
      <w:szCs w:val="16"/>
    </w:rPr>
  </w:style>
  <w:style w:type="paragraph" w:customStyle="1" w:styleId="ConsPlusTitle">
    <w:name w:val="ConsPlusTitle"/>
    <w:uiPriority w:val="99"/>
    <w:rsid w:val="006147C4"/>
    <w:pPr>
      <w:widowControl w:val="0"/>
      <w:autoSpaceDE w:val="0"/>
      <w:autoSpaceDN w:val="0"/>
      <w:adjustRightInd w:val="0"/>
      <w:spacing w:after="0" w:line="240" w:lineRule="auto"/>
    </w:pPr>
    <w:rPr>
      <w:rFonts w:ascii="Arial" w:eastAsia="Times New Roman" w:hAnsi="Arial" w:cs="Arial"/>
      <w:b/>
      <w:bCs/>
      <w:sz w:val="20"/>
      <w:szCs w:val="20"/>
    </w:rPr>
  </w:style>
  <w:style w:type="paragraph" w:styleId="34">
    <w:name w:val="Body Text 3"/>
    <w:basedOn w:val="a"/>
    <w:link w:val="35"/>
    <w:uiPriority w:val="99"/>
    <w:rsid w:val="006147C4"/>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uiPriority w:val="99"/>
    <w:rsid w:val="006147C4"/>
    <w:rPr>
      <w:rFonts w:ascii="Times New Roman" w:eastAsia="Times New Roman" w:hAnsi="Times New Roman" w:cs="Times New Roman"/>
      <w:sz w:val="16"/>
      <w:szCs w:val="16"/>
    </w:rPr>
  </w:style>
  <w:style w:type="paragraph" w:customStyle="1" w:styleId="af5">
    <w:name w:val="Знак"/>
    <w:basedOn w:val="a"/>
    <w:uiPriority w:val="99"/>
    <w:rsid w:val="006147C4"/>
    <w:pPr>
      <w:spacing w:before="100" w:beforeAutospacing="1" w:after="100" w:afterAutospacing="1" w:line="240" w:lineRule="auto"/>
    </w:pPr>
    <w:rPr>
      <w:rFonts w:ascii="Tahoma" w:eastAsia="Times New Roman" w:hAnsi="Tahoma" w:cs="Tahoma"/>
      <w:sz w:val="20"/>
      <w:szCs w:val="20"/>
      <w:lang w:val="en-US" w:eastAsia="en-US"/>
    </w:rPr>
  </w:style>
  <w:style w:type="table" w:styleId="af6">
    <w:name w:val="Table Grid"/>
    <w:basedOn w:val="a1"/>
    <w:uiPriority w:val="99"/>
    <w:rsid w:val="006147C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Title"/>
    <w:basedOn w:val="a"/>
    <w:next w:val="a"/>
    <w:link w:val="af8"/>
    <w:uiPriority w:val="99"/>
    <w:qFormat/>
    <w:rsid w:val="006147C4"/>
    <w:pPr>
      <w:spacing w:before="240" w:after="60" w:line="240" w:lineRule="auto"/>
      <w:jc w:val="center"/>
      <w:outlineLvl w:val="0"/>
    </w:pPr>
    <w:rPr>
      <w:rFonts w:ascii="Cambria" w:eastAsia="Times New Roman" w:hAnsi="Cambria" w:cs="Cambria"/>
      <w:b/>
      <w:bCs/>
      <w:kern w:val="28"/>
      <w:sz w:val="32"/>
      <w:szCs w:val="32"/>
    </w:rPr>
  </w:style>
  <w:style w:type="character" w:customStyle="1" w:styleId="af8">
    <w:name w:val="Название Знак"/>
    <w:basedOn w:val="a0"/>
    <w:link w:val="af7"/>
    <w:uiPriority w:val="99"/>
    <w:rsid w:val="006147C4"/>
    <w:rPr>
      <w:rFonts w:ascii="Cambria" w:eastAsia="Times New Roman" w:hAnsi="Cambria" w:cs="Cambria"/>
      <w:b/>
      <w:bCs/>
      <w:kern w:val="28"/>
      <w:sz w:val="32"/>
      <w:szCs w:val="32"/>
    </w:rPr>
  </w:style>
  <w:style w:type="paragraph" w:customStyle="1" w:styleId="ConsPlusDocList">
    <w:name w:val="ConsPlusDocList"/>
    <w:uiPriority w:val="99"/>
    <w:rsid w:val="006147C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9">
    <w:name w:val="annotation reference"/>
    <w:basedOn w:val="a0"/>
    <w:uiPriority w:val="99"/>
    <w:semiHidden/>
    <w:rsid w:val="006147C4"/>
    <w:rPr>
      <w:rFonts w:cs="Times New Roman"/>
      <w:sz w:val="16"/>
      <w:szCs w:val="16"/>
    </w:rPr>
  </w:style>
  <w:style w:type="paragraph" w:styleId="afa">
    <w:name w:val="annotation text"/>
    <w:basedOn w:val="a"/>
    <w:link w:val="afb"/>
    <w:uiPriority w:val="99"/>
    <w:semiHidden/>
    <w:rsid w:val="006147C4"/>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0"/>
    <w:link w:val="afa"/>
    <w:uiPriority w:val="99"/>
    <w:semiHidden/>
    <w:rsid w:val="006147C4"/>
    <w:rPr>
      <w:rFonts w:ascii="Times New Roman" w:eastAsia="Times New Roman" w:hAnsi="Times New Roman" w:cs="Times New Roman"/>
      <w:sz w:val="20"/>
      <w:szCs w:val="20"/>
    </w:rPr>
  </w:style>
  <w:style w:type="paragraph" w:styleId="afc">
    <w:name w:val="annotation subject"/>
    <w:basedOn w:val="afa"/>
    <w:next w:val="afa"/>
    <w:link w:val="afd"/>
    <w:uiPriority w:val="99"/>
    <w:semiHidden/>
    <w:rsid w:val="006147C4"/>
    <w:rPr>
      <w:b/>
      <w:bCs/>
    </w:rPr>
  </w:style>
  <w:style w:type="character" w:customStyle="1" w:styleId="afd">
    <w:name w:val="Тема примечания Знак"/>
    <w:basedOn w:val="afb"/>
    <w:link w:val="afc"/>
    <w:uiPriority w:val="99"/>
    <w:semiHidden/>
    <w:rsid w:val="006147C4"/>
    <w:rPr>
      <w:rFonts w:ascii="Times New Roman" w:eastAsia="Times New Roman" w:hAnsi="Times New Roman" w:cs="Times New Roman"/>
      <w:b/>
      <w:bCs/>
      <w:sz w:val="20"/>
      <w:szCs w:val="20"/>
    </w:rPr>
  </w:style>
  <w:style w:type="character" w:styleId="afe">
    <w:name w:val="FollowedHyperlink"/>
    <w:basedOn w:val="a0"/>
    <w:uiPriority w:val="99"/>
    <w:rsid w:val="006147C4"/>
    <w:rPr>
      <w:rFonts w:cs="Times New Roman"/>
      <w:color w:val="800080"/>
      <w:u w:val="single"/>
    </w:rPr>
  </w:style>
  <w:style w:type="paragraph" w:customStyle="1" w:styleId="font5">
    <w:name w:val="font5"/>
    <w:basedOn w:val="a"/>
    <w:uiPriority w:val="99"/>
    <w:rsid w:val="006147C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3">
    <w:name w:val="xl63"/>
    <w:basedOn w:val="a"/>
    <w:uiPriority w:val="99"/>
    <w:rsid w:val="006147C4"/>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a"/>
    <w:uiPriority w:val="99"/>
    <w:rsid w:val="006147C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65">
    <w:name w:val="xl65"/>
    <w:basedOn w:val="a"/>
    <w:uiPriority w:val="99"/>
    <w:rsid w:val="006147C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66">
    <w:name w:val="xl66"/>
    <w:basedOn w:val="a"/>
    <w:uiPriority w:val="99"/>
    <w:rsid w:val="006147C4"/>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67">
    <w:name w:val="xl67"/>
    <w:basedOn w:val="a"/>
    <w:uiPriority w:val="99"/>
    <w:rsid w:val="006147C4"/>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a"/>
    <w:uiPriority w:val="99"/>
    <w:rsid w:val="006147C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
    <w:uiPriority w:val="99"/>
    <w:rsid w:val="006147C4"/>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
    <w:uiPriority w:val="99"/>
    <w:rsid w:val="006147C4"/>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a"/>
    <w:uiPriority w:val="99"/>
    <w:rsid w:val="006147C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a"/>
    <w:uiPriority w:val="99"/>
    <w:rsid w:val="006147C4"/>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
    <w:uiPriority w:val="99"/>
    <w:rsid w:val="006147C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74">
    <w:name w:val="xl74"/>
    <w:basedOn w:val="a"/>
    <w:uiPriority w:val="99"/>
    <w:rsid w:val="006147C4"/>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
    <w:uiPriority w:val="99"/>
    <w:rsid w:val="006147C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
    <w:uiPriority w:val="99"/>
    <w:rsid w:val="006147C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a"/>
    <w:uiPriority w:val="99"/>
    <w:rsid w:val="006147C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
    <w:uiPriority w:val="99"/>
    <w:rsid w:val="006147C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a"/>
    <w:uiPriority w:val="99"/>
    <w:rsid w:val="006147C4"/>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uiPriority w:val="99"/>
    <w:rsid w:val="006147C4"/>
    <w:pPr>
      <w:pBdr>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uiPriority w:val="99"/>
    <w:rsid w:val="006147C4"/>
    <w:pPr>
      <w:pBdr>
        <w:top w:val="single" w:sz="8" w:space="0" w:color="auto"/>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uiPriority w:val="99"/>
    <w:rsid w:val="006147C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a"/>
    <w:uiPriority w:val="99"/>
    <w:rsid w:val="006147C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4">
    <w:name w:val="xl84"/>
    <w:basedOn w:val="a"/>
    <w:uiPriority w:val="99"/>
    <w:rsid w:val="006147C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a"/>
    <w:uiPriority w:val="99"/>
    <w:rsid w:val="00614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
    <w:uiPriority w:val="99"/>
    <w:rsid w:val="006147C4"/>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uiPriority w:val="99"/>
    <w:rsid w:val="006147C4"/>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
    <w:uiPriority w:val="99"/>
    <w:rsid w:val="006147C4"/>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a"/>
    <w:uiPriority w:val="99"/>
    <w:rsid w:val="006147C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a"/>
    <w:uiPriority w:val="99"/>
    <w:rsid w:val="006147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
    <w:uiPriority w:val="99"/>
    <w:rsid w:val="006147C4"/>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2">
    <w:name w:val="xl92"/>
    <w:basedOn w:val="a"/>
    <w:uiPriority w:val="99"/>
    <w:rsid w:val="006147C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3">
    <w:name w:val="xl93"/>
    <w:basedOn w:val="a"/>
    <w:uiPriority w:val="99"/>
    <w:rsid w:val="006147C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4">
    <w:name w:val="xl94"/>
    <w:basedOn w:val="a"/>
    <w:uiPriority w:val="99"/>
    <w:rsid w:val="006147C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5">
    <w:name w:val="xl95"/>
    <w:basedOn w:val="a"/>
    <w:uiPriority w:val="99"/>
    <w:rsid w:val="006147C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6">
    <w:name w:val="xl96"/>
    <w:basedOn w:val="a"/>
    <w:uiPriority w:val="99"/>
    <w:rsid w:val="006147C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7">
    <w:name w:val="xl97"/>
    <w:basedOn w:val="a"/>
    <w:uiPriority w:val="99"/>
    <w:rsid w:val="006147C4"/>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8">
    <w:name w:val="xl98"/>
    <w:basedOn w:val="a"/>
    <w:uiPriority w:val="99"/>
    <w:rsid w:val="006147C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9">
    <w:name w:val="xl99"/>
    <w:basedOn w:val="a"/>
    <w:uiPriority w:val="99"/>
    <w:rsid w:val="006147C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0">
    <w:name w:val="xl100"/>
    <w:basedOn w:val="a"/>
    <w:uiPriority w:val="99"/>
    <w:rsid w:val="006147C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1">
    <w:name w:val="xl101"/>
    <w:basedOn w:val="a"/>
    <w:uiPriority w:val="99"/>
    <w:rsid w:val="006147C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2">
    <w:name w:val="xl102"/>
    <w:basedOn w:val="a"/>
    <w:uiPriority w:val="99"/>
    <w:rsid w:val="006147C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3">
    <w:name w:val="xl103"/>
    <w:basedOn w:val="a"/>
    <w:uiPriority w:val="99"/>
    <w:rsid w:val="006147C4"/>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4">
    <w:name w:val="xl104"/>
    <w:basedOn w:val="a"/>
    <w:uiPriority w:val="99"/>
    <w:rsid w:val="006147C4"/>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uiPriority w:val="99"/>
    <w:rsid w:val="006147C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uiPriority w:val="99"/>
    <w:rsid w:val="006147C4"/>
    <w:pPr>
      <w:pBdr>
        <w:top w:val="single" w:sz="8" w:space="0" w:color="auto"/>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
    <w:uiPriority w:val="99"/>
    <w:rsid w:val="006147C4"/>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8">
    <w:name w:val="xl108"/>
    <w:basedOn w:val="a"/>
    <w:uiPriority w:val="99"/>
    <w:rsid w:val="006147C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9">
    <w:name w:val="xl109"/>
    <w:basedOn w:val="a"/>
    <w:uiPriority w:val="99"/>
    <w:rsid w:val="006147C4"/>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0">
    <w:name w:val="xl110"/>
    <w:basedOn w:val="a"/>
    <w:uiPriority w:val="99"/>
    <w:rsid w:val="006147C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1">
    <w:name w:val="xl111"/>
    <w:basedOn w:val="a"/>
    <w:uiPriority w:val="99"/>
    <w:rsid w:val="006147C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2">
    <w:name w:val="xl112"/>
    <w:basedOn w:val="a"/>
    <w:uiPriority w:val="99"/>
    <w:rsid w:val="006147C4"/>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3">
    <w:name w:val="xl113"/>
    <w:basedOn w:val="a"/>
    <w:uiPriority w:val="99"/>
    <w:rsid w:val="006147C4"/>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4">
    <w:name w:val="xl114"/>
    <w:basedOn w:val="a"/>
    <w:uiPriority w:val="99"/>
    <w:rsid w:val="006147C4"/>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5">
    <w:name w:val="xl115"/>
    <w:basedOn w:val="a"/>
    <w:uiPriority w:val="99"/>
    <w:rsid w:val="006147C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6">
    <w:name w:val="xl116"/>
    <w:basedOn w:val="a"/>
    <w:uiPriority w:val="99"/>
    <w:rsid w:val="006147C4"/>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
    <w:uiPriority w:val="99"/>
    <w:rsid w:val="006147C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8">
    <w:name w:val="xl118"/>
    <w:basedOn w:val="a"/>
    <w:uiPriority w:val="99"/>
    <w:rsid w:val="006147C4"/>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9">
    <w:name w:val="xl119"/>
    <w:basedOn w:val="a"/>
    <w:uiPriority w:val="99"/>
    <w:rsid w:val="006147C4"/>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
    <w:uiPriority w:val="99"/>
    <w:rsid w:val="006147C4"/>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
    <w:uiPriority w:val="99"/>
    <w:rsid w:val="006147C4"/>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2">
    <w:name w:val="xl122"/>
    <w:basedOn w:val="a"/>
    <w:uiPriority w:val="99"/>
    <w:rsid w:val="006147C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3">
    <w:name w:val="xl123"/>
    <w:basedOn w:val="a"/>
    <w:uiPriority w:val="99"/>
    <w:rsid w:val="006147C4"/>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uiPriority w:val="99"/>
    <w:rsid w:val="006147C4"/>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uiPriority w:val="99"/>
    <w:rsid w:val="006147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a"/>
    <w:uiPriority w:val="99"/>
    <w:rsid w:val="006147C4"/>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7">
    <w:name w:val="xl127"/>
    <w:basedOn w:val="a"/>
    <w:uiPriority w:val="99"/>
    <w:rsid w:val="006147C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8">
    <w:name w:val="xl128"/>
    <w:basedOn w:val="a"/>
    <w:uiPriority w:val="99"/>
    <w:rsid w:val="006147C4"/>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9">
    <w:name w:val="xl129"/>
    <w:basedOn w:val="a"/>
    <w:uiPriority w:val="99"/>
    <w:rsid w:val="006147C4"/>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
    <w:uiPriority w:val="99"/>
    <w:rsid w:val="006147C4"/>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31">
    <w:name w:val="xl131"/>
    <w:basedOn w:val="a"/>
    <w:uiPriority w:val="99"/>
    <w:rsid w:val="006147C4"/>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2">
    <w:name w:val="xl132"/>
    <w:basedOn w:val="a"/>
    <w:uiPriority w:val="99"/>
    <w:rsid w:val="006147C4"/>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a"/>
    <w:uiPriority w:val="99"/>
    <w:rsid w:val="006147C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4">
    <w:name w:val="xl134"/>
    <w:basedOn w:val="a"/>
    <w:uiPriority w:val="99"/>
    <w:rsid w:val="006147C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5">
    <w:name w:val="xl135"/>
    <w:basedOn w:val="a"/>
    <w:uiPriority w:val="99"/>
    <w:rsid w:val="006147C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6">
    <w:name w:val="xl136"/>
    <w:basedOn w:val="a"/>
    <w:uiPriority w:val="99"/>
    <w:rsid w:val="006147C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
    <w:uiPriority w:val="99"/>
    <w:rsid w:val="006147C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8">
    <w:name w:val="xl138"/>
    <w:basedOn w:val="a"/>
    <w:uiPriority w:val="99"/>
    <w:rsid w:val="006147C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9">
    <w:name w:val="xl139"/>
    <w:basedOn w:val="a"/>
    <w:uiPriority w:val="99"/>
    <w:rsid w:val="006147C4"/>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0">
    <w:name w:val="xl140"/>
    <w:basedOn w:val="a"/>
    <w:uiPriority w:val="99"/>
    <w:rsid w:val="006147C4"/>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1">
    <w:name w:val="xl141"/>
    <w:basedOn w:val="a"/>
    <w:uiPriority w:val="99"/>
    <w:rsid w:val="006147C4"/>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
    <w:uiPriority w:val="99"/>
    <w:rsid w:val="006147C4"/>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3">
    <w:name w:val="xl143"/>
    <w:basedOn w:val="a"/>
    <w:uiPriority w:val="99"/>
    <w:rsid w:val="006147C4"/>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4">
    <w:name w:val="xl144"/>
    <w:basedOn w:val="a"/>
    <w:uiPriority w:val="99"/>
    <w:rsid w:val="006147C4"/>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5">
    <w:name w:val="xl145"/>
    <w:basedOn w:val="a"/>
    <w:uiPriority w:val="99"/>
    <w:rsid w:val="006147C4"/>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46">
    <w:name w:val="xl146"/>
    <w:basedOn w:val="a"/>
    <w:uiPriority w:val="99"/>
    <w:rsid w:val="006147C4"/>
    <w:pPr>
      <w:pBdr>
        <w:top w:val="single" w:sz="8" w:space="0" w:color="auto"/>
        <w:bottom w:val="single" w:sz="8"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47">
    <w:name w:val="xl147"/>
    <w:basedOn w:val="a"/>
    <w:uiPriority w:val="99"/>
    <w:rsid w:val="006147C4"/>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48">
    <w:name w:val="xl148"/>
    <w:basedOn w:val="a"/>
    <w:uiPriority w:val="99"/>
    <w:rsid w:val="006147C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49">
    <w:name w:val="xl149"/>
    <w:basedOn w:val="a"/>
    <w:uiPriority w:val="99"/>
    <w:rsid w:val="006147C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50">
    <w:name w:val="xl150"/>
    <w:basedOn w:val="a"/>
    <w:uiPriority w:val="99"/>
    <w:rsid w:val="006147C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51">
    <w:name w:val="xl151"/>
    <w:basedOn w:val="a"/>
    <w:uiPriority w:val="99"/>
    <w:rsid w:val="006147C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52">
    <w:name w:val="xl152"/>
    <w:basedOn w:val="a"/>
    <w:uiPriority w:val="99"/>
    <w:rsid w:val="006147C4"/>
    <w:pPr>
      <w:pBdr>
        <w:top w:val="single" w:sz="4"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53">
    <w:name w:val="xl153"/>
    <w:basedOn w:val="a"/>
    <w:uiPriority w:val="99"/>
    <w:rsid w:val="006147C4"/>
    <w:pPr>
      <w:pBdr>
        <w:top w:val="single" w:sz="8" w:space="0" w:color="000000"/>
        <w:left w:val="single" w:sz="8" w:space="0" w:color="000000"/>
        <w:bottom w:val="single" w:sz="8" w:space="0" w:color="000000"/>
      </w:pBdr>
      <w:shd w:val="clear" w:color="000000" w:fill="92D05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4">
    <w:name w:val="xl154"/>
    <w:basedOn w:val="a"/>
    <w:uiPriority w:val="99"/>
    <w:rsid w:val="006147C4"/>
    <w:pPr>
      <w:pBdr>
        <w:top w:val="single" w:sz="8" w:space="0" w:color="000000"/>
        <w:bottom w:val="single" w:sz="8" w:space="0" w:color="000000"/>
      </w:pBdr>
      <w:shd w:val="clear" w:color="000000" w:fill="92D05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5">
    <w:name w:val="xl155"/>
    <w:basedOn w:val="a"/>
    <w:uiPriority w:val="99"/>
    <w:rsid w:val="006147C4"/>
    <w:pPr>
      <w:pBdr>
        <w:top w:val="single" w:sz="8" w:space="0" w:color="000000"/>
        <w:bottom w:val="single" w:sz="8" w:space="0" w:color="000000"/>
        <w:right w:val="single" w:sz="8" w:space="0" w:color="000000"/>
      </w:pBdr>
      <w:shd w:val="clear" w:color="000000" w:fill="92D05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6">
    <w:name w:val="xl156"/>
    <w:basedOn w:val="a"/>
    <w:uiPriority w:val="99"/>
    <w:rsid w:val="006147C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7">
    <w:name w:val="xl157"/>
    <w:basedOn w:val="a"/>
    <w:uiPriority w:val="99"/>
    <w:rsid w:val="006147C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8">
    <w:name w:val="xl158"/>
    <w:basedOn w:val="a"/>
    <w:uiPriority w:val="99"/>
    <w:rsid w:val="006147C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9">
    <w:name w:val="xl159"/>
    <w:basedOn w:val="a"/>
    <w:uiPriority w:val="99"/>
    <w:rsid w:val="006147C4"/>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0">
    <w:name w:val="xl160"/>
    <w:basedOn w:val="a"/>
    <w:uiPriority w:val="99"/>
    <w:rsid w:val="006147C4"/>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61">
    <w:name w:val="xl161"/>
    <w:basedOn w:val="a"/>
    <w:uiPriority w:val="99"/>
    <w:rsid w:val="006147C4"/>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62">
    <w:name w:val="xl162"/>
    <w:basedOn w:val="a"/>
    <w:uiPriority w:val="99"/>
    <w:rsid w:val="006147C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3">
    <w:name w:val="xl163"/>
    <w:basedOn w:val="a"/>
    <w:uiPriority w:val="99"/>
    <w:rsid w:val="006147C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64">
    <w:name w:val="xl164"/>
    <w:basedOn w:val="a"/>
    <w:uiPriority w:val="99"/>
    <w:rsid w:val="006147C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numbering" w:customStyle="1" w:styleId="3">
    <w:name w:val="Стиль3"/>
    <w:rsid w:val="006147C4"/>
    <w:pPr>
      <w:numPr>
        <w:numId w:val="12"/>
      </w:numPr>
    </w:pPr>
  </w:style>
  <w:style w:type="character" w:customStyle="1" w:styleId="TextNPA">
    <w:name w:val="Text NPA"/>
    <w:uiPriority w:val="99"/>
    <w:rsid w:val="006147C4"/>
    <w:rPr>
      <w:rFonts w:ascii="Courier New" w:hAnsi="Courier New" w:cs="Courier New"/>
    </w:rPr>
  </w:style>
  <w:style w:type="character" w:customStyle="1" w:styleId="a5">
    <w:name w:val="Без интервала Знак"/>
    <w:basedOn w:val="a0"/>
    <w:link w:val="a4"/>
    <w:rsid w:val="006147C4"/>
    <w:rPr>
      <w:rFonts w:ascii="Arial Unicode MS" w:eastAsia="Arial Unicode MS" w:hAnsi="Arial Unicode MS" w:cs="Arial Unicode MS"/>
      <w:color w:val="000000"/>
      <w:sz w:val="24"/>
      <w:szCs w:val="24"/>
    </w:rPr>
  </w:style>
  <w:style w:type="paragraph" w:customStyle="1" w:styleId="12">
    <w:name w:val="Без интервала1"/>
    <w:rsid w:val="006147C4"/>
    <w:pPr>
      <w:spacing w:after="0" w:line="240" w:lineRule="auto"/>
    </w:pPr>
    <w:rPr>
      <w:rFonts w:ascii="Calibri" w:eastAsia="Calibri" w:hAnsi="Calibri" w:cs="Times New Roman"/>
    </w:rPr>
  </w:style>
  <w:style w:type="paragraph" w:customStyle="1" w:styleId="23">
    <w:name w:val="Без интервала2"/>
    <w:rsid w:val="006147C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27441953">
      <w:bodyDiv w:val="1"/>
      <w:marLeft w:val="0"/>
      <w:marRight w:val="0"/>
      <w:marTop w:val="0"/>
      <w:marBottom w:val="0"/>
      <w:divBdr>
        <w:top w:val="none" w:sz="0" w:space="0" w:color="auto"/>
        <w:left w:val="none" w:sz="0" w:space="0" w:color="auto"/>
        <w:bottom w:val="none" w:sz="0" w:space="0" w:color="auto"/>
        <w:right w:val="none" w:sz="0" w:space="0" w:color="auto"/>
      </w:divBdr>
    </w:div>
    <w:div w:id="160314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21" Type="http://schemas.openxmlformats.org/officeDocument/2006/relationships/oleObject" Target="embeddings/oleObject7.bin"/><Relationship Id="rId34" Type="http://schemas.openxmlformats.org/officeDocument/2006/relationships/image" Target="media/image10.wmf"/><Relationship Id="rId42" Type="http://schemas.openxmlformats.org/officeDocument/2006/relationships/oleObject" Target="embeddings/oleObject20.bin"/><Relationship Id="rId47" Type="http://schemas.openxmlformats.org/officeDocument/2006/relationships/oleObject" Target="embeddings/oleObject24.bin"/><Relationship Id="rId50" Type="http://schemas.openxmlformats.org/officeDocument/2006/relationships/oleObject" Target="embeddings/oleObject26.bin"/><Relationship Id="rId55" Type="http://schemas.openxmlformats.org/officeDocument/2006/relationships/oleObject" Target="embeddings/oleObject29.bin"/><Relationship Id="rId63" Type="http://schemas.openxmlformats.org/officeDocument/2006/relationships/oleObject" Target="embeddings/oleObject34.bin"/><Relationship Id="rId68" Type="http://schemas.openxmlformats.org/officeDocument/2006/relationships/image" Target="media/image23.wmf"/><Relationship Id="rId76" Type="http://schemas.openxmlformats.org/officeDocument/2006/relationships/hyperlink" Target="consultantplus://offline/ref=02679516C680907338961FF7DCA713753A1DC08B82531829F6EA343B0E8467DE848609BA41DE4B9875x2B" TargetMode="External"/><Relationship Id="rId84" Type="http://schemas.openxmlformats.org/officeDocument/2006/relationships/oleObject" Target="embeddings/oleObject44.bin"/><Relationship Id="rId89" Type="http://schemas.openxmlformats.org/officeDocument/2006/relationships/oleObject" Target="embeddings/oleObject47.bin"/><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embeddings/oleObject38.bin"/><Relationship Id="rId92" Type="http://schemas.openxmlformats.org/officeDocument/2006/relationships/image" Target="media/image33.wmf"/><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2.bin"/><Relationship Id="rId11" Type="http://schemas.openxmlformats.org/officeDocument/2006/relationships/oleObject" Target="embeddings/oleObject1.bin"/><Relationship Id="rId24" Type="http://schemas.openxmlformats.org/officeDocument/2006/relationships/image" Target="media/image6.wmf"/><Relationship Id="rId32" Type="http://schemas.openxmlformats.org/officeDocument/2006/relationships/oleObject" Target="embeddings/oleObject14.bin"/><Relationship Id="rId37" Type="http://schemas.openxmlformats.org/officeDocument/2006/relationships/image" Target="media/image11.wmf"/><Relationship Id="rId40" Type="http://schemas.openxmlformats.org/officeDocument/2006/relationships/oleObject" Target="embeddings/oleObject19.bin"/><Relationship Id="rId45" Type="http://schemas.openxmlformats.org/officeDocument/2006/relationships/oleObject" Target="embeddings/oleObject22.bin"/><Relationship Id="rId53" Type="http://schemas.openxmlformats.org/officeDocument/2006/relationships/oleObject" Target="embeddings/oleObject28.bin"/><Relationship Id="rId58" Type="http://schemas.openxmlformats.org/officeDocument/2006/relationships/image" Target="media/image19.wmf"/><Relationship Id="rId66" Type="http://schemas.openxmlformats.org/officeDocument/2006/relationships/image" Target="media/image22.wmf"/><Relationship Id="rId74" Type="http://schemas.openxmlformats.org/officeDocument/2006/relationships/oleObject" Target="embeddings/oleObject40.bin"/><Relationship Id="rId79" Type="http://schemas.openxmlformats.org/officeDocument/2006/relationships/image" Target="media/image27.wmf"/><Relationship Id="rId87" Type="http://schemas.openxmlformats.org/officeDocument/2006/relationships/oleObject" Target="embeddings/oleObject46.bin"/><Relationship Id="rId5" Type="http://schemas.openxmlformats.org/officeDocument/2006/relationships/webSettings" Target="webSettings.xml"/><Relationship Id="rId61" Type="http://schemas.openxmlformats.org/officeDocument/2006/relationships/oleObject" Target="embeddings/oleObject33.bin"/><Relationship Id="rId82" Type="http://schemas.openxmlformats.org/officeDocument/2006/relationships/oleObject" Target="embeddings/oleObject43.bin"/><Relationship Id="rId90" Type="http://schemas.openxmlformats.org/officeDocument/2006/relationships/image" Target="media/image32.wmf"/><Relationship Id="rId95" Type="http://schemas.openxmlformats.org/officeDocument/2006/relationships/hyperlink" Target="consultantplus://offline/ref=0917A9691EA836683FFE6ADE3FCED6524D3A4EDF717C5C3B80CF30B3593F37C9D749B97489869700A3263DC0l1H" TargetMode="External"/><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9.wmf"/><Relationship Id="rId35" Type="http://schemas.openxmlformats.org/officeDocument/2006/relationships/oleObject" Target="embeddings/oleObject16.bin"/><Relationship Id="rId43" Type="http://schemas.openxmlformats.org/officeDocument/2006/relationships/image" Target="media/image14.wmf"/><Relationship Id="rId48" Type="http://schemas.openxmlformats.org/officeDocument/2006/relationships/oleObject" Target="embeddings/oleObject25.bin"/><Relationship Id="rId56" Type="http://schemas.openxmlformats.org/officeDocument/2006/relationships/image" Target="media/image18.wmf"/><Relationship Id="rId64" Type="http://schemas.openxmlformats.org/officeDocument/2006/relationships/image" Target="media/image21.wmf"/><Relationship Id="rId69" Type="http://schemas.openxmlformats.org/officeDocument/2006/relationships/oleObject" Target="embeddings/oleObject37.bin"/><Relationship Id="rId77" Type="http://schemas.openxmlformats.org/officeDocument/2006/relationships/image" Target="media/image26.wmf"/><Relationship Id="rId8" Type="http://schemas.openxmlformats.org/officeDocument/2006/relationships/hyperlink" Target="http://www.adm-sayany.ru" TargetMode="External"/><Relationship Id="rId51" Type="http://schemas.openxmlformats.org/officeDocument/2006/relationships/oleObject" Target="embeddings/oleObject27.bin"/><Relationship Id="rId72" Type="http://schemas.openxmlformats.org/officeDocument/2006/relationships/oleObject" Target="embeddings/oleObject39.bin"/><Relationship Id="rId80" Type="http://schemas.openxmlformats.org/officeDocument/2006/relationships/oleObject" Target="embeddings/oleObject42.bin"/><Relationship Id="rId85" Type="http://schemas.openxmlformats.org/officeDocument/2006/relationships/image" Target="media/image30.wmf"/><Relationship Id="rId93" Type="http://schemas.openxmlformats.org/officeDocument/2006/relationships/oleObject" Target="embeddings/oleObject49.bin"/><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10.bin"/><Relationship Id="rId33" Type="http://schemas.openxmlformats.org/officeDocument/2006/relationships/oleObject" Target="embeddings/oleObject15.bin"/><Relationship Id="rId38" Type="http://schemas.openxmlformats.org/officeDocument/2006/relationships/oleObject" Target="embeddings/oleObject18.bin"/><Relationship Id="rId46" Type="http://schemas.openxmlformats.org/officeDocument/2006/relationships/oleObject" Target="embeddings/oleObject23.bin"/><Relationship Id="rId59" Type="http://schemas.openxmlformats.org/officeDocument/2006/relationships/oleObject" Target="embeddings/oleObject31.bin"/><Relationship Id="rId67" Type="http://schemas.openxmlformats.org/officeDocument/2006/relationships/oleObject" Target="embeddings/oleObject36.bin"/><Relationship Id="rId20" Type="http://schemas.openxmlformats.org/officeDocument/2006/relationships/oleObject" Target="embeddings/oleObject6.bin"/><Relationship Id="rId41" Type="http://schemas.openxmlformats.org/officeDocument/2006/relationships/image" Target="media/image13.wmf"/><Relationship Id="rId54" Type="http://schemas.openxmlformats.org/officeDocument/2006/relationships/image" Target="media/image17.wmf"/><Relationship Id="rId62" Type="http://schemas.openxmlformats.org/officeDocument/2006/relationships/image" Target="media/image20.wmf"/><Relationship Id="rId70" Type="http://schemas.openxmlformats.org/officeDocument/2006/relationships/image" Target="media/image24.wmf"/><Relationship Id="rId75" Type="http://schemas.openxmlformats.org/officeDocument/2006/relationships/hyperlink" Target="consultantplus://offline/ref=02679516C680907338961FF7DCA713753A1DC08B82531829F6EA343B0E8467DE848609BA41DE4B9875x2B" TargetMode="External"/><Relationship Id="rId83" Type="http://schemas.openxmlformats.org/officeDocument/2006/relationships/image" Target="media/image29.wmf"/><Relationship Id="rId88" Type="http://schemas.openxmlformats.org/officeDocument/2006/relationships/image" Target="media/image31.wmf"/><Relationship Id="rId91" Type="http://schemas.openxmlformats.org/officeDocument/2006/relationships/oleObject" Target="embeddings/oleObject48.bin"/><Relationship Id="rId96" Type="http://schemas.openxmlformats.org/officeDocument/2006/relationships/hyperlink" Target="consultantplus://offline/ref=F193F9093EF0299C95CD06AAE0D81A2936210C4CD3FB0EA9CD940C25E306023C1A7E231F0C1DCBD71DC3EE93z4w7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9.bin"/><Relationship Id="rId28" Type="http://schemas.openxmlformats.org/officeDocument/2006/relationships/image" Target="media/image8.wmf"/><Relationship Id="rId36" Type="http://schemas.openxmlformats.org/officeDocument/2006/relationships/oleObject" Target="embeddings/oleObject17.bin"/><Relationship Id="rId49" Type="http://schemas.openxmlformats.org/officeDocument/2006/relationships/image" Target="media/image15.wmf"/><Relationship Id="rId57" Type="http://schemas.openxmlformats.org/officeDocument/2006/relationships/oleObject" Target="embeddings/oleObject30.bin"/><Relationship Id="rId10" Type="http://schemas.openxmlformats.org/officeDocument/2006/relationships/image" Target="media/image1.wmf"/><Relationship Id="rId31" Type="http://schemas.openxmlformats.org/officeDocument/2006/relationships/oleObject" Target="embeddings/oleObject13.bin"/><Relationship Id="rId44" Type="http://schemas.openxmlformats.org/officeDocument/2006/relationships/oleObject" Target="embeddings/oleObject21.bin"/><Relationship Id="rId52" Type="http://schemas.openxmlformats.org/officeDocument/2006/relationships/image" Target="media/image16.wmf"/><Relationship Id="rId60" Type="http://schemas.openxmlformats.org/officeDocument/2006/relationships/oleObject" Target="embeddings/oleObject32.bin"/><Relationship Id="rId65" Type="http://schemas.openxmlformats.org/officeDocument/2006/relationships/oleObject" Target="embeddings/oleObject35.bin"/><Relationship Id="rId73" Type="http://schemas.openxmlformats.org/officeDocument/2006/relationships/image" Target="media/image25.wmf"/><Relationship Id="rId78" Type="http://schemas.openxmlformats.org/officeDocument/2006/relationships/oleObject" Target="embeddings/oleObject41.bin"/><Relationship Id="rId81" Type="http://schemas.openxmlformats.org/officeDocument/2006/relationships/image" Target="media/image28.wmf"/><Relationship Id="rId86" Type="http://schemas.openxmlformats.org/officeDocument/2006/relationships/oleObject" Target="embeddings/oleObject45.bin"/><Relationship Id="rId94" Type="http://schemas.openxmlformats.org/officeDocument/2006/relationships/hyperlink" Target="consultantplus://offline/ref=B156ECF232EFA2E41F1B13C81575839B3DAB6C835594476269B2797306DCC78769394463D688E385780D39jD15G" TargetMode="External"/><Relationship Id="rId4" Type="http://schemas.openxmlformats.org/officeDocument/2006/relationships/settings" Target="settings.xml"/><Relationship Id="rId9" Type="http://schemas.openxmlformats.org/officeDocument/2006/relationships/hyperlink" Target="consultantplus://offline/ref=6B8B5DFED719C582E57D1EF58378B73B7F325305A98625B7467131BAE0C7B6D423A3A5FFACC9B583F245E2Z4p7A"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image" Target="media/image1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B5235-A623-4CFB-8564-D668067C6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2593</TotalTime>
  <Pages>28</Pages>
  <Words>8458</Words>
  <Characters>48216</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zxs</cp:lastModifiedBy>
  <cp:revision>98</cp:revision>
  <cp:lastPrinted>2019-09-05T02:44:00Z</cp:lastPrinted>
  <dcterms:created xsi:type="dcterms:W3CDTF">2016-07-15T05:41:00Z</dcterms:created>
  <dcterms:modified xsi:type="dcterms:W3CDTF">2019-10-10T04:50:00Z</dcterms:modified>
</cp:coreProperties>
</file>